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F28" w:rsidRDefault="00D43F28" w:rsidP="002E427E">
      <w:pPr>
        <w:spacing w:before="2000" w:after="320"/>
      </w:pPr>
    </w:p>
    <w:p w:rsidR="00D43F28" w:rsidRDefault="00401FB7">
      <w:pPr>
        <w:spacing w:after="200"/>
        <w:jc w:val="center"/>
      </w:pPr>
      <w:r>
        <w:rPr>
          <w:b/>
          <w:bCs/>
          <w:color w:val="0C4A6E"/>
          <w:sz w:val="72"/>
          <w:szCs w:val="72"/>
        </w:rPr>
        <w:t>SKYINNOVATORS</w:t>
      </w:r>
    </w:p>
    <w:p w:rsidR="00D43F28" w:rsidRDefault="00401FB7">
      <w:pPr>
        <w:pBdr>
          <w:bottom w:val="single" w:sz="8" w:space="8" w:color="0891B2"/>
        </w:pBdr>
        <w:spacing w:after="480"/>
        <w:jc w:val="center"/>
      </w:pPr>
      <w:r>
        <w:rPr>
          <w:i/>
          <w:iCs/>
          <w:color w:val="0891B2"/>
          <w:sz w:val="28"/>
          <w:szCs w:val="28"/>
        </w:rPr>
        <w:t>AI-Powered Drone Intelligence Platform</w:t>
      </w:r>
    </w:p>
    <w:p w:rsidR="00D43F28" w:rsidRDefault="00D43F28">
      <w:pPr>
        <w:spacing w:before="120" w:after="120"/>
      </w:pPr>
    </w:p>
    <w:p w:rsidR="00D43F28" w:rsidRDefault="00401FB7">
      <w:pPr>
        <w:spacing w:before="240" w:after="120"/>
        <w:jc w:val="center"/>
      </w:pPr>
      <w:r>
        <w:rPr>
          <w:b/>
          <w:bCs/>
          <w:color w:val="0C4A6E"/>
          <w:sz w:val="44"/>
          <w:szCs w:val="44"/>
        </w:rPr>
        <w:t>AS-BUILT DOCUMENTATION</w:t>
      </w:r>
    </w:p>
    <w:p w:rsidR="00D43F28" w:rsidRDefault="00401FB7">
      <w:pPr>
        <w:spacing w:after="480"/>
        <w:jc w:val="center"/>
      </w:pPr>
      <w:r>
        <w:rPr>
          <w:i/>
          <w:iCs/>
          <w:color w:val="64748B"/>
        </w:rPr>
        <w:t>Documenting the system as it was actually built and deployed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9"/>
        <w:gridCol w:w="1709"/>
        <w:gridCol w:w="2096"/>
        <w:gridCol w:w="2526"/>
      </w:tblGrid>
      <w:tr w:rsidR="00D43F2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D43F28" w:rsidRDefault="00401FB7">
            <w:r>
              <w:rPr>
                <w:b/>
                <w:bCs/>
                <w:color w:val="0C4A6E"/>
                <w:sz w:val="18"/>
                <w:szCs w:val="18"/>
              </w:rPr>
              <w:t>Document Status</w:t>
            </w:r>
          </w:p>
          <w:p w:rsidR="00D43F28" w:rsidRDefault="00401FB7">
            <w:r>
              <w:rPr>
                <w:b/>
                <w:bCs/>
                <w:color w:val="059669"/>
                <w:sz w:val="20"/>
                <w:szCs w:val="20"/>
              </w:rPr>
              <w:t>Final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D43F28" w:rsidRDefault="00401FB7">
            <w:r>
              <w:rPr>
                <w:b/>
                <w:bCs/>
                <w:color w:val="0C4A6E"/>
                <w:sz w:val="18"/>
                <w:szCs w:val="18"/>
              </w:rPr>
              <w:t>Version</w:t>
            </w:r>
          </w:p>
          <w:p w:rsidR="00D43F28" w:rsidRDefault="00401FB7">
            <w:r>
              <w:rPr>
                <w:color w:val="1E293B"/>
                <w:sz w:val="20"/>
                <w:szCs w:val="20"/>
              </w:rPr>
              <w:t>1.0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D43F28" w:rsidRDefault="00401FB7">
            <w:r>
              <w:rPr>
                <w:b/>
                <w:bCs/>
                <w:color w:val="0C4A6E"/>
                <w:sz w:val="18"/>
                <w:szCs w:val="18"/>
              </w:rPr>
              <w:t>Date</w:t>
            </w:r>
          </w:p>
          <w:p w:rsidR="00D43F28" w:rsidRDefault="00401FB7">
            <w:r>
              <w:rPr>
                <w:color w:val="1E293B"/>
                <w:sz w:val="20"/>
                <w:szCs w:val="20"/>
              </w:rPr>
              <w:t>April 2026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D43F28" w:rsidRDefault="00401FB7">
            <w:r>
              <w:rPr>
                <w:b/>
                <w:bCs/>
                <w:color w:val="0C4A6E"/>
                <w:sz w:val="18"/>
                <w:szCs w:val="18"/>
              </w:rPr>
              <w:t>Author</w:t>
            </w:r>
          </w:p>
          <w:p w:rsidR="00D43F28" w:rsidRDefault="00401FB7">
            <w:r>
              <w:rPr>
                <w:color w:val="1E293B"/>
                <w:sz w:val="20"/>
                <w:szCs w:val="20"/>
              </w:rPr>
              <w:t>Olana Kenea</w:t>
            </w:r>
          </w:p>
        </w:tc>
      </w:tr>
    </w:tbl>
    <w:p w:rsidR="00D43F28" w:rsidRDefault="00401FB7">
      <w:r>
        <w:br w:type="page"/>
      </w:r>
    </w:p>
    <w:p w:rsidR="00D43F28" w:rsidRDefault="00401FB7">
      <w:pPr>
        <w:pStyle w:val="Heading1"/>
        <w:pBdr>
          <w:bottom w:val="single" w:sz="6" w:space="4" w:color="0891B2"/>
        </w:pBdr>
      </w:pPr>
      <w:r>
        <w:lastRenderedPageBreak/>
        <w:t>Purpose of This Document</w:t>
      </w:r>
    </w:p>
    <w:p w:rsidR="00D43F28" w:rsidRDefault="00401FB7">
      <w:pPr>
        <w:spacing w:before="80" w:after="120"/>
      </w:pPr>
      <w:r>
        <w:rPr>
          <w:color w:val="1E293B"/>
        </w:rPr>
        <w:t xml:space="preserve">As-Built Documentation records the system as it was actually built and deployed — capturing the differences between the original design intent and the final implementation. This document is the authoritative reference for anyone maintaining, operating, or </w:t>
      </w:r>
      <w:r>
        <w:rPr>
          <w:color w:val="1E293B"/>
        </w:rPr>
        <w:t>handing over the SkyInnovators platform.</w:t>
      </w:r>
    </w:p>
    <w:p w:rsidR="00D43F28" w:rsidRDefault="00D43F28">
      <w:pPr>
        <w:spacing w:before="120" w:after="120"/>
      </w:pPr>
    </w:p>
    <w:p w:rsidR="00D43F28" w:rsidRDefault="00401FB7">
      <w:pPr>
        <w:spacing w:before="80" w:after="120"/>
      </w:pPr>
      <w:r>
        <w:rPr>
          <w:color w:val="1E293B"/>
        </w:rPr>
        <w:t>It covers: the actual deployed infrastructure, the exact file versions in production, all deviations from original design, operational procedures, known states, and the current status of each system component.</w:t>
      </w:r>
    </w:p>
    <w:p w:rsidR="00D43F28" w:rsidRDefault="00401FB7">
      <w:r>
        <w:br w:type="page"/>
      </w:r>
    </w:p>
    <w:p w:rsidR="00D43F28" w:rsidRDefault="00401FB7">
      <w:pPr>
        <w:pStyle w:val="Heading1"/>
        <w:pBdr>
          <w:bottom w:val="single" w:sz="6" w:space="4" w:color="0891B2"/>
        </w:pBdr>
      </w:pPr>
      <w:r>
        <w:lastRenderedPageBreak/>
        <w:t>1.  Deployed Infrastructure (As-Built)</w:t>
      </w:r>
    </w:p>
    <w:p w:rsidR="00D43F28" w:rsidRDefault="00401FB7">
      <w:pPr>
        <w:pStyle w:val="Heading2"/>
      </w:pPr>
      <w:r>
        <w:t>1.1  Service Inventory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400"/>
        <w:gridCol w:w="1600"/>
        <w:gridCol w:w="960"/>
      </w:tblGrid>
      <w:tr w:rsidR="00D43F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URL / Endpoint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React Frontend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Vercel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*.vercel.app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>✅</w:t>
            </w:r>
            <w:r>
              <w:rPr>
                <w:b/>
                <w:bCs/>
                <w:color w:val="059669"/>
                <w:sz w:val="20"/>
                <w:szCs w:val="20"/>
              </w:rPr>
              <w:t xml:space="preserve"> Live</w:t>
            </w:r>
          </w:p>
        </w:tc>
        <w:tc>
          <w:tcPr>
            <w:tcW w:w="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Free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FastAPI Backend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Render Web Service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*.onrender.com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>✅</w:t>
            </w:r>
            <w:r>
              <w:rPr>
                <w:b/>
                <w:bCs/>
                <w:color w:val="059669"/>
                <w:sz w:val="20"/>
                <w:szCs w:val="20"/>
              </w:rPr>
              <w:t xml:space="preserve"> Live</w:t>
            </w:r>
          </w:p>
        </w:tc>
        <w:tc>
          <w:tcPr>
            <w:tcW w:w="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Free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PostgreSQL DB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Neon Serverless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*.neon.tech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>✅</w:t>
            </w:r>
            <w:r>
              <w:rPr>
                <w:b/>
                <w:bCs/>
                <w:color w:val="059669"/>
                <w:sz w:val="20"/>
                <w:szCs w:val="20"/>
              </w:rPr>
              <w:t xml:space="preserve"> Live</w:t>
            </w:r>
          </w:p>
        </w:tc>
        <w:tc>
          <w:tcPr>
            <w:tcW w:w="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Free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Model API (Flask)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Hugging Face Space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rFonts w:ascii="Courier New" w:eastAsia="Courier New" w:hAnsi="Courier New" w:cs="Courier New"/>
                <w:color w:val="1E293B"/>
                <w:sz w:val="16"/>
                <w:szCs w:val="16"/>
              </w:rPr>
              <w:t>olanak-skyinnovators-model.hf.space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>✅</w:t>
            </w:r>
            <w:r>
              <w:rPr>
                <w:b/>
                <w:bCs/>
                <w:color w:val="059669"/>
                <w:sz w:val="20"/>
                <w:szCs w:val="20"/>
              </w:rPr>
              <w:t xml:space="preserve"> Live</w:t>
            </w:r>
          </w:p>
        </w:tc>
        <w:tc>
          <w:tcPr>
            <w:tcW w:w="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Free CPU</w:t>
            </w:r>
          </w:p>
        </w:tc>
      </w:tr>
    </w:tbl>
    <w:p w:rsidR="00D43F28" w:rsidRDefault="00401FB7">
      <w:pPr>
        <w:pStyle w:val="Heading2"/>
      </w:pPr>
      <w:r>
        <w:t>1.2  File Storage — Current State</w:t>
      </w:r>
    </w:p>
    <w:p w:rsidR="00D43F28" w:rsidRDefault="00401FB7">
      <w:pPr>
        <w:spacing w:before="80" w:after="120"/>
      </w:pPr>
      <w:r>
        <w:rPr>
          <w:color w:val="1E293B"/>
        </w:rPr>
        <w:t>Uploaded media files are stored on Render's ephemeral filesystem at the path /app/uploaded_media/ within the web service container. This directory is NOT persisted across service restarts.</w:t>
      </w:r>
    </w:p>
    <w:p w:rsidR="00D43F28" w:rsidRDefault="00401FB7">
      <w:pPr>
        <w:pBdr>
          <w:left w:val="single" w:sz="16" w:space="6" w:color="0891B2"/>
        </w:pBdr>
        <w:shd w:val="clear" w:color="auto" w:fill="E0F7FA"/>
        <w:spacing w:before="120" w:after="120"/>
        <w:ind w:left="360" w:right="360"/>
      </w:pPr>
      <w:r>
        <w:rPr>
          <w:i/>
          <w:iCs/>
          <w:color w:val="0C4A6E"/>
          <w:sz w:val="20"/>
          <w:szCs w:val="20"/>
        </w:rPr>
        <w:t>ℹ</w:t>
      </w:r>
      <w:r>
        <w:rPr>
          <w:i/>
          <w:iCs/>
          <w:color w:val="0C4A6E"/>
          <w:sz w:val="20"/>
          <w:szCs w:val="20"/>
        </w:rPr>
        <w:t xml:space="preserve">  Action required for production: provision a Render Disk ($0.25/G</w:t>
      </w:r>
      <w:r>
        <w:rPr>
          <w:i/>
          <w:iCs/>
          <w:color w:val="0C4A6E"/>
          <w:sz w:val="20"/>
          <w:szCs w:val="20"/>
        </w:rPr>
        <w:t>B/month) mounted at /app/uploaded_media to make uploads persistent. Without this, all uploaded files are lost whenever the service restarts or redeploys.</w:t>
      </w:r>
    </w:p>
    <w:p w:rsidR="00D43F28" w:rsidRDefault="00401FB7">
      <w:pPr>
        <w:pStyle w:val="Heading2"/>
      </w:pPr>
      <w:r>
        <w:t>1.3  Model Checkpoint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43F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File name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segformer_v5.pth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File size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~769 MB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Storage location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Committed to HF Space git repository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Container path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/app/segformer_v5.pth (COPY'd by Dockerfile)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Architecture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SegFormer-B4 fine-tuned on drone imagery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Classes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8 (Background, HealthyTree, DeadTree, LowVegetation, BareSoil, Water, Road, Building)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Inference device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CPU (HF Space free tier)</w:t>
            </w:r>
          </w:p>
        </w:tc>
      </w:tr>
    </w:tbl>
    <w:p w:rsidR="00D43F28" w:rsidRDefault="00401FB7">
      <w:r>
        <w:br w:type="page"/>
      </w:r>
    </w:p>
    <w:p w:rsidR="00D43F28" w:rsidRDefault="00401FB7">
      <w:pPr>
        <w:pStyle w:val="Heading1"/>
        <w:pBdr>
          <w:bottom w:val="single" w:sz="6" w:space="4" w:color="0891B2"/>
        </w:pBdr>
      </w:pPr>
      <w:r>
        <w:lastRenderedPageBreak/>
        <w:t>2.  Deviations from Original Design</w:t>
      </w:r>
    </w:p>
    <w:p w:rsidR="00D43F28" w:rsidRDefault="00401FB7">
      <w:pPr>
        <w:spacing w:before="80" w:after="120"/>
      </w:pPr>
      <w:r>
        <w:rPr>
          <w:color w:val="1E293B"/>
        </w:rPr>
        <w:t>This section documents where the as-built system differs from the initial design intent.</w:t>
      </w:r>
    </w:p>
    <w:p w:rsidR="00D43F28" w:rsidRDefault="00D43F28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D43F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Original Design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As-Built Implementation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Reason for Change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Single POST /upload endpoint handles everything synchronously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Two-phase: POST /upload (file save) + GET /upload/{id}/analyze-stream (SSE)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AI inference takes 20-60s; blocking response caused timeouts and poor UX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Mock run_ai_logic() with hardcoded values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Real SegFormer-B4 inference via sky_innovators_inference.py calling HF Space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Model training completed; real inference is now feasible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Class merging: HealthyTree + LowVegetation → 'forest'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All 8 model classes kept separate; frontend CLASS_CONFIG updated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Merging loses information; clients may want to distinguish LowVegetation from HealthyTree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ngrok for Colab tunnelling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Cloudflare Tunnel (cloudflared)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ngrok now requires account verification; Cloudflare requires nothing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Model served on Render alongside FastAPI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Model served on separate HF Space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Render free tier lacks RAM for SegFormer-B4; HF Space provides free compute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putImageData() for all canvas layers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Offscreen canvas per class + ctx.drawImage() compositing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putImageData erases alpha of previously drawn layers; drawImage respects it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Canvas sized using videoWidth/naturalWidth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Canvas sized using getBoundingClientRect() on media element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Source resolution ≠ rendered size; object-contain adds letterbox bars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timeupdate-only video sync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timeupdate + seeked + playing + loadeddata events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Loop reset, seek, pause-resume, and library navigation all require separate handlers</w:t>
            </w:r>
          </w:p>
        </w:tc>
      </w:tr>
    </w:tbl>
    <w:p w:rsidR="00D43F28" w:rsidRDefault="00401FB7">
      <w:r>
        <w:br w:type="page"/>
      </w:r>
    </w:p>
    <w:p w:rsidR="00D43F28" w:rsidRDefault="00401FB7">
      <w:pPr>
        <w:pStyle w:val="Heading1"/>
        <w:pBdr>
          <w:bottom w:val="single" w:sz="6" w:space="4" w:color="0891B2"/>
        </w:pBdr>
      </w:pPr>
      <w:r>
        <w:lastRenderedPageBreak/>
        <w:t>3.  Current Database State</w:t>
      </w:r>
    </w:p>
    <w:p w:rsidR="00D43F28" w:rsidRDefault="00401FB7">
      <w:pPr>
        <w:pStyle w:val="Heading2"/>
      </w:pPr>
      <w:r>
        <w:t>3.1  Tables Present in Production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4960"/>
      </w:tblGrid>
      <w:tr w:rsidR="00D43F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Table Name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users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✅</w:t>
            </w:r>
            <w:r>
              <w:rPr>
                <w:color w:val="1E293B"/>
                <w:sz w:val="20"/>
                <w:szCs w:val="20"/>
              </w:rPr>
              <w:t xml:space="preserve"> Active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JWT + bcrypt auth; Google OAuth users have hashed_password='GOOGLE_AUTH_USER'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projects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✅</w:t>
            </w:r>
            <w:r>
              <w:rPr>
                <w:color w:val="1E293B"/>
                <w:sz w:val="20"/>
                <w:szCs w:val="20"/>
              </w:rPr>
              <w:t xml:space="preserve"> Active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Linked to media_files via project_id; deletion does not cascade to media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media_files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✅</w:t>
            </w:r>
            <w:r>
              <w:rPr>
                <w:color w:val="1E293B"/>
                <w:sz w:val="20"/>
                <w:szCs w:val="20"/>
              </w:rPr>
              <w:t xml:space="preserve"> Active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Status field: 'Uploaded' | 'Processing' | 'Processed'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analysis_results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✅</w:t>
            </w:r>
            <w:r>
              <w:rPr>
                <w:color w:val="1E293B"/>
                <w:sz w:val="20"/>
                <w:szCs w:val="20"/>
              </w:rPr>
              <w:t xml:space="preserve"> Active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result_data is a JSON string; CASCADE DELETE from media_files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segmentation_frames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✅</w:t>
            </w:r>
            <w:r>
              <w:rPr>
                <w:color w:val="1E293B"/>
                <w:sz w:val="20"/>
                <w:szCs w:val="20"/>
              </w:rPr>
              <w:t xml:space="preserve"> Active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segments_json is TEXT (not VARCHAR) — RLE arrays can be large; CASCADE DELETE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password_reset_tokens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✅</w:t>
            </w:r>
            <w:r>
              <w:rPr>
                <w:color w:val="1E293B"/>
                <w:sz w:val="20"/>
                <w:szCs w:val="20"/>
              </w:rPr>
              <w:t xml:space="preserve"> Active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Tokens expire after 1 hour; is_used flag prevents replay attacks</w:t>
            </w:r>
          </w:p>
        </w:tc>
      </w:tr>
    </w:tbl>
    <w:p w:rsidR="00D43F28" w:rsidRDefault="00401FB7">
      <w:pPr>
        <w:pStyle w:val="Heading2"/>
      </w:pPr>
      <w:r>
        <w:t>3.2  Key Schema Notes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segmentation_frames.segments_json is TEXT type (not String/VARCHAR) — this was a deliberate change from the initial draft to accommodate large RLE arrays for high-resolution video frames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media_files.status uses string values not an enum — 'Uploaded', 'Processing', 'Processed' — which allows adding new states without a schema migration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analysis_results.result_data stores JSON as a plain string — intentional for flexibility; different module</w:t>
      </w:r>
      <w:r>
        <w:rPr>
          <w:color w:val="1E293B"/>
        </w:rPr>
        <w:t>s return different metric structures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All foreign keys to media_files.id use ON DELETE CASCADE — deleting a media record is safe and complete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projects do not cascade to media — if a project is deleted, its media files remain in the library with project_id=N</w:t>
      </w:r>
      <w:r>
        <w:rPr>
          <w:color w:val="1E293B"/>
        </w:rPr>
        <w:t>ULL</w:t>
      </w:r>
    </w:p>
    <w:p w:rsidR="00D43F28" w:rsidRDefault="00401FB7">
      <w:r>
        <w:br w:type="page"/>
      </w:r>
    </w:p>
    <w:p w:rsidR="00D43F28" w:rsidRDefault="00401FB7">
      <w:pPr>
        <w:pStyle w:val="Heading1"/>
        <w:pBdr>
          <w:bottom w:val="single" w:sz="6" w:space="4" w:color="0891B2"/>
        </w:pBdr>
      </w:pPr>
      <w:r>
        <w:lastRenderedPageBreak/>
        <w:t>4.  Current Source File Inventory</w:t>
      </w:r>
    </w:p>
    <w:p w:rsidR="00D43F28" w:rsidRDefault="002E427E">
      <w:pPr>
        <w:pStyle w:val="Heading2"/>
      </w:pPr>
      <w:r>
        <w:t>4.1 Backend</w:t>
      </w:r>
      <w:r w:rsidR="00401FB7">
        <w:t xml:space="preserve"> Files (as deployed on Render)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3760"/>
      </w:tblGrid>
      <w:tr w:rsidR="00D43F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Version / State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main_progress.py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Production version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Two-phase upload + SSE; replaces original main.py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models.py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v2 (with SegmentationFrame)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Added SegmentationFrame table and relationship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sky_innovators_inference.py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v2 (HF Space caller)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Calls HF Space API; no local model loading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schemas.py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Original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No changes from initial version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database.py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Original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postgres:// URL fix included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mailer.py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Original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Resend integration unchanged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segmentation.py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Superseded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Original mock file — replaced by sky_innovators_inference.py</w:t>
            </w:r>
          </w:p>
        </w:tc>
      </w:tr>
    </w:tbl>
    <w:p w:rsidR="00D43F28" w:rsidRDefault="00401FB7">
      <w:pPr>
        <w:pStyle w:val="Heading2"/>
      </w:pPr>
      <w:r>
        <w:t>4.2  Frontend Files (as deployed on Vercel)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3760"/>
      </w:tblGrid>
      <w:tr w:rsidR="00D43F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Version / State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AnalysisReport.jsx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v4 (final)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Fixed letterbox positioning, multi-layer compositing, loop/seek events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UploadZone.jsx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v2 (two-phase)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SSE progress bar, two-phase upload flow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MediaLibrary.jsx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v2 (fixed upload flow)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Upload saves only; analyze opens module modal with progress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Dashboard.jsx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Original (unknown)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Not modified during this session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Projects.jsx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Original (unknown)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Not modified during this session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AIModels.jsx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Original (model.jsx renamed)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Shows GeoNet 2.0 as active model placeholder</w:t>
            </w:r>
          </w:p>
        </w:tc>
      </w:tr>
    </w:tbl>
    <w:p w:rsidR="00D43F28" w:rsidRDefault="00401FB7">
      <w:pPr>
        <w:pStyle w:val="Heading2"/>
      </w:pPr>
      <w:r>
        <w:t>4.3  HF Space Files (as deployed)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3760"/>
      </w:tblGrid>
      <w:tr w:rsidR="00D43F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Version / State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app.py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v3 (local_files_only fallback)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Loads from cache first; falls back to HF Hub with token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Dockerfile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v3 (libgl1 fix + COPY .pth)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Fixed libgl1-mesa-glx → libgl1; added COPY segformer_v5.pth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lastRenderedPageBreak/>
              <w:t>requirements.txt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v1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Flask, torch, transformers, opencv, scipy, albumentations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segformer_v5.pth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v5.1 final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769 MB; committed to Space repo; copied into Docker image at build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README.md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v1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HF Space config card with metadata</w:t>
            </w:r>
          </w:p>
        </w:tc>
      </w:tr>
    </w:tbl>
    <w:p w:rsidR="00D43F28" w:rsidRDefault="00401FB7">
      <w:r>
        <w:br w:type="page"/>
      </w:r>
    </w:p>
    <w:p w:rsidR="00D43F28" w:rsidRDefault="00401FB7">
      <w:pPr>
        <w:pStyle w:val="Heading1"/>
        <w:pBdr>
          <w:bottom w:val="single" w:sz="6" w:space="4" w:color="0891B2"/>
        </w:pBdr>
      </w:pPr>
      <w:r>
        <w:lastRenderedPageBreak/>
        <w:t>5.  Operational Procedures</w:t>
      </w:r>
    </w:p>
    <w:p w:rsidR="00D43F28" w:rsidRDefault="002E427E">
      <w:pPr>
        <w:pStyle w:val="Heading2"/>
      </w:pPr>
      <w:r>
        <w:t>5.1 Restarting</w:t>
      </w:r>
      <w:r w:rsidR="00401FB7">
        <w:t xml:space="preserve"> Services</w:t>
      </w:r>
    </w:p>
    <w:p w:rsidR="00D43F28" w:rsidRDefault="00401FB7">
      <w:pPr>
        <w:pStyle w:val="Heading3"/>
      </w:pPr>
      <w:r>
        <w:t>Render Backend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Go to render.com → your service → Manual Deploy → Deploy latest commit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Or push a commit to the connected GitHub branch — auto-deploy triggers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On restart: database tables are verified (create_all is idempotent), no da</w:t>
      </w:r>
      <w:r>
        <w:rPr>
          <w:color w:val="1E293B"/>
        </w:rPr>
        <w:t>ta is lost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WARNING: ephemeral uploaded_media/ directory is wiped on restart — provision a Render Disk to prevent this</w:t>
      </w:r>
    </w:p>
    <w:p w:rsidR="00D43F28" w:rsidRDefault="00401FB7">
      <w:pPr>
        <w:pStyle w:val="Heading3"/>
      </w:pPr>
      <w:r>
        <w:t>Hugging Face Space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Go to huggingface.co/spaces/olanak/skyinnovators-model → Settings → Factory reboot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Or push a file change to the Space r</w:t>
      </w:r>
      <w:r>
        <w:rPr>
          <w:color w:val="1E293B"/>
        </w:rPr>
        <w:t>epository — rebuild triggers automatically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Rebuild takes ~5-10 minutes on code-only changes, ~15 minutes if the Dockerfile changes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The model checkpoint is not re-downloaded on restart — it is baked into the Docker image</w:t>
      </w:r>
    </w:p>
    <w:p w:rsidR="00D43F28" w:rsidRDefault="00401FB7">
      <w:pPr>
        <w:pStyle w:val="Heading3"/>
      </w:pPr>
      <w:r>
        <w:t>Frontend (Vercel)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Push to the connected GitHub branch — Vercel auto-deploys in ~60 seconds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No downtime during deployment — Vercel does atomic swap</w:t>
      </w:r>
    </w:p>
    <w:p w:rsidR="00D43F28" w:rsidRDefault="002E427E">
      <w:pPr>
        <w:pStyle w:val="Heading2"/>
      </w:pPr>
      <w:r>
        <w:t>5.2 Updating</w:t>
      </w:r>
      <w:r w:rsidR="00401FB7">
        <w:t xml:space="preserve"> the Model Checkpoint</w:t>
      </w:r>
    </w:p>
    <w:p w:rsidR="00D43F28" w:rsidRDefault="00401FB7">
      <w:pPr>
        <w:pStyle w:val="ListParagraph"/>
        <w:numPr>
          <w:ilvl w:val="0"/>
          <w:numId w:val="3"/>
        </w:numPr>
        <w:spacing w:before="80" w:after="80"/>
      </w:pPr>
      <w:r>
        <w:rPr>
          <w:color w:val="1E293B"/>
        </w:rPr>
        <w:t>Train or fine-tune a new checkpoint in the Colab notebook</w:t>
      </w:r>
    </w:p>
    <w:p w:rsidR="00D43F28" w:rsidRDefault="00401FB7">
      <w:pPr>
        <w:pStyle w:val="ListParagraph"/>
        <w:numPr>
          <w:ilvl w:val="0"/>
          <w:numId w:val="3"/>
        </w:numPr>
        <w:spacing w:before="80" w:after="80"/>
      </w:pPr>
      <w:r>
        <w:rPr>
          <w:color w:val="1E293B"/>
        </w:rPr>
        <w:t>Download segformer_v5.pth from Goo</w:t>
      </w:r>
      <w:r>
        <w:rPr>
          <w:color w:val="1E293B"/>
        </w:rPr>
        <w:t>gle Drive</w:t>
      </w:r>
    </w:p>
    <w:p w:rsidR="00D43F28" w:rsidRDefault="00401FB7">
      <w:pPr>
        <w:pStyle w:val="ListParagraph"/>
        <w:numPr>
          <w:ilvl w:val="0"/>
          <w:numId w:val="3"/>
        </w:numPr>
        <w:spacing w:before="80" w:after="80"/>
      </w:pPr>
      <w:r>
        <w:rPr>
          <w:color w:val="1E293B"/>
        </w:rPr>
        <w:t>Go to the HF Space → Files tab → delete the old segformer_v5.pth</w:t>
      </w:r>
    </w:p>
    <w:p w:rsidR="00D43F28" w:rsidRDefault="00401FB7">
      <w:pPr>
        <w:pStyle w:val="ListParagraph"/>
        <w:numPr>
          <w:ilvl w:val="0"/>
          <w:numId w:val="3"/>
        </w:numPr>
        <w:spacing w:before="80" w:after="80"/>
      </w:pPr>
      <w:r>
        <w:rPr>
          <w:color w:val="1E293B"/>
        </w:rPr>
        <w:t>Upload the new segformer_v5.pth via the Files tab</w:t>
      </w:r>
    </w:p>
    <w:p w:rsidR="00D43F28" w:rsidRDefault="00401FB7">
      <w:pPr>
        <w:pStyle w:val="ListParagraph"/>
        <w:numPr>
          <w:ilvl w:val="0"/>
          <w:numId w:val="3"/>
        </w:numPr>
        <w:spacing w:before="80" w:after="80"/>
      </w:pPr>
      <w:r>
        <w:rPr>
          <w:color w:val="1E293B"/>
        </w:rPr>
        <w:t>The Space triggers a rebuild automatically — wait for the Running badge</w:t>
      </w:r>
    </w:p>
    <w:p w:rsidR="00D43F28" w:rsidRDefault="00401FB7">
      <w:pPr>
        <w:pStyle w:val="ListParagraph"/>
        <w:numPr>
          <w:ilvl w:val="0"/>
          <w:numId w:val="3"/>
        </w:numPr>
        <w:spacing w:before="80" w:after="80"/>
      </w:pPr>
      <w:r>
        <w:rPr>
          <w:color w:val="1E293B"/>
        </w:rPr>
        <w:t>Test: curl https://olanak-skyinnovators-model.hf.space/heal</w:t>
      </w:r>
      <w:r>
        <w:rPr>
          <w:color w:val="1E293B"/>
        </w:rPr>
        <w:t>th</w:t>
      </w:r>
    </w:p>
    <w:p w:rsidR="00D43F28" w:rsidRDefault="002E427E">
      <w:pPr>
        <w:pStyle w:val="Heading2"/>
      </w:pPr>
      <w:r>
        <w:t>5.3 Adding</w:t>
      </w:r>
      <w:r w:rsidR="00401FB7">
        <w:t xml:space="preserve"> a New User</w:t>
      </w:r>
    </w:p>
    <w:p w:rsidR="00D43F28" w:rsidRDefault="00401FB7">
      <w:pPr>
        <w:spacing w:before="80" w:after="120"/>
      </w:pPr>
      <w:r>
        <w:rPr>
          <w:color w:val="1E293B"/>
        </w:rPr>
        <w:t>Users self-register via /signup or Google OAuth. There is no admin user creation endpoint. If a user needs to be created manually:</w:t>
      </w:r>
    </w:p>
    <w:p w:rsidR="00D43F28" w:rsidRDefault="00401FB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# Via psql or Neon console:</w:t>
      </w:r>
    </w:p>
    <w:p w:rsidR="00D43F28" w:rsidRDefault="00401FB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INSERT INTO users (email, hashed_password, full_name)</w:t>
      </w:r>
    </w:p>
    <w:p w:rsidR="00D43F28" w:rsidRDefault="00401FB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VALUES ('user@example.com', 'GOOGLE_AUTH_USER', 'Full Name');</w:t>
      </w:r>
    </w:p>
    <w:p w:rsidR="00D43F28" w:rsidRDefault="00401FB7">
      <w:pPr>
        <w:pBdr>
          <w:left w:val="single" w:sz="16" w:space="6" w:color="0891B2"/>
        </w:pBdr>
        <w:shd w:val="clear" w:color="auto" w:fill="E0F7FA"/>
        <w:spacing w:before="120" w:after="120"/>
        <w:ind w:left="360" w:right="360"/>
      </w:pPr>
      <w:r>
        <w:rPr>
          <w:i/>
          <w:iCs/>
          <w:color w:val="0C4A6E"/>
          <w:sz w:val="20"/>
          <w:szCs w:val="20"/>
        </w:rPr>
        <w:t>ℹ</w:t>
      </w:r>
      <w:r>
        <w:rPr>
          <w:i/>
          <w:iCs/>
          <w:color w:val="0C4A6E"/>
          <w:sz w:val="20"/>
          <w:szCs w:val="20"/>
        </w:rPr>
        <w:t xml:space="preserve">  Inserting 'GOOGLE_AUTH_USER' as hashed_password disables password login for that account — the user must use Google OAuth.</w:t>
      </w:r>
    </w:p>
    <w:p w:rsidR="00D43F28" w:rsidRDefault="002E427E">
      <w:pPr>
        <w:pStyle w:val="Heading2"/>
      </w:pPr>
      <w:r>
        <w:t>5.4 Monitoring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lastRenderedPageBreak/>
        <w:t>Render: Service logs available under Logs tab. Faile</w:t>
      </w:r>
      <w:r>
        <w:rPr>
          <w:color w:val="1E293B"/>
        </w:rPr>
        <w:t>d requests show CRITICAL ERROR lines with full tracebacks.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HF Space: Runtime logs available under Logs tab. Model loading errors and inference failures appear here.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Neon: Query history and connection monitoring available in the Neon dashboard.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No APM or error tracking (e.g. Sentry) is currently configured — recommended for production.</w:t>
      </w:r>
    </w:p>
    <w:p w:rsidR="00D43F28" w:rsidRDefault="00401FB7">
      <w:r>
        <w:br w:type="page"/>
      </w:r>
    </w:p>
    <w:p w:rsidR="00D43F28" w:rsidRDefault="00401FB7">
      <w:pPr>
        <w:pStyle w:val="Heading1"/>
        <w:pBdr>
          <w:bottom w:val="single" w:sz="6" w:space="4" w:color="0891B2"/>
        </w:pBdr>
      </w:pPr>
      <w:r>
        <w:lastRenderedPageBreak/>
        <w:t>6.  Known Issues and Technical Debt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1800"/>
        <w:gridCol w:w="2760"/>
      </w:tblGrid>
      <w:tr w:rsidR="00D43F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Workaround / Fix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HIGH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Uploaded files lost on Render restart (ephemeral storage)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Backend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Provision Render Disk at /app/uploaded_media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HIGH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No background job queue — video analysis blocks SSE connection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Backend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Add Celery + Redis queue for video processing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MEDIUM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CPU-only inference: ~20s per image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HF Space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Upgrade Space to Nvidia T4 Small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MEDIUM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No Alembic migrations — schema managed via create_all()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Database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Add Alembic for production schema management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MEDIUM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No error monitoring / alerting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All services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Integrate Sentry or similar APM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LOW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segmentation.py still present but superseded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Backend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Remove file to avoid confusion; it is not imported anywhere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LOW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main.py (original mock) still present in repo alongside main_progress.py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Backend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Rename main_progress.py to main.py; delete old main.py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LOW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AIModels.jsx still shows 'GeoNet 2.0' placeholder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Frontend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Update to show actual SegFormer-B4 v5.1 information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LOW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GPS telemetry not extracted from video files (null stored)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Backend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Use ffprobe or telemetry from DJI SDK for video GPS</w:t>
            </w:r>
          </w:p>
        </w:tc>
      </w:tr>
    </w:tbl>
    <w:p w:rsidR="00D43F28" w:rsidRDefault="00401FB7">
      <w:r>
        <w:br w:type="page"/>
      </w:r>
    </w:p>
    <w:p w:rsidR="00D43F28" w:rsidRDefault="00401FB7">
      <w:pPr>
        <w:pStyle w:val="Heading1"/>
        <w:pBdr>
          <w:bottom w:val="single" w:sz="6" w:space="4" w:color="0891B2"/>
        </w:pBdr>
      </w:pPr>
      <w:r>
        <w:lastRenderedPageBreak/>
        <w:t>7.  Handover Checklist</w:t>
      </w:r>
    </w:p>
    <w:p w:rsidR="00D43F28" w:rsidRDefault="00401FB7">
      <w:pPr>
        <w:spacing w:before="80" w:after="120"/>
      </w:pPr>
      <w:r>
        <w:rPr>
          <w:color w:val="1E293B"/>
        </w:rPr>
        <w:t>This checklist must be completed before handing the system to a new maintainer or going to full production:</w:t>
      </w:r>
    </w:p>
    <w:p w:rsidR="00D43F28" w:rsidRDefault="00D43F28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760"/>
        <w:gridCol w:w="2400"/>
      </w:tblGrid>
      <w:tr w:rsidR="00D43F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Pro</w:t>
            </w:r>
            <w:bookmarkStart w:id="0" w:name="_GoBack"/>
            <w:bookmarkEnd w:id="0"/>
            <w:r>
              <w:rPr>
                <w:color w:val="1E293B"/>
                <w:sz w:val="20"/>
                <w:szCs w:val="20"/>
              </w:rPr>
              <w:t>vision Render Disk for persistent uploaded_media/ storage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P1 — Critical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Transfer ownership of Render, Vercel, Neon, and HF Space accounts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P1 — Critical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Store all env vars (DATABASE_URL, SECRET_KEY, etc.) in a password manager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P1 — Critical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Back up segformer_v5.pth to at least two locations (Drive + HF + local)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P1 — Critical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Rename main_progress.py to main.py and remove old main.py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P2 — Important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Set up Sentry or similar error monitoring on Render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P2 — Important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Configure Render Disk and verify uploads persist across restart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P2 — Important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Add Alembic for database migration management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P2 — Important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Upgrade HF Space to T4 GPU for production inference speed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P2 — Important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Update CORS origins in main_progress.py from ['*'] to specific domains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P2 — Important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Remove segmentation.py (superseded, no longer imported)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P3 — Nice to have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Update AIModels.jsx to show real SegFormer-B4 model info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P3 — Nice to have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Add rate limiting to upload and inference endpoints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P3 — Nice to have</w:t>
            </w:r>
          </w:p>
        </w:tc>
      </w:tr>
    </w:tbl>
    <w:p w:rsidR="00D43F28" w:rsidRDefault="00401FB7">
      <w:r>
        <w:br w:type="page"/>
      </w:r>
    </w:p>
    <w:p w:rsidR="00D43F28" w:rsidRDefault="00401FB7">
      <w:pPr>
        <w:pStyle w:val="Heading1"/>
        <w:pBdr>
          <w:bottom w:val="single" w:sz="6" w:space="4" w:color="0891B2"/>
        </w:pBdr>
      </w:pPr>
      <w:r>
        <w:lastRenderedPageBreak/>
        <w:t>8.  Contacts and Access</w:t>
      </w:r>
    </w:p>
    <w:p w:rsidR="00D43F28" w:rsidRDefault="00401FB7">
      <w:pPr>
        <w:pStyle w:val="Heading2"/>
      </w:pPr>
      <w:r>
        <w:t>8.1  Accounts Required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43F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43F28" w:rsidRDefault="00401FB7">
            <w:r>
              <w:rPr>
                <w:b/>
                <w:bCs/>
                <w:color w:val="FFFFFF"/>
                <w:sz w:val="20"/>
                <w:szCs w:val="20"/>
              </w:rPr>
              <w:t>Access Details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Vercel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Account: olanak — Frontend deployment and domain management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Render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Account: olanak — Backend API service and disk management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Neon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Account: olanak — PostgreSQL database (connection string in Render env vars)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Hugging Face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Account: olanak — Space hosting the model API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Resend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Account: olanak — Transactional email for password reset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Google Cloud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Account: olanak — OAuth2 client ID for Google login</w:t>
            </w:r>
          </w:p>
        </w:tc>
      </w:tr>
      <w:tr w:rsidR="00D43F2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GitHub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43F28" w:rsidRDefault="00401FB7">
            <w:r>
              <w:rPr>
                <w:color w:val="1E293B"/>
                <w:sz w:val="20"/>
                <w:szCs w:val="20"/>
              </w:rPr>
              <w:t>Account: olanak — Source code repository</w:t>
            </w:r>
          </w:p>
        </w:tc>
      </w:tr>
    </w:tbl>
    <w:p w:rsidR="00D43F28" w:rsidRDefault="00401FB7">
      <w:pPr>
        <w:pStyle w:val="Heading2"/>
      </w:pPr>
      <w:r>
        <w:t>8.2  Secret Keys Location</w:t>
      </w:r>
    </w:p>
    <w:p w:rsidR="00D43F28" w:rsidRDefault="00401FB7">
      <w:pPr>
        <w:spacing w:before="80" w:after="120"/>
      </w:pPr>
      <w:r>
        <w:rPr>
          <w:color w:val="1E293B"/>
        </w:rPr>
        <w:t>All environment variables and secret keys are stored in: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Render Dashboard → Environment tab (backend runtime secrets)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HF Space Settings → Variables and secrets (HF_TOKEN build secret)</w:t>
      </w:r>
    </w:p>
    <w:p w:rsidR="00D43F28" w:rsidRDefault="00401FB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Vercel Dashboard → Project Settings → Environment Variables (VITE_API_URL)</w:t>
      </w:r>
    </w:p>
    <w:p w:rsidR="00D43F28" w:rsidRDefault="00401FB7">
      <w:pPr>
        <w:pBdr>
          <w:left w:val="single" w:sz="16" w:space="6" w:color="0891B2"/>
        </w:pBdr>
        <w:shd w:val="clear" w:color="auto" w:fill="E0F7FA"/>
        <w:spacing w:before="120" w:after="120"/>
        <w:ind w:left="360" w:right="360"/>
      </w:pPr>
      <w:r>
        <w:rPr>
          <w:i/>
          <w:iCs/>
          <w:color w:val="0C4A6E"/>
          <w:sz w:val="20"/>
          <w:szCs w:val="20"/>
        </w:rPr>
        <w:t>ℹ</w:t>
      </w:r>
      <w:r>
        <w:rPr>
          <w:i/>
          <w:iCs/>
          <w:color w:val="0C4A6E"/>
          <w:sz w:val="20"/>
          <w:szCs w:val="20"/>
        </w:rPr>
        <w:t xml:space="preserve">  No secrets are committed to any repository. The .env file is gitignored. SECRET_KEY and DATABASE_URL are stored </w:t>
      </w:r>
      <w:r>
        <w:rPr>
          <w:i/>
          <w:iCs/>
          <w:color w:val="0C4A6E"/>
          <w:sz w:val="20"/>
          <w:szCs w:val="20"/>
        </w:rPr>
        <w:t>only in the Render dashboard.</w:t>
      </w:r>
    </w:p>
    <w:p w:rsidR="00D43F28" w:rsidRDefault="00D43F28">
      <w:pPr>
        <w:spacing w:before="120" w:after="120"/>
      </w:pPr>
    </w:p>
    <w:p w:rsidR="00D43F28" w:rsidRDefault="00D43F28">
      <w:pPr>
        <w:spacing w:before="120" w:after="120"/>
      </w:pPr>
    </w:p>
    <w:p w:rsidR="00D43F28" w:rsidRDefault="00401FB7">
      <w:pPr>
        <w:pBdr>
          <w:top w:val="single" w:sz="4" w:space="8" w:color="CBD5E1"/>
        </w:pBdr>
        <w:spacing w:before="480" w:after="120"/>
        <w:jc w:val="center"/>
      </w:pPr>
      <w:r>
        <w:rPr>
          <w:i/>
          <w:iCs/>
          <w:color w:val="64748B"/>
          <w:sz w:val="20"/>
          <w:szCs w:val="20"/>
        </w:rPr>
        <w:t>SkyInnovators — As-Built Documentation  |  Version 1.0  |  April 2026</w:t>
      </w:r>
    </w:p>
    <w:p w:rsidR="00D43F28" w:rsidRDefault="00401FB7">
      <w:pPr>
        <w:jc w:val="center"/>
      </w:pPr>
      <w:r>
        <w:rPr>
          <w:color w:val="94A3B8"/>
          <w:sz w:val="18"/>
          <w:szCs w:val="18"/>
        </w:rPr>
        <w:t>Prepared by Olana Kenea  |  olanakenea6@gmail.com</w:t>
      </w:r>
    </w:p>
    <w:sectPr w:rsidR="00D43F28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1FB7" w:rsidRDefault="00401FB7">
      <w:r>
        <w:separator/>
      </w:r>
    </w:p>
  </w:endnote>
  <w:endnote w:type="continuationSeparator" w:id="0">
    <w:p w:rsidR="00401FB7" w:rsidRDefault="00401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F28" w:rsidRDefault="00401FB7">
    <w:pPr>
      <w:pBdr>
        <w:top w:val="single" w:sz="4" w:space="4" w:color="CBD5E1"/>
      </w:pBdr>
      <w:jc w:val="center"/>
    </w:pPr>
    <w:r>
      <w:rPr>
        <w:color w:val="64748B"/>
        <w:sz w:val="16"/>
        <w:szCs w:val="16"/>
      </w:rPr>
      <w:t xml:space="preserve">Confidential — As-Built  |  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 w:rsidR="002E427E">
      <w:rPr>
        <w:color w:val="64748B"/>
        <w:sz w:val="16"/>
        <w:szCs w:val="16"/>
      </w:rPr>
      <w:fldChar w:fldCharType="separate"/>
    </w:r>
    <w:r w:rsidR="002E427E">
      <w:rPr>
        <w:noProof/>
        <w:color w:val="64748B"/>
        <w:sz w:val="16"/>
        <w:szCs w:val="16"/>
      </w:rPr>
      <w:t>9</w:t>
    </w:r>
    <w:r>
      <w:rPr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NUMPAGES</w:instrText>
    </w:r>
    <w:r w:rsidR="002E427E">
      <w:rPr>
        <w:color w:val="64748B"/>
        <w:sz w:val="16"/>
        <w:szCs w:val="16"/>
      </w:rPr>
      <w:fldChar w:fldCharType="separate"/>
    </w:r>
    <w:r w:rsidR="002E427E">
      <w:rPr>
        <w:noProof/>
        <w:color w:val="64748B"/>
        <w:sz w:val="16"/>
        <w:szCs w:val="16"/>
      </w:rPr>
      <w:t>12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1FB7" w:rsidRDefault="00401FB7">
      <w:r>
        <w:separator/>
      </w:r>
    </w:p>
  </w:footnote>
  <w:footnote w:type="continuationSeparator" w:id="0">
    <w:p w:rsidR="00401FB7" w:rsidRDefault="00401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F28" w:rsidRDefault="00401FB7">
    <w:pPr>
      <w:pBdr>
        <w:bottom w:val="single" w:sz="4" w:space="4" w:color="0891B2"/>
      </w:pBdr>
    </w:pPr>
    <w:r>
      <w:rPr>
        <w:b/>
        <w:bCs/>
        <w:color w:val="0C4A6E"/>
        <w:sz w:val="18"/>
        <w:szCs w:val="18"/>
      </w:rPr>
      <w:t>SkyInnovators — As-Built Documentation  |  v1.0  |  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817796"/>
    <w:multiLevelType w:val="hybridMultilevel"/>
    <w:tmpl w:val="EDB61278"/>
    <w:lvl w:ilvl="0" w:tplc="D736F5A8">
      <w:start w:val="1"/>
      <w:numFmt w:val="bullet"/>
      <w:lvlText w:val="●"/>
      <w:lvlJc w:val="left"/>
      <w:pPr>
        <w:ind w:left="720" w:hanging="360"/>
      </w:pPr>
    </w:lvl>
    <w:lvl w:ilvl="1" w:tplc="AFD62DB0">
      <w:start w:val="1"/>
      <w:numFmt w:val="bullet"/>
      <w:lvlText w:val="○"/>
      <w:lvlJc w:val="left"/>
      <w:pPr>
        <w:ind w:left="1440" w:hanging="360"/>
      </w:pPr>
    </w:lvl>
    <w:lvl w:ilvl="2" w:tplc="309EAE46">
      <w:start w:val="1"/>
      <w:numFmt w:val="bullet"/>
      <w:lvlText w:val="■"/>
      <w:lvlJc w:val="left"/>
      <w:pPr>
        <w:ind w:left="2160" w:hanging="360"/>
      </w:pPr>
    </w:lvl>
    <w:lvl w:ilvl="3" w:tplc="1E8E7D0A">
      <w:start w:val="1"/>
      <w:numFmt w:val="bullet"/>
      <w:lvlText w:val="●"/>
      <w:lvlJc w:val="left"/>
      <w:pPr>
        <w:ind w:left="2880" w:hanging="360"/>
      </w:pPr>
    </w:lvl>
    <w:lvl w:ilvl="4" w:tplc="4BCAF398">
      <w:start w:val="1"/>
      <w:numFmt w:val="bullet"/>
      <w:lvlText w:val="○"/>
      <w:lvlJc w:val="left"/>
      <w:pPr>
        <w:ind w:left="3600" w:hanging="360"/>
      </w:pPr>
    </w:lvl>
    <w:lvl w:ilvl="5" w:tplc="9BA0E88E">
      <w:start w:val="1"/>
      <w:numFmt w:val="bullet"/>
      <w:lvlText w:val="■"/>
      <w:lvlJc w:val="left"/>
      <w:pPr>
        <w:ind w:left="4320" w:hanging="360"/>
      </w:pPr>
    </w:lvl>
    <w:lvl w:ilvl="6" w:tplc="42063892">
      <w:start w:val="1"/>
      <w:numFmt w:val="bullet"/>
      <w:lvlText w:val="●"/>
      <w:lvlJc w:val="left"/>
      <w:pPr>
        <w:ind w:left="5040" w:hanging="360"/>
      </w:pPr>
    </w:lvl>
    <w:lvl w:ilvl="7" w:tplc="A8CC16F8">
      <w:start w:val="1"/>
      <w:numFmt w:val="bullet"/>
      <w:lvlText w:val="●"/>
      <w:lvlJc w:val="left"/>
      <w:pPr>
        <w:ind w:left="5760" w:hanging="360"/>
      </w:pPr>
    </w:lvl>
    <w:lvl w:ilvl="8" w:tplc="9B9E63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D967EA"/>
    <w:multiLevelType w:val="hybridMultilevel"/>
    <w:tmpl w:val="8FF67310"/>
    <w:lvl w:ilvl="0" w:tplc="A0A21124">
      <w:start w:val="1"/>
      <w:numFmt w:val="decimal"/>
      <w:lvlText w:val="%1."/>
      <w:lvlJc w:val="left"/>
      <w:pPr>
        <w:ind w:left="720" w:hanging="360"/>
      </w:pPr>
    </w:lvl>
    <w:lvl w:ilvl="1" w:tplc="E5CC5E6A">
      <w:numFmt w:val="decimal"/>
      <w:lvlText w:val=""/>
      <w:lvlJc w:val="left"/>
    </w:lvl>
    <w:lvl w:ilvl="2" w:tplc="6BB6B5C6">
      <w:numFmt w:val="decimal"/>
      <w:lvlText w:val=""/>
      <w:lvlJc w:val="left"/>
    </w:lvl>
    <w:lvl w:ilvl="3" w:tplc="0ECC1BBA">
      <w:numFmt w:val="decimal"/>
      <w:lvlText w:val=""/>
      <w:lvlJc w:val="left"/>
    </w:lvl>
    <w:lvl w:ilvl="4" w:tplc="12ACAA52">
      <w:numFmt w:val="decimal"/>
      <w:lvlText w:val=""/>
      <w:lvlJc w:val="left"/>
    </w:lvl>
    <w:lvl w:ilvl="5" w:tplc="C05ACE1E">
      <w:numFmt w:val="decimal"/>
      <w:lvlText w:val=""/>
      <w:lvlJc w:val="left"/>
    </w:lvl>
    <w:lvl w:ilvl="6" w:tplc="E118F696">
      <w:numFmt w:val="decimal"/>
      <w:lvlText w:val=""/>
      <w:lvlJc w:val="left"/>
    </w:lvl>
    <w:lvl w:ilvl="7" w:tplc="94480006">
      <w:numFmt w:val="decimal"/>
      <w:lvlText w:val=""/>
      <w:lvlJc w:val="left"/>
    </w:lvl>
    <w:lvl w:ilvl="8" w:tplc="4576350C">
      <w:numFmt w:val="decimal"/>
      <w:lvlText w:val=""/>
      <w:lvlJc w:val="left"/>
    </w:lvl>
  </w:abstractNum>
  <w:abstractNum w:abstractNumId="2" w15:restartNumberingAfterBreak="0">
    <w:nsid w:val="64043503"/>
    <w:multiLevelType w:val="hybridMultilevel"/>
    <w:tmpl w:val="04546CDA"/>
    <w:lvl w:ilvl="0" w:tplc="46DE3C8A">
      <w:start w:val="1"/>
      <w:numFmt w:val="bullet"/>
      <w:lvlText w:val="•"/>
      <w:lvlJc w:val="left"/>
      <w:pPr>
        <w:ind w:left="720" w:hanging="360"/>
      </w:pPr>
    </w:lvl>
    <w:lvl w:ilvl="1" w:tplc="D0968A42">
      <w:start w:val="1"/>
      <w:numFmt w:val="bullet"/>
      <w:lvlText w:val="◦"/>
      <w:lvlJc w:val="left"/>
      <w:pPr>
        <w:ind w:left="1080" w:hanging="360"/>
      </w:pPr>
    </w:lvl>
    <w:lvl w:ilvl="2" w:tplc="91284E1E">
      <w:numFmt w:val="decimal"/>
      <w:lvlText w:val=""/>
      <w:lvlJc w:val="left"/>
    </w:lvl>
    <w:lvl w:ilvl="3" w:tplc="2494B0BE">
      <w:numFmt w:val="decimal"/>
      <w:lvlText w:val=""/>
      <w:lvlJc w:val="left"/>
    </w:lvl>
    <w:lvl w:ilvl="4" w:tplc="0C6CEA3C">
      <w:numFmt w:val="decimal"/>
      <w:lvlText w:val=""/>
      <w:lvlJc w:val="left"/>
    </w:lvl>
    <w:lvl w:ilvl="5" w:tplc="BD8C4198">
      <w:numFmt w:val="decimal"/>
      <w:lvlText w:val=""/>
      <w:lvlJc w:val="left"/>
    </w:lvl>
    <w:lvl w:ilvl="6" w:tplc="B344A554">
      <w:numFmt w:val="decimal"/>
      <w:lvlText w:val=""/>
      <w:lvlJc w:val="left"/>
    </w:lvl>
    <w:lvl w:ilvl="7" w:tplc="0192825E">
      <w:numFmt w:val="decimal"/>
      <w:lvlText w:val=""/>
      <w:lvlJc w:val="left"/>
    </w:lvl>
    <w:lvl w:ilvl="8" w:tplc="CFEE805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F28"/>
    <w:rsid w:val="002E427E"/>
    <w:rsid w:val="00401FB7"/>
    <w:rsid w:val="00D43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35A6F"/>
  <w15:docId w15:val="{9192E355-2D4F-45A1-A18E-DBDE603B3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80" w:after="240"/>
      <w:outlineLvl w:val="0"/>
    </w:pPr>
    <w:rPr>
      <w:b/>
      <w:bCs/>
      <w:color w:val="0C4A6E"/>
      <w:sz w:val="32"/>
      <w:szCs w:val="32"/>
    </w:rPr>
  </w:style>
  <w:style w:type="paragraph" w:styleId="Heading2">
    <w:name w:val="heading 2"/>
    <w:qFormat/>
    <w:pPr>
      <w:spacing w:before="360" w:after="160"/>
      <w:outlineLvl w:val="1"/>
    </w:pPr>
    <w:rPr>
      <w:b/>
      <w:bCs/>
      <w:color w:val="0891B2"/>
      <w:sz w:val="26"/>
      <w:szCs w:val="26"/>
    </w:rPr>
  </w:style>
  <w:style w:type="paragraph" w:styleId="Heading3">
    <w:name w:val="heading 3"/>
    <w:qFormat/>
    <w:pPr>
      <w:spacing w:before="240" w:after="120"/>
      <w:outlineLvl w:val="2"/>
    </w:pPr>
    <w:rPr>
      <w:b/>
      <w:bCs/>
      <w:color w:val="0C4A6E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1797</Words>
  <Characters>10246</Characters>
  <Application>Microsoft Office Word</Application>
  <DocSecurity>0</DocSecurity>
  <Lines>85</Lines>
  <Paragraphs>24</Paragraphs>
  <ScaleCrop>false</ScaleCrop>
  <Company/>
  <LinksUpToDate>false</LinksUpToDate>
  <CharactersWithSpaces>12019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3</cp:revision>
  <dcterms:created xsi:type="dcterms:W3CDTF">2026-04-09T18:08:00Z</dcterms:created>
  <dcterms:modified xsi:type="dcterms:W3CDTF">2026-04-09T18:22:00Z</dcterms:modified>
</cp:coreProperties>
</file>