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AF61B6" w:rsidRPr="00BD22FF" w:rsidRDefault="00AF61B6">
      <w:pPr>
        <w:rPr>
          <w:rFonts w:ascii="Arial" w:eastAsia="Arial" w:hAnsi="Arial" w:cs="Arial"/>
          <w:sz w:val="21"/>
          <w:szCs w:val="21"/>
        </w:rPr>
      </w:pPr>
    </w:p>
    <w:p w14:paraId="5D54B52E" w14:textId="77777777" w:rsidR="00B668B0" w:rsidRPr="009124EC" w:rsidRDefault="00B668B0" w:rsidP="00B668B0">
      <w:pPr>
        <w:rPr>
          <w:rFonts w:ascii="Arial" w:eastAsia="Arial" w:hAnsi="Arial" w:cs="Arial"/>
          <w:sz w:val="21"/>
          <w:szCs w:val="21"/>
        </w:rPr>
      </w:pPr>
      <w:r w:rsidRPr="00BD22FF">
        <w:rPr>
          <w:rFonts w:ascii="Arial" w:hAnsi="Arial" w:cs="Arial"/>
          <w:sz w:val="22"/>
          <w:szCs w:val="22"/>
          <w:lang w:eastAsia="ko-KR"/>
        </w:rPr>
        <w:t>Lima,</w:t>
      </w:r>
    </w:p>
    <w:p w14:paraId="2B0483F5" w14:textId="77777777" w:rsidR="000B4B6A" w:rsidRPr="009124EC" w:rsidRDefault="000B4B6A">
      <w:pPr>
        <w:rPr>
          <w:rFonts w:ascii="Arial" w:eastAsia="Arial" w:hAnsi="Arial" w:cs="Arial"/>
          <w:b/>
          <w:sz w:val="21"/>
          <w:szCs w:val="21"/>
          <w:u w:val="single"/>
        </w:rPr>
      </w:pPr>
    </w:p>
    <w:p w14:paraId="00000006" w14:textId="21A0A5C7" w:rsidR="00AF61B6" w:rsidRPr="009124EC" w:rsidRDefault="00C03931">
      <w:pPr>
        <w:rPr>
          <w:rFonts w:ascii="Arial" w:eastAsia="Arial" w:hAnsi="Arial" w:cs="Arial"/>
          <w:b/>
          <w:sz w:val="21"/>
          <w:szCs w:val="21"/>
          <w:u w:val="single"/>
        </w:rPr>
      </w:pPr>
      <w:r w:rsidRPr="009124EC">
        <w:rPr>
          <w:rFonts w:ascii="Arial" w:eastAsia="Arial" w:hAnsi="Arial" w:cs="Arial"/>
          <w:b/>
          <w:sz w:val="21"/>
          <w:szCs w:val="21"/>
          <w:u w:val="single"/>
        </w:rPr>
        <w:t xml:space="preserve">OFICIO </w:t>
      </w:r>
      <w:proofErr w:type="spellStart"/>
      <w:r w:rsidRPr="009124EC">
        <w:rPr>
          <w:rFonts w:ascii="Arial" w:eastAsia="Arial" w:hAnsi="Arial" w:cs="Arial"/>
          <w:b/>
          <w:sz w:val="21"/>
          <w:szCs w:val="21"/>
          <w:u w:val="single"/>
        </w:rPr>
        <w:t>Nº</w:t>
      </w:r>
      <w:proofErr w:type="spellEnd"/>
      <w:r w:rsidRPr="009124EC">
        <w:rPr>
          <w:rFonts w:ascii="Arial" w:eastAsia="Arial" w:hAnsi="Arial" w:cs="Arial"/>
          <w:b/>
          <w:sz w:val="21"/>
          <w:szCs w:val="21"/>
          <w:u w:val="single"/>
        </w:rPr>
        <w:t xml:space="preserve">           -2024-MTC/19.03</w:t>
      </w:r>
    </w:p>
    <w:p w14:paraId="44FD8FC1" w14:textId="77777777" w:rsidR="00B668B0" w:rsidRPr="00BD22FF" w:rsidRDefault="00B668B0" w:rsidP="00B668B0">
      <w:pPr>
        <w:rPr>
          <w:rFonts w:ascii="Arial" w:hAnsi="Arial" w:cs="Arial"/>
          <w:sz w:val="22"/>
          <w:szCs w:val="22"/>
          <w:lang w:val="es-PE"/>
        </w:rPr>
      </w:pPr>
    </w:p>
    <w:p w14:paraId="39983699" w14:textId="77777777" w:rsidR="00AC6702" w:rsidRPr="00BD22FF" w:rsidRDefault="00AC6702" w:rsidP="00AC6702">
      <w:pPr>
        <w:rPr>
          <w:rFonts w:ascii="Arial" w:hAnsi="Arial" w:cs="Arial"/>
          <w:sz w:val="21"/>
          <w:szCs w:val="21"/>
          <w:lang w:val="es-PE"/>
        </w:rPr>
      </w:pPr>
      <w:r w:rsidRPr="00BD22FF">
        <w:rPr>
          <w:rFonts w:ascii="Arial" w:hAnsi="Arial" w:cs="Arial"/>
          <w:sz w:val="21"/>
          <w:szCs w:val="21"/>
          <w:lang w:val="es-PE"/>
        </w:rPr>
        <w:t>Señor. -</w:t>
      </w:r>
    </w:p>
    <w:p w14:paraId="1F735829" w14:textId="77777777" w:rsidR="00AC6702" w:rsidRPr="00BD22FF" w:rsidRDefault="00AC6702" w:rsidP="00AC6702">
      <w:pPr>
        <w:jc w:val="both"/>
        <w:rPr>
          <w:rFonts w:ascii="Arial" w:hAnsi="Arial" w:cs="Arial"/>
          <w:b/>
          <w:sz w:val="21"/>
          <w:szCs w:val="21"/>
          <w:lang w:val="es-PE"/>
        </w:rPr>
      </w:pPr>
      <w:bookmarkStart w:id="0" w:name="_Hlk172812857"/>
      <w:r w:rsidRPr="00BD22FF">
        <w:rPr>
          <w:rFonts w:ascii="Arial" w:hAnsi="Arial" w:cs="Arial"/>
          <w:b/>
          <w:sz w:val="21"/>
          <w:szCs w:val="21"/>
          <w:lang w:val="es-PE"/>
        </w:rPr>
        <w:t>REGISTRADOR PÚBLICO</w:t>
      </w:r>
    </w:p>
    <w:p w14:paraId="2709E8CC" w14:textId="4749A730" w:rsidR="00AC6702" w:rsidRPr="000D7086" w:rsidRDefault="00AC6702" w:rsidP="00AC6702">
      <w:pPr>
        <w:jc w:val="both"/>
        <w:rPr>
          <w:rFonts w:ascii="Arial" w:hAnsi="Arial" w:cs="Arial"/>
          <w:bCs/>
          <w:sz w:val="21"/>
          <w:szCs w:val="21"/>
        </w:rPr>
      </w:pPr>
      <w:r w:rsidRPr="000D7086">
        <w:rPr>
          <w:rFonts w:ascii="Arial" w:hAnsi="Arial" w:cs="Arial"/>
          <w:bCs/>
          <w:sz w:val="21"/>
          <w:szCs w:val="21"/>
        </w:rPr>
        <w:t>Ofici</w:t>
      </w:r>
      <w:r w:rsidR="00561026">
        <w:rPr>
          <w:rFonts w:ascii="Arial" w:hAnsi="Arial" w:cs="Arial"/>
          <w:bCs/>
          <w:sz w:val="21"/>
          <w:szCs w:val="21"/>
        </w:rPr>
        <w:t>n</w:t>
      </w:r>
      <w:r w:rsidRPr="000D7086">
        <w:rPr>
          <w:rFonts w:ascii="Arial" w:hAnsi="Arial" w:cs="Arial"/>
          <w:bCs/>
          <w:sz w:val="21"/>
          <w:szCs w:val="21"/>
        </w:rPr>
        <w:t xml:space="preserve">a Registral de </w:t>
      </w:r>
      <w:r w:rsidR="003D6808" w:rsidRPr="000D7086">
        <w:rPr>
          <w:rFonts w:ascii="Arial" w:hAnsi="Arial" w:cs="Arial"/>
          <w:bCs/>
          <w:sz w:val="21"/>
          <w:szCs w:val="21"/>
        </w:rPr>
        <w:t>Cajamarca</w:t>
      </w:r>
    </w:p>
    <w:p w14:paraId="4234B406" w14:textId="33FFDC1D" w:rsidR="00AC6702" w:rsidRPr="007D03AF" w:rsidRDefault="00AC6702" w:rsidP="00AC6702">
      <w:pPr>
        <w:rPr>
          <w:rFonts w:ascii="Arial" w:hAnsi="Arial" w:cs="Arial"/>
          <w:b/>
          <w:sz w:val="21"/>
          <w:szCs w:val="21"/>
        </w:rPr>
      </w:pPr>
      <w:r w:rsidRPr="007D03AF">
        <w:rPr>
          <w:rFonts w:ascii="Arial" w:hAnsi="Arial" w:cs="Arial"/>
          <w:b/>
          <w:sz w:val="21"/>
          <w:szCs w:val="21"/>
        </w:rPr>
        <w:t xml:space="preserve">ZONA REGISTRAL N° </w:t>
      </w:r>
      <w:r w:rsidR="003D6808" w:rsidRPr="007D03AF">
        <w:rPr>
          <w:rFonts w:ascii="Arial" w:hAnsi="Arial" w:cs="Arial"/>
          <w:b/>
          <w:sz w:val="21"/>
          <w:szCs w:val="21"/>
        </w:rPr>
        <w:t>I</w:t>
      </w:r>
      <w:r w:rsidRPr="007D03AF">
        <w:rPr>
          <w:rFonts w:ascii="Arial" w:hAnsi="Arial" w:cs="Arial"/>
          <w:b/>
          <w:sz w:val="21"/>
          <w:szCs w:val="21"/>
        </w:rPr>
        <w:t xml:space="preserve">I – SEDE </w:t>
      </w:r>
      <w:r w:rsidR="003D6808" w:rsidRPr="007D03AF">
        <w:rPr>
          <w:rFonts w:ascii="Arial" w:hAnsi="Arial" w:cs="Arial"/>
          <w:b/>
          <w:sz w:val="21"/>
          <w:szCs w:val="21"/>
        </w:rPr>
        <w:t>CHICLAYO</w:t>
      </w:r>
    </w:p>
    <w:p w14:paraId="7AEB22D1" w14:textId="7B319F67" w:rsidR="00AC6702" w:rsidRPr="007D03AF" w:rsidRDefault="00AC6702" w:rsidP="00AC6702">
      <w:pPr>
        <w:rPr>
          <w:rFonts w:ascii="Arial" w:hAnsi="Arial" w:cs="Arial"/>
          <w:sz w:val="21"/>
          <w:szCs w:val="21"/>
        </w:rPr>
      </w:pPr>
      <w:r w:rsidRPr="007D03AF">
        <w:rPr>
          <w:rFonts w:ascii="Arial" w:hAnsi="Arial" w:cs="Arial"/>
          <w:sz w:val="21"/>
          <w:szCs w:val="21"/>
        </w:rPr>
        <w:t xml:space="preserve">Jr. </w:t>
      </w:r>
      <w:r w:rsidR="009124EC" w:rsidRPr="007D03AF">
        <w:rPr>
          <w:rFonts w:ascii="Arial" w:hAnsi="Arial" w:cs="Arial"/>
          <w:sz w:val="21"/>
          <w:szCs w:val="21"/>
        </w:rPr>
        <w:t>Progreso 150,</w:t>
      </w:r>
    </w:p>
    <w:p w14:paraId="29A3A78F" w14:textId="36309964" w:rsidR="00AC6702" w:rsidRPr="00BD22FF" w:rsidRDefault="003D6808" w:rsidP="00AC6702">
      <w:pPr>
        <w:rPr>
          <w:rFonts w:ascii="Arial" w:hAnsi="Arial" w:cs="Arial"/>
          <w:sz w:val="21"/>
          <w:szCs w:val="21"/>
          <w:lang w:val="es-PE"/>
        </w:rPr>
      </w:pPr>
      <w:proofErr w:type="spellStart"/>
      <w:r w:rsidRPr="007D03AF">
        <w:rPr>
          <w:rFonts w:ascii="Arial" w:hAnsi="Arial" w:cs="Arial"/>
          <w:sz w:val="21"/>
          <w:szCs w:val="21"/>
        </w:rPr>
        <w:t>Mz</w:t>
      </w:r>
      <w:proofErr w:type="spellEnd"/>
      <w:r w:rsidRPr="007D03AF">
        <w:rPr>
          <w:rFonts w:ascii="Arial" w:hAnsi="Arial" w:cs="Arial"/>
          <w:sz w:val="21"/>
          <w:szCs w:val="21"/>
        </w:rPr>
        <w:t xml:space="preserve">. C. Lote 5, </w:t>
      </w:r>
      <w:proofErr w:type="spellStart"/>
      <w:r w:rsidRPr="007D03AF">
        <w:rPr>
          <w:rFonts w:ascii="Arial" w:hAnsi="Arial" w:cs="Arial"/>
          <w:sz w:val="21"/>
          <w:szCs w:val="21"/>
        </w:rPr>
        <w:t>Psje</w:t>
      </w:r>
      <w:proofErr w:type="spellEnd"/>
      <w:r w:rsidRPr="007D03AF">
        <w:rPr>
          <w:rFonts w:ascii="Arial" w:hAnsi="Arial" w:cs="Arial"/>
          <w:sz w:val="21"/>
          <w:szCs w:val="21"/>
        </w:rPr>
        <w:t xml:space="preserve">. 01. </w:t>
      </w:r>
      <w:r w:rsidRPr="003D6808">
        <w:rPr>
          <w:rFonts w:ascii="Arial" w:hAnsi="Arial" w:cs="Arial"/>
          <w:sz w:val="21"/>
          <w:szCs w:val="21"/>
          <w:lang w:val="es-PE"/>
        </w:rPr>
        <w:t xml:space="preserve">Habilitación Urbana Bellavista. Complejo </w:t>
      </w:r>
      <w:proofErr w:type="spellStart"/>
      <w:r w:rsidRPr="003D6808">
        <w:rPr>
          <w:rFonts w:ascii="Arial" w:hAnsi="Arial" w:cs="Arial"/>
          <w:sz w:val="21"/>
          <w:szCs w:val="21"/>
          <w:lang w:val="es-PE"/>
        </w:rPr>
        <w:t>Qhapac</w:t>
      </w:r>
      <w:proofErr w:type="spellEnd"/>
      <w:r w:rsidRPr="003D6808">
        <w:rPr>
          <w:rFonts w:ascii="Arial" w:hAnsi="Arial" w:cs="Arial"/>
          <w:sz w:val="21"/>
          <w:szCs w:val="21"/>
          <w:lang w:val="es-PE"/>
        </w:rPr>
        <w:t xml:space="preserve"> </w:t>
      </w:r>
      <w:proofErr w:type="spellStart"/>
      <w:r w:rsidRPr="003D6808">
        <w:rPr>
          <w:rFonts w:ascii="Arial" w:hAnsi="Arial" w:cs="Arial"/>
          <w:sz w:val="21"/>
          <w:szCs w:val="21"/>
          <w:lang w:val="es-PE"/>
        </w:rPr>
        <w:t>ñan</w:t>
      </w:r>
      <w:proofErr w:type="spellEnd"/>
      <w:r w:rsidRPr="003D6808">
        <w:rPr>
          <w:rFonts w:ascii="Arial" w:hAnsi="Arial" w:cs="Arial"/>
          <w:sz w:val="21"/>
          <w:szCs w:val="21"/>
          <w:lang w:val="es-PE"/>
        </w:rPr>
        <w:t>, Cajamarc</w:t>
      </w:r>
      <w:r>
        <w:rPr>
          <w:rFonts w:ascii="Arial" w:hAnsi="Arial" w:cs="Arial"/>
          <w:sz w:val="21"/>
          <w:szCs w:val="21"/>
          <w:lang w:val="es-PE"/>
        </w:rPr>
        <w:t>a</w:t>
      </w:r>
      <w:r w:rsidR="00AC6702" w:rsidRPr="00BD22FF">
        <w:rPr>
          <w:rFonts w:ascii="Arial" w:hAnsi="Arial" w:cs="Arial"/>
          <w:sz w:val="21"/>
          <w:szCs w:val="21"/>
          <w:lang w:val="es-PE"/>
        </w:rPr>
        <w:t>–</w:t>
      </w:r>
    </w:p>
    <w:bookmarkEnd w:id="0"/>
    <w:p w14:paraId="4C769979" w14:textId="77777777" w:rsidR="000B4B6A" w:rsidRPr="00BD22FF" w:rsidRDefault="000B4B6A">
      <w:pPr>
        <w:tabs>
          <w:tab w:val="left" w:pos="1418"/>
          <w:tab w:val="left" w:pos="1965"/>
        </w:tabs>
        <w:ind w:left="1985" w:hanging="1985"/>
        <w:jc w:val="both"/>
        <w:rPr>
          <w:rFonts w:ascii="Arial" w:eastAsia="Arial" w:hAnsi="Arial" w:cs="Arial"/>
          <w:sz w:val="21"/>
          <w:szCs w:val="21"/>
        </w:rPr>
      </w:pPr>
    </w:p>
    <w:p w14:paraId="2E690B4F" w14:textId="303BF749" w:rsidR="000B4B6A" w:rsidRPr="00BD22FF" w:rsidRDefault="00C03931" w:rsidP="00603912">
      <w:pPr>
        <w:tabs>
          <w:tab w:val="left" w:pos="1418"/>
          <w:tab w:val="left" w:pos="1965"/>
        </w:tabs>
        <w:ind w:left="1985" w:hanging="1985"/>
        <w:jc w:val="both"/>
        <w:rPr>
          <w:rFonts w:ascii="Arial" w:eastAsia="Arial" w:hAnsi="Arial" w:cs="Arial"/>
          <w:sz w:val="21"/>
          <w:szCs w:val="21"/>
        </w:rPr>
      </w:pPr>
      <w:r w:rsidRPr="00BD22FF">
        <w:rPr>
          <w:rFonts w:ascii="Arial" w:eastAsia="Arial" w:hAnsi="Arial" w:cs="Arial"/>
          <w:b/>
          <w:bCs/>
          <w:sz w:val="21"/>
          <w:szCs w:val="21"/>
        </w:rPr>
        <w:t>Asunto</w:t>
      </w:r>
      <w:r w:rsidRPr="00BD22FF">
        <w:rPr>
          <w:rFonts w:ascii="Arial" w:eastAsia="Arial" w:hAnsi="Arial" w:cs="Arial"/>
          <w:sz w:val="21"/>
          <w:szCs w:val="21"/>
        </w:rPr>
        <w:tab/>
        <w:t>:</w:t>
      </w:r>
      <w:r w:rsidRPr="00BD22FF">
        <w:rPr>
          <w:rFonts w:ascii="Arial" w:eastAsia="Arial" w:hAnsi="Arial" w:cs="Arial"/>
          <w:sz w:val="21"/>
          <w:szCs w:val="21"/>
        </w:rPr>
        <w:tab/>
      </w:r>
      <w:r w:rsidR="00271E30" w:rsidRPr="00B271D4">
        <w:rPr>
          <w:rFonts w:ascii="Arial" w:eastAsia="Arial" w:hAnsi="Arial" w:cs="Arial"/>
          <w:sz w:val="21"/>
          <w:szCs w:val="21"/>
          <w:highlight w:val="yellow"/>
        </w:rPr>
        <w:t>Solicito</w:t>
      </w:r>
      <w:bookmarkStart w:id="1" w:name="_Hlk172819848"/>
      <w:bookmarkStart w:id="2" w:name="_Hlk180483892"/>
      <w:bookmarkStart w:id="3" w:name="_Hlk181005706"/>
      <w:r w:rsidR="00A436CD" w:rsidRPr="00B271D4">
        <w:rPr>
          <w:rFonts w:ascii="Arial" w:eastAsia="Arial" w:hAnsi="Arial" w:cs="Arial"/>
          <w:sz w:val="21"/>
          <w:szCs w:val="21"/>
          <w:highlight w:val="yellow"/>
        </w:rPr>
        <w:t xml:space="preserve"> </w:t>
      </w:r>
      <w:bookmarkStart w:id="4" w:name="_Hlk180483993"/>
      <w:bookmarkStart w:id="5" w:name="_Hlk180484251"/>
      <w:bookmarkEnd w:id="1"/>
      <w:r w:rsidR="00603912" w:rsidRPr="00B271D4">
        <w:rPr>
          <w:rFonts w:ascii="Arial" w:eastAsia="Arial" w:hAnsi="Arial" w:cs="Arial"/>
          <w:sz w:val="21"/>
          <w:szCs w:val="21"/>
          <w:highlight w:val="yellow"/>
        </w:rPr>
        <w:t xml:space="preserve">independización </w:t>
      </w:r>
      <w:r w:rsidR="00DE6768" w:rsidRPr="00B271D4">
        <w:rPr>
          <w:rFonts w:ascii="Arial" w:eastAsia="Arial" w:hAnsi="Arial" w:cs="Arial"/>
          <w:sz w:val="21"/>
          <w:szCs w:val="21"/>
          <w:highlight w:val="yellow"/>
        </w:rPr>
        <w:t xml:space="preserve">y transferencia </w:t>
      </w:r>
      <w:r w:rsidR="00603912" w:rsidRPr="00B271D4">
        <w:rPr>
          <w:rFonts w:ascii="Arial" w:eastAsia="Arial" w:hAnsi="Arial" w:cs="Arial"/>
          <w:sz w:val="21"/>
          <w:szCs w:val="21"/>
          <w:highlight w:val="yellow"/>
        </w:rPr>
        <w:t xml:space="preserve">de </w:t>
      </w:r>
      <w:r w:rsidR="00DE6768" w:rsidRPr="00B271D4">
        <w:rPr>
          <w:rFonts w:ascii="Arial" w:eastAsia="Arial" w:hAnsi="Arial" w:cs="Arial"/>
          <w:sz w:val="21"/>
          <w:szCs w:val="21"/>
          <w:highlight w:val="yellow"/>
        </w:rPr>
        <w:t>Veintidós (22) predios</w:t>
      </w:r>
      <w:r w:rsidR="00603912" w:rsidRPr="00B271D4">
        <w:rPr>
          <w:rFonts w:ascii="Arial" w:eastAsia="Arial" w:hAnsi="Arial" w:cs="Arial"/>
          <w:sz w:val="21"/>
          <w:szCs w:val="21"/>
          <w:highlight w:val="yellow"/>
        </w:rPr>
        <w:t xml:space="preserve"> que forman parte de un predio de mayor extensión </w:t>
      </w:r>
      <w:bookmarkStart w:id="6" w:name="_Hlk181002458"/>
      <w:r w:rsidR="00603912" w:rsidRPr="00B271D4">
        <w:rPr>
          <w:rFonts w:ascii="Arial" w:eastAsia="Arial" w:hAnsi="Arial" w:cs="Arial"/>
          <w:sz w:val="21"/>
          <w:szCs w:val="21"/>
          <w:highlight w:val="yellow"/>
        </w:rPr>
        <w:t>inscrito en l</w:t>
      </w:r>
      <w:r w:rsidR="00430D78" w:rsidRPr="00B271D4">
        <w:rPr>
          <w:rFonts w:ascii="Arial" w:eastAsia="Arial" w:hAnsi="Arial" w:cs="Arial"/>
          <w:sz w:val="21"/>
          <w:szCs w:val="21"/>
          <w:highlight w:val="yellow"/>
        </w:rPr>
        <w:t xml:space="preserve">a partida </w:t>
      </w:r>
      <w:r w:rsidR="00603912" w:rsidRPr="00B271D4">
        <w:rPr>
          <w:rFonts w:ascii="Arial" w:eastAsia="Arial" w:hAnsi="Arial" w:cs="Arial"/>
          <w:sz w:val="21"/>
          <w:szCs w:val="21"/>
          <w:highlight w:val="yellow"/>
        </w:rPr>
        <w:t>N</w:t>
      </w:r>
      <w:r w:rsidR="00430D78" w:rsidRPr="00B271D4">
        <w:rPr>
          <w:rFonts w:ascii="Arial" w:eastAsia="Arial" w:hAnsi="Arial" w:cs="Arial"/>
          <w:sz w:val="21"/>
          <w:szCs w:val="21"/>
          <w:highlight w:val="yellow"/>
        </w:rPr>
        <w:t>°</w:t>
      </w:r>
      <w:r w:rsidR="00020D58" w:rsidRPr="00B271D4">
        <w:rPr>
          <w:rFonts w:ascii="Arial" w:eastAsia="Arial" w:hAnsi="Arial" w:cs="Arial"/>
          <w:sz w:val="21"/>
          <w:szCs w:val="21"/>
          <w:highlight w:val="yellow"/>
        </w:rPr>
        <w:t xml:space="preserve"> </w:t>
      </w:r>
      <w:r w:rsidR="00603912" w:rsidRPr="00B271D4">
        <w:rPr>
          <w:rFonts w:ascii="Arial" w:eastAsia="Arial" w:hAnsi="Arial" w:cs="Arial"/>
          <w:sz w:val="21"/>
          <w:szCs w:val="21"/>
          <w:highlight w:val="yellow"/>
        </w:rPr>
        <w:t>11200017 (Antes 02271095)</w:t>
      </w:r>
      <w:bookmarkEnd w:id="4"/>
      <w:r w:rsidR="00603912" w:rsidRPr="00B271D4">
        <w:rPr>
          <w:rFonts w:ascii="Arial" w:eastAsia="Arial" w:hAnsi="Arial" w:cs="Arial"/>
          <w:sz w:val="21"/>
          <w:szCs w:val="21"/>
          <w:highlight w:val="yellow"/>
        </w:rPr>
        <w:t xml:space="preserve"> </w:t>
      </w:r>
      <w:r w:rsidR="00430D78" w:rsidRPr="00B271D4">
        <w:rPr>
          <w:rFonts w:ascii="Arial" w:eastAsia="Arial" w:hAnsi="Arial" w:cs="Arial"/>
          <w:sz w:val="21"/>
          <w:szCs w:val="21"/>
          <w:highlight w:val="yellow"/>
        </w:rPr>
        <w:t>d</w:t>
      </w:r>
      <w:r w:rsidR="00271E30" w:rsidRPr="00B271D4">
        <w:rPr>
          <w:rFonts w:ascii="Arial" w:eastAsia="Arial" w:hAnsi="Arial" w:cs="Arial"/>
          <w:sz w:val="21"/>
          <w:szCs w:val="21"/>
          <w:highlight w:val="yellow"/>
        </w:rPr>
        <w:t xml:space="preserve">el Registro de Predios de la Oficina Registral de </w:t>
      </w:r>
      <w:r w:rsidR="00E77DF1" w:rsidRPr="00B271D4">
        <w:rPr>
          <w:rFonts w:ascii="Arial" w:eastAsia="Arial" w:hAnsi="Arial" w:cs="Arial"/>
          <w:sz w:val="21"/>
          <w:szCs w:val="21"/>
          <w:highlight w:val="yellow"/>
        </w:rPr>
        <w:t>Cajamarca</w:t>
      </w:r>
      <w:bookmarkEnd w:id="2"/>
      <w:bookmarkEnd w:id="5"/>
      <w:bookmarkEnd w:id="6"/>
      <w:r w:rsidR="00603912" w:rsidRPr="00B271D4">
        <w:rPr>
          <w:rFonts w:ascii="Arial" w:eastAsia="Arial" w:hAnsi="Arial" w:cs="Arial"/>
          <w:sz w:val="21"/>
          <w:szCs w:val="21"/>
          <w:highlight w:val="yellow"/>
        </w:rPr>
        <w:t xml:space="preserve">, </w:t>
      </w:r>
      <w:r w:rsidR="00033ADC" w:rsidRPr="00B271D4">
        <w:rPr>
          <w:rFonts w:ascii="Arial" w:eastAsia="Arial" w:hAnsi="Arial" w:cs="Arial"/>
          <w:sz w:val="21"/>
          <w:szCs w:val="21"/>
          <w:highlight w:val="yellow"/>
        </w:rPr>
        <w:t>con</w:t>
      </w:r>
      <w:r w:rsidR="00271E30" w:rsidRPr="00B271D4">
        <w:rPr>
          <w:rFonts w:ascii="Arial" w:eastAsia="Arial" w:hAnsi="Arial" w:cs="Arial"/>
          <w:sz w:val="21"/>
          <w:szCs w:val="21"/>
          <w:highlight w:val="yellow"/>
        </w:rPr>
        <w:t xml:space="preserve"> </w:t>
      </w:r>
      <w:r w:rsidR="00271E30" w:rsidRPr="00B271D4">
        <w:rPr>
          <w:rFonts w:ascii="Arial" w:eastAsia="Arial" w:hAnsi="Arial" w:cs="Arial"/>
          <w:b/>
          <w:bCs/>
          <w:sz w:val="21"/>
          <w:szCs w:val="21"/>
          <w:highlight w:val="yellow"/>
          <w:lang w:val="es-PE"/>
        </w:rPr>
        <w:t>Código</w:t>
      </w:r>
      <w:r w:rsidR="00603912" w:rsidRPr="00B271D4">
        <w:rPr>
          <w:rFonts w:ascii="Arial" w:eastAsia="Arial" w:hAnsi="Arial" w:cs="Arial"/>
          <w:b/>
          <w:bCs/>
          <w:sz w:val="21"/>
          <w:szCs w:val="21"/>
          <w:highlight w:val="yellow"/>
          <w:lang w:val="es-PE"/>
        </w:rPr>
        <w:t>s</w:t>
      </w:r>
      <w:r w:rsidR="00271E30" w:rsidRPr="00B271D4">
        <w:rPr>
          <w:rFonts w:ascii="Arial" w:eastAsia="Arial" w:hAnsi="Arial" w:cs="Arial"/>
          <w:b/>
          <w:bCs/>
          <w:sz w:val="21"/>
          <w:szCs w:val="21"/>
          <w:highlight w:val="yellow"/>
          <w:lang w:val="es-PE"/>
        </w:rPr>
        <w:t xml:space="preserve"> de Predio </w:t>
      </w:r>
      <w:r w:rsidR="00603912" w:rsidRPr="00B271D4">
        <w:rPr>
          <w:rFonts w:ascii="Arial" w:eastAsia="Arial" w:hAnsi="Arial" w:cs="Arial"/>
          <w:b/>
          <w:bCs/>
          <w:sz w:val="21"/>
          <w:szCs w:val="21"/>
          <w:highlight w:val="yellow"/>
          <w:lang w:val="es-PE"/>
        </w:rPr>
        <w:t>N</w:t>
      </w:r>
      <w:r w:rsidR="00271E30" w:rsidRPr="00B271D4">
        <w:rPr>
          <w:rFonts w:ascii="Arial" w:eastAsia="Arial" w:hAnsi="Arial" w:cs="Arial"/>
          <w:b/>
          <w:bCs/>
          <w:sz w:val="21"/>
          <w:szCs w:val="21"/>
          <w:highlight w:val="yellow"/>
          <w:lang w:val="es-PE"/>
        </w:rPr>
        <w:t>°</w:t>
      </w:r>
      <w:r w:rsidR="00430D78" w:rsidRPr="00B271D4">
        <w:rPr>
          <w:rFonts w:ascii="Arial" w:eastAsia="Arial" w:hAnsi="Arial" w:cs="Arial"/>
          <w:b/>
          <w:bCs/>
          <w:sz w:val="21"/>
          <w:szCs w:val="21"/>
          <w:highlight w:val="yellow"/>
          <w:lang w:val="es-PE"/>
        </w:rPr>
        <w:t xml:space="preserve"> </w:t>
      </w:r>
      <w:r w:rsidR="00603912" w:rsidRPr="00B271D4">
        <w:rPr>
          <w:rFonts w:ascii="Arial" w:eastAsia="Arial" w:hAnsi="Arial" w:cs="Arial"/>
          <w:b/>
          <w:bCs/>
          <w:sz w:val="21"/>
          <w:szCs w:val="21"/>
          <w:highlight w:val="yellow"/>
          <w:lang w:val="es-PE"/>
        </w:rPr>
        <w:t xml:space="preserve">PM1G-AERCAJAMARCA-PR-0203, PM1G-AERCAJAMARCA-PR-0204-A, PM1G-AERCAJAMARCA-PR-0204-B, </w:t>
      </w:r>
      <w:r w:rsidR="00603912" w:rsidRPr="00B271D4">
        <w:rPr>
          <w:rFonts w:ascii="Arial" w:eastAsia="Arial" w:hAnsi="Arial" w:cs="Arial"/>
          <w:b/>
          <w:bCs/>
          <w:sz w:val="21"/>
          <w:szCs w:val="21"/>
          <w:highlight w:val="yellow"/>
        </w:rPr>
        <w:t>PM1G-AERCAJAMARCA-PR-0204-C, PM1G-AERCAJAMARCA-PR-0204-D, PM1G-AERCAJAMARCA-PR-0205-A, PM1G-AERCAJAMARCA-PR-0205-B, PM1G-AERCAJAMARCA-PR-0206, PM1G-AERCAJAMARCA-PR-0207, PM1G-AERCAJAMARCA-PR-0208, PM1G-AERCAJAMARCA-PR-0209, PM1G-AERCAJAMARCA-PR-0210, PM1G-AERCAJAMARCA-PR-0211, PM1G-AERCAJAMARCA-PR-0211A, PM1G-AERCAJAMARCA-PR-0212, PM1G-AERCAJAMARCA-PR-0213, PM1G-AERCAJAMARCA-PR-0240, PM1G-AERCAJAMARCA-PR-0241A, PM1G-AERCAJAMARCA-PR-0241D, PM1G-AERCAJAMARCA-PR-0243, PM1G-AERCAJAMARCA-PR-0244</w:t>
      </w:r>
      <w:r w:rsidR="00FD0AEB" w:rsidRPr="00B271D4">
        <w:rPr>
          <w:rFonts w:ascii="Arial" w:eastAsia="Arial" w:hAnsi="Arial" w:cs="Arial"/>
          <w:b/>
          <w:bCs/>
          <w:sz w:val="21"/>
          <w:szCs w:val="21"/>
          <w:highlight w:val="yellow"/>
        </w:rPr>
        <w:t xml:space="preserve"> y</w:t>
      </w:r>
      <w:r w:rsidR="00603912" w:rsidRPr="00B271D4">
        <w:rPr>
          <w:rFonts w:ascii="Arial" w:eastAsia="Arial" w:hAnsi="Arial" w:cs="Arial"/>
          <w:b/>
          <w:bCs/>
          <w:sz w:val="21"/>
          <w:szCs w:val="21"/>
          <w:highlight w:val="yellow"/>
        </w:rPr>
        <w:t xml:space="preserve"> </w:t>
      </w:r>
      <w:r w:rsidR="00603912" w:rsidRPr="00B271D4">
        <w:rPr>
          <w:rFonts w:ascii="Arial" w:eastAsia="Arial" w:hAnsi="Arial" w:cs="Arial"/>
          <w:b/>
          <w:bCs/>
          <w:sz w:val="21"/>
          <w:szCs w:val="21"/>
          <w:highlight w:val="yellow"/>
          <w:lang w:val="es-PE"/>
        </w:rPr>
        <w:t>PM1G-AERCAJAMARCA-PR-0450</w:t>
      </w:r>
      <w:r w:rsidR="00271E30" w:rsidRPr="00B271D4">
        <w:rPr>
          <w:rFonts w:ascii="Arial" w:eastAsia="Arial" w:hAnsi="Arial" w:cs="Arial"/>
          <w:sz w:val="21"/>
          <w:szCs w:val="21"/>
          <w:highlight w:val="yellow"/>
        </w:rPr>
        <w:t>,</w:t>
      </w:r>
      <w:r w:rsidR="00271E30" w:rsidRPr="0000164B">
        <w:rPr>
          <w:rFonts w:ascii="Arial" w:eastAsia="Arial" w:hAnsi="Arial" w:cs="Arial"/>
          <w:sz w:val="21"/>
          <w:szCs w:val="21"/>
        </w:rPr>
        <w:t xml:space="preserve"> </w:t>
      </w:r>
      <w:r w:rsidR="002205B7">
        <w:rPr>
          <w:rFonts w:ascii="Arial" w:eastAsia="Arial" w:hAnsi="Arial" w:cs="Arial"/>
          <w:sz w:val="21"/>
          <w:szCs w:val="21"/>
        </w:rPr>
        <w:t>afectado</w:t>
      </w:r>
      <w:r w:rsidR="00603912">
        <w:rPr>
          <w:rFonts w:ascii="Arial" w:eastAsia="Arial" w:hAnsi="Arial" w:cs="Arial"/>
          <w:sz w:val="21"/>
          <w:szCs w:val="21"/>
        </w:rPr>
        <w:t>s</w:t>
      </w:r>
      <w:r w:rsidR="002205B7">
        <w:rPr>
          <w:rFonts w:ascii="Arial" w:eastAsia="Arial" w:hAnsi="Arial" w:cs="Arial"/>
          <w:sz w:val="21"/>
          <w:szCs w:val="21"/>
        </w:rPr>
        <w:t xml:space="preserve"> por la obra de infraestructura</w:t>
      </w:r>
      <w:r w:rsidR="00271E30" w:rsidRPr="0000164B">
        <w:rPr>
          <w:rFonts w:ascii="Arial" w:eastAsia="Arial" w:hAnsi="Arial" w:cs="Arial"/>
          <w:sz w:val="21"/>
          <w:szCs w:val="21"/>
        </w:rPr>
        <w:t xml:space="preserve"> </w:t>
      </w:r>
      <w:bookmarkEnd w:id="3"/>
      <w:r w:rsidR="002205B7">
        <w:rPr>
          <w:rFonts w:ascii="Arial" w:eastAsia="Arial" w:hAnsi="Arial" w:cs="Arial"/>
          <w:sz w:val="21"/>
          <w:szCs w:val="21"/>
        </w:rPr>
        <w:t xml:space="preserve">Aeropuerto </w:t>
      </w:r>
      <w:r w:rsidR="002205B7" w:rsidRPr="002205B7">
        <w:rPr>
          <w:rFonts w:ascii="Arial" w:eastAsia="Arial" w:hAnsi="Arial" w:cs="Arial"/>
          <w:sz w:val="21"/>
          <w:szCs w:val="21"/>
        </w:rPr>
        <w:t>“Mayor General FAP Armando Revoredo Iglesias”</w:t>
      </w:r>
      <w:r w:rsidR="002205B7">
        <w:rPr>
          <w:rFonts w:ascii="Arial" w:eastAsia="Arial" w:hAnsi="Arial" w:cs="Arial"/>
          <w:sz w:val="21"/>
          <w:szCs w:val="21"/>
        </w:rPr>
        <w:t>.</w:t>
      </w:r>
    </w:p>
    <w:p w14:paraId="4E5FCCAB" w14:textId="77777777" w:rsidR="000B4B6A" w:rsidRPr="00BD22FF" w:rsidRDefault="000B4B6A" w:rsidP="008E2E12">
      <w:pPr>
        <w:ind w:left="1985" w:hanging="1985"/>
        <w:jc w:val="both"/>
        <w:rPr>
          <w:rFonts w:ascii="Arial" w:eastAsia="Arial" w:hAnsi="Arial" w:cs="Arial"/>
          <w:sz w:val="21"/>
          <w:szCs w:val="21"/>
        </w:rPr>
      </w:pPr>
    </w:p>
    <w:p w14:paraId="00000012" w14:textId="08C3AC03" w:rsidR="00AF61B6" w:rsidRPr="009124EC" w:rsidRDefault="00C03931" w:rsidP="003F0BC7">
      <w:pPr>
        <w:ind w:left="1985" w:hanging="1985"/>
        <w:jc w:val="both"/>
        <w:rPr>
          <w:rFonts w:ascii="Arial" w:eastAsia="Arial" w:hAnsi="Arial" w:cs="Arial"/>
          <w:sz w:val="21"/>
          <w:szCs w:val="21"/>
          <w:lang w:val="es-PE"/>
        </w:rPr>
      </w:pPr>
      <w:r w:rsidRPr="009124EC">
        <w:rPr>
          <w:rFonts w:ascii="Arial" w:eastAsia="Arial" w:hAnsi="Arial" w:cs="Arial"/>
          <w:b/>
          <w:bCs/>
          <w:sz w:val="21"/>
          <w:szCs w:val="21"/>
          <w:lang w:val="es-PE"/>
        </w:rPr>
        <w:t>Referencia</w:t>
      </w:r>
      <w:r w:rsidRPr="009124EC">
        <w:rPr>
          <w:rFonts w:ascii="Arial" w:eastAsia="Arial" w:hAnsi="Arial" w:cs="Arial"/>
          <w:sz w:val="21"/>
          <w:szCs w:val="21"/>
          <w:lang w:val="es-PE"/>
        </w:rPr>
        <w:t xml:space="preserve">      :</w:t>
      </w:r>
      <w:r w:rsidRPr="009124EC">
        <w:rPr>
          <w:rFonts w:ascii="Arial" w:eastAsia="Arial" w:hAnsi="Arial" w:cs="Arial"/>
          <w:sz w:val="21"/>
          <w:szCs w:val="21"/>
          <w:lang w:val="es-PE"/>
        </w:rPr>
        <w:tab/>
      </w:r>
      <w:r w:rsidR="00EA79E2" w:rsidRPr="00B271D4">
        <w:rPr>
          <w:rFonts w:ascii="Arial" w:eastAsia="Arial" w:hAnsi="Arial" w:cs="Arial"/>
          <w:b/>
          <w:bCs/>
          <w:sz w:val="21"/>
          <w:szCs w:val="21"/>
          <w:highlight w:val="yellow"/>
          <w:lang w:val="es-PE"/>
        </w:rPr>
        <w:t>Expediente</w:t>
      </w:r>
      <w:r w:rsidR="003F0BC7" w:rsidRPr="00B271D4">
        <w:rPr>
          <w:rFonts w:ascii="Arial" w:eastAsia="Arial" w:hAnsi="Arial" w:cs="Arial"/>
          <w:b/>
          <w:bCs/>
          <w:sz w:val="21"/>
          <w:szCs w:val="21"/>
          <w:highlight w:val="yellow"/>
          <w:lang w:val="es-PE"/>
        </w:rPr>
        <w:t>s</w:t>
      </w:r>
      <w:r w:rsidR="00EA79E2" w:rsidRPr="00B271D4">
        <w:rPr>
          <w:rFonts w:ascii="Arial" w:eastAsia="Arial" w:hAnsi="Arial" w:cs="Arial"/>
          <w:b/>
          <w:bCs/>
          <w:sz w:val="21"/>
          <w:szCs w:val="21"/>
          <w:highlight w:val="yellow"/>
          <w:lang w:val="es-PE"/>
        </w:rPr>
        <w:t xml:space="preserve"> </w:t>
      </w:r>
      <w:r w:rsidR="003F0BC7" w:rsidRPr="00B271D4">
        <w:rPr>
          <w:rFonts w:ascii="Arial" w:eastAsia="Arial" w:hAnsi="Arial" w:cs="Arial"/>
          <w:b/>
          <w:bCs/>
          <w:sz w:val="21"/>
          <w:szCs w:val="21"/>
          <w:highlight w:val="yellow"/>
          <w:lang w:val="es-PE"/>
        </w:rPr>
        <w:t>N°:</w:t>
      </w:r>
      <w:r w:rsidR="00EA79E2" w:rsidRPr="00B271D4">
        <w:rPr>
          <w:rFonts w:ascii="Arial" w:eastAsia="Arial" w:hAnsi="Arial" w:cs="Arial"/>
          <w:b/>
          <w:bCs/>
          <w:sz w:val="21"/>
          <w:szCs w:val="21"/>
          <w:highlight w:val="yellow"/>
          <w:lang w:val="es-PE"/>
        </w:rPr>
        <w:t xml:space="preserve"> </w:t>
      </w:r>
      <w:r w:rsidR="003F0BC7" w:rsidRPr="00B271D4">
        <w:rPr>
          <w:rFonts w:ascii="Arial" w:eastAsia="Arial" w:hAnsi="Arial" w:cs="Arial"/>
          <w:b/>
          <w:bCs/>
          <w:sz w:val="21"/>
          <w:szCs w:val="21"/>
          <w:highlight w:val="yellow"/>
          <w:lang w:val="es-PE"/>
        </w:rPr>
        <w:t>684-2020-MTC/DDP, 0686-2020-MTC/DDP, 0687-2020-MTC/DDP, 0688-2020-MTC/DDP, 0689-2020-MTC/DDP, 0690-2020-MTC/DDP, 0691-2020-MTC/DDP, 0490-2020-MTC/DDP, 0268-2020-MTC/DDP, 0381-2020-MTC/DDP, 0491-2020-MTC/DDP, 0269-2020-MTC/DDP, 0303-2020-MTC/DDP, 1036-2020-MTC/DDP, 0331-2020-MTC/DDP, 0304-2020-MTC/DDP, 0274-2020-MTC/DDP, 1737-2020-MTC/DDP, 0005-2022-MTC/DDP, 0489-2020-MTC/DDP, 0683-2020-MTC/DDP y 0399-2022-MTC/DDP</w:t>
      </w:r>
    </w:p>
    <w:p w14:paraId="256D8A9C" w14:textId="77777777" w:rsidR="000B4B6A" w:rsidRPr="009124EC" w:rsidRDefault="000B4B6A" w:rsidP="00012766">
      <w:pPr>
        <w:pBdr>
          <w:top w:val="nil"/>
          <w:left w:val="nil"/>
          <w:bottom w:val="nil"/>
          <w:right w:val="nil"/>
          <w:between w:val="nil"/>
        </w:pBdr>
        <w:jc w:val="both"/>
        <w:rPr>
          <w:rFonts w:ascii="Arial" w:eastAsia="Arial" w:hAnsi="Arial" w:cs="Arial"/>
          <w:b/>
          <w:color w:val="FF0000"/>
          <w:sz w:val="21"/>
          <w:szCs w:val="21"/>
          <w:lang w:val="es-PE"/>
        </w:rPr>
      </w:pPr>
      <w:bookmarkStart w:id="7" w:name="_heading=h.gjdgxs" w:colFirst="0" w:colLast="0"/>
      <w:bookmarkStart w:id="8" w:name="_heading=h.30j0zll" w:colFirst="0" w:colLast="0"/>
      <w:bookmarkEnd w:id="7"/>
      <w:bookmarkEnd w:id="8"/>
    </w:p>
    <w:p w14:paraId="21C01B02" w14:textId="3AA55AB8" w:rsidR="00271E30" w:rsidRPr="006423BE" w:rsidRDefault="00271E30" w:rsidP="008117A2">
      <w:pPr>
        <w:pBdr>
          <w:top w:val="nil"/>
          <w:left w:val="nil"/>
          <w:bottom w:val="nil"/>
          <w:right w:val="nil"/>
          <w:between w:val="nil"/>
        </w:pBdr>
        <w:jc w:val="both"/>
        <w:rPr>
          <w:rFonts w:ascii="Arial" w:eastAsia="Arial" w:hAnsi="Arial" w:cs="Arial"/>
          <w:sz w:val="21"/>
          <w:szCs w:val="21"/>
        </w:rPr>
      </w:pPr>
      <w:bookmarkStart w:id="9" w:name="_Hlk172818944"/>
      <w:r w:rsidRPr="006423BE">
        <w:rPr>
          <w:rFonts w:ascii="Arial" w:eastAsia="Arial" w:hAnsi="Arial" w:cs="Arial"/>
          <w:sz w:val="21"/>
          <w:szCs w:val="21"/>
        </w:rPr>
        <w:t>Me dirijo a usted en mi calidad</w:t>
      </w:r>
      <w:r w:rsidR="00561026">
        <w:rPr>
          <w:rFonts w:ascii="Arial" w:eastAsia="Arial" w:hAnsi="Arial" w:cs="Arial"/>
          <w:sz w:val="21"/>
          <w:szCs w:val="21"/>
        </w:rPr>
        <w:t xml:space="preserve"> de </w:t>
      </w:r>
      <w:r w:rsidR="009D1555">
        <w:rPr>
          <w:rFonts w:ascii="Arial" w:eastAsia="Arial" w:hAnsi="Arial" w:cs="Arial"/>
          <w:sz w:val="21"/>
          <w:szCs w:val="21"/>
        </w:rPr>
        <w:t>directora</w:t>
      </w:r>
      <w:r w:rsidR="00561026">
        <w:rPr>
          <w:rFonts w:ascii="Arial" w:eastAsia="Arial" w:hAnsi="Arial" w:cs="Arial"/>
          <w:sz w:val="21"/>
          <w:szCs w:val="21"/>
        </w:rPr>
        <w:t xml:space="preserve"> </w:t>
      </w:r>
      <w:r w:rsidRPr="006423BE">
        <w:rPr>
          <w:rFonts w:ascii="Arial" w:eastAsia="Arial" w:hAnsi="Arial" w:cs="Arial"/>
          <w:sz w:val="21"/>
          <w:szCs w:val="21"/>
        </w:rPr>
        <w:t xml:space="preserve">de la Dirección de Disponibilidad de Predios del Ministerio de Transportes y Comunicaciones (en adelante, “el MTC”), designado mediante la Resolución </w:t>
      </w:r>
      <w:r w:rsidR="00561026">
        <w:rPr>
          <w:rFonts w:ascii="Arial" w:eastAsia="Arial" w:hAnsi="Arial" w:cs="Arial"/>
          <w:sz w:val="21"/>
          <w:szCs w:val="21"/>
        </w:rPr>
        <w:t>Ministerial</w:t>
      </w:r>
      <w:r w:rsidRPr="006423BE">
        <w:rPr>
          <w:rFonts w:ascii="Arial" w:eastAsia="Arial" w:hAnsi="Arial" w:cs="Arial"/>
          <w:sz w:val="21"/>
          <w:szCs w:val="21"/>
        </w:rPr>
        <w:t xml:space="preserve"> </w:t>
      </w:r>
      <w:r w:rsidR="00561026">
        <w:rPr>
          <w:rFonts w:ascii="Arial" w:eastAsia="Arial" w:hAnsi="Arial" w:cs="Arial"/>
          <w:sz w:val="21"/>
          <w:szCs w:val="21"/>
        </w:rPr>
        <w:t>N</w:t>
      </w:r>
      <w:r w:rsidRPr="006423BE">
        <w:rPr>
          <w:rFonts w:ascii="Arial" w:eastAsia="Arial" w:hAnsi="Arial" w:cs="Arial"/>
          <w:sz w:val="21"/>
          <w:szCs w:val="21"/>
        </w:rPr>
        <w:t xml:space="preserve">° </w:t>
      </w:r>
      <w:r w:rsidR="00561026">
        <w:rPr>
          <w:rFonts w:ascii="Arial" w:eastAsia="Arial" w:hAnsi="Arial" w:cs="Arial"/>
          <w:sz w:val="21"/>
          <w:szCs w:val="21"/>
        </w:rPr>
        <w:t>018</w:t>
      </w:r>
      <w:r w:rsidRPr="006423BE">
        <w:rPr>
          <w:rFonts w:ascii="Arial" w:eastAsia="Arial" w:hAnsi="Arial" w:cs="Arial"/>
          <w:sz w:val="21"/>
          <w:szCs w:val="21"/>
        </w:rPr>
        <w:t>-202</w:t>
      </w:r>
      <w:r w:rsidR="00561026">
        <w:rPr>
          <w:rFonts w:ascii="Arial" w:eastAsia="Arial" w:hAnsi="Arial" w:cs="Arial"/>
          <w:sz w:val="21"/>
          <w:szCs w:val="21"/>
        </w:rPr>
        <w:t>5</w:t>
      </w:r>
      <w:r w:rsidRPr="006423BE">
        <w:rPr>
          <w:rFonts w:ascii="Arial" w:eastAsia="Arial" w:hAnsi="Arial" w:cs="Arial"/>
          <w:sz w:val="21"/>
          <w:szCs w:val="21"/>
        </w:rPr>
        <w:t>-MTC</w:t>
      </w:r>
      <w:r w:rsidR="00561026">
        <w:rPr>
          <w:rFonts w:ascii="Arial" w:eastAsia="Arial" w:hAnsi="Arial" w:cs="Arial"/>
          <w:sz w:val="21"/>
          <w:szCs w:val="21"/>
        </w:rPr>
        <w:t>/0</w:t>
      </w:r>
      <w:r w:rsidRPr="006423BE">
        <w:rPr>
          <w:rFonts w:ascii="Arial" w:eastAsia="Arial" w:hAnsi="Arial" w:cs="Arial"/>
          <w:sz w:val="21"/>
          <w:szCs w:val="21"/>
        </w:rPr>
        <w:t>1, conforme a lo establecido en el literal a) del artículo 124° del Título II del Texto Integrado del Reglamento de Organización y Funciones del MTC.</w:t>
      </w:r>
    </w:p>
    <w:p w14:paraId="61D8D2CC" w14:textId="77777777" w:rsidR="00271E30" w:rsidRPr="00BD22FF" w:rsidRDefault="00271E30" w:rsidP="00271E30">
      <w:pPr>
        <w:pBdr>
          <w:top w:val="nil"/>
          <w:left w:val="nil"/>
          <w:bottom w:val="nil"/>
          <w:right w:val="nil"/>
          <w:between w:val="nil"/>
        </w:pBdr>
        <w:jc w:val="both"/>
        <w:rPr>
          <w:rFonts w:ascii="Arial" w:eastAsia="Arial" w:hAnsi="Arial" w:cs="Arial"/>
          <w:sz w:val="21"/>
          <w:szCs w:val="21"/>
        </w:rPr>
      </w:pPr>
      <w:r w:rsidRPr="00BD22FF">
        <w:rPr>
          <w:rFonts w:ascii="Arial" w:eastAsia="Arial" w:hAnsi="Arial" w:cs="Arial"/>
          <w:sz w:val="21"/>
          <w:szCs w:val="21"/>
        </w:rPr>
        <w:t xml:space="preserve">                                                                                                                                                                                                                                                                   </w:t>
      </w:r>
    </w:p>
    <w:p w14:paraId="1833F762" w14:textId="2770FA46" w:rsidR="00AC6702" w:rsidRPr="00BD22FF" w:rsidRDefault="00271E30" w:rsidP="00271E30">
      <w:pPr>
        <w:pBdr>
          <w:top w:val="nil"/>
          <w:left w:val="nil"/>
          <w:bottom w:val="nil"/>
          <w:right w:val="nil"/>
          <w:between w:val="nil"/>
        </w:pBdr>
        <w:jc w:val="both"/>
        <w:rPr>
          <w:rFonts w:ascii="Arial" w:eastAsia="Arial" w:hAnsi="Arial" w:cs="Arial"/>
          <w:sz w:val="21"/>
          <w:szCs w:val="21"/>
        </w:rPr>
      </w:pPr>
      <w:bookmarkStart w:id="10" w:name="_Hlk172811605"/>
      <w:r w:rsidRPr="006423BE">
        <w:rPr>
          <w:rFonts w:ascii="Arial" w:eastAsia="Arial" w:hAnsi="Arial" w:cs="Arial"/>
          <w:sz w:val="21"/>
          <w:szCs w:val="21"/>
        </w:rPr>
        <w:t xml:space="preserve">Al respecto, en virtud a lo establecido en el artículo </w:t>
      </w:r>
      <w:r w:rsidR="00D00F9F">
        <w:rPr>
          <w:rFonts w:ascii="Arial" w:eastAsia="Arial" w:hAnsi="Arial" w:cs="Arial"/>
          <w:sz w:val="21"/>
          <w:szCs w:val="21"/>
        </w:rPr>
        <w:t xml:space="preserve">22 y </w:t>
      </w:r>
      <w:r w:rsidR="00CA7B5A">
        <w:rPr>
          <w:rFonts w:ascii="Arial" w:eastAsia="Arial" w:hAnsi="Arial" w:cs="Arial"/>
          <w:sz w:val="21"/>
          <w:szCs w:val="21"/>
        </w:rPr>
        <w:t>30</w:t>
      </w:r>
      <w:r w:rsidRPr="006423BE">
        <w:rPr>
          <w:rFonts w:ascii="Arial" w:eastAsia="Arial" w:hAnsi="Arial" w:cs="Arial"/>
          <w:sz w:val="21"/>
          <w:szCs w:val="21"/>
          <w:vertAlign w:val="superscript"/>
        </w:rPr>
        <w:t xml:space="preserve"> </w:t>
      </w:r>
      <w:r w:rsidRPr="006423BE">
        <w:rPr>
          <w:rFonts w:ascii="Arial" w:eastAsia="Arial" w:hAnsi="Arial" w:cs="Arial"/>
          <w:sz w:val="21"/>
          <w:szCs w:val="21"/>
        </w:rPr>
        <w:t xml:space="preserve">del Decreto Legislativo </w:t>
      </w:r>
      <w:proofErr w:type="spellStart"/>
      <w:r w:rsidRPr="006423BE">
        <w:rPr>
          <w:rFonts w:ascii="Arial" w:eastAsia="Arial" w:hAnsi="Arial" w:cs="Arial"/>
          <w:sz w:val="21"/>
          <w:szCs w:val="21"/>
        </w:rPr>
        <w:t>n.°</w:t>
      </w:r>
      <w:proofErr w:type="spellEnd"/>
      <w:r w:rsidRPr="006423BE">
        <w:rPr>
          <w:rFonts w:ascii="Arial" w:eastAsia="Arial" w:hAnsi="Arial" w:cs="Arial"/>
          <w:sz w:val="21"/>
          <w:szCs w:val="21"/>
        </w:rPr>
        <w:t xml:space="preserve"> 1192, Decreto Legislativo que aprueba la </w:t>
      </w:r>
      <w:r w:rsidRPr="006423BE">
        <w:rPr>
          <w:rFonts w:ascii="Arial" w:eastAsia="Arial" w:hAnsi="Arial" w:cs="Arial"/>
          <w:iCs/>
          <w:sz w:val="21"/>
          <w:szCs w:val="21"/>
        </w:rPr>
        <w:t>Ley Marco de Adquisición y Expropiación de Inmuebles, Transferencia de Inmuebles de Propiedad del Estado, Liberación de Interferencias y dicta otras medidas para la ejecución de obras de infraestructura</w:t>
      </w:r>
      <w:r w:rsidRPr="00BD22FF">
        <w:rPr>
          <w:rFonts w:ascii="Arial" w:eastAsia="Arial" w:hAnsi="Arial" w:cs="Arial"/>
          <w:sz w:val="21"/>
          <w:szCs w:val="21"/>
        </w:rPr>
        <w:t xml:space="preserve"> (en adelante, “D.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Pr>
          <w:rFonts w:ascii="Arial" w:eastAsia="Arial" w:hAnsi="Arial" w:cs="Arial"/>
          <w:sz w:val="21"/>
          <w:szCs w:val="21"/>
        </w:rPr>
        <w:t xml:space="preserve"> </w:t>
      </w:r>
      <w:r w:rsidRPr="00BD22FF">
        <w:rPr>
          <w:rFonts w:ascii="Arial" w:eastAsia="Arial" w:hAnsi="Arial" w:cs="Arial"/>
          <w:sz w:val="21"/>
          <w:szCs w:val="21"/>
        </w:rPr>
        <w:t>1192</w:t>
      </w:r>
      <w:r>
        <w:rPr>
          <w:rFonts w:ascii="Arial" w:eastAsia="Arial" w:hAnsi="Arial" w:cs="Arial"/>
          <w:sz w:val="21"/>
          <w:szCs w:val="21"/>
        </w:rPr>
        <w:t xml:space="preserve"> y sus modificatorias</w:t>
      </w:r>
      <w:r w:rsidRPr="00BD22FF">
        <w:rPr>
          <w:rFonts w:ascii="Arial" w:eastAsia="Arial" w:hAnsi="Arial" w:cs="Arial"/>
          <w:sz w:val="21"/>
          <w:szCs w:val="21"/>
        </w:rPr>
        <w:t xml:space="preserve">”) </w:t>
      </w:r>
      <w:bookmarkEnd w:id="10"/>
      <w:r w:rsidR="00AC6702" w:rsidRPr="00B271D4">
        <w:rPr>
          <w:rFonts w:ascii="Arial" w:eastAsia="Arial" w:hAnsi="Arial" w:cs="Arial"/>
          <w:b/>
          <w:bCs/>
          <w:sz w:val="21"/>
          <w:szCs w:val="21"/>
          <w:highlight w:val="yellow"/>
        </w:rPr>
        <w:t xml:space="preserve">solicito </w:t>
      </w:r>
      <w:bookmarkStart w:id="11" w:name="_Hlk172818954"/>
      <w:bookmarkEnd w:id="9"/>
      <w:r w:rsidR="00DE6768" w:rsidRPr="00B271D4">
        <w:rPr>
          <w:rFonts w:ascii="Arial" w:eastAsia="Arial" w:hAnsi="Arial" w:cs="Arial"/>
          <w:b/>
          <w:bCs/>
          <w:sz w:val="21"/>
          <w:szCs w:val="21"/>
          <w:highlight w:val="yellow"/>
        </w:rPr>
        <w:t xml:space="preserve">independización y transferencia de Veintidós (22) predios que forman parte de un predio de mayor extensión inscrito en la partida N° 11200017 </w:t>
      </w:r>
      <w:r w:rsidR="00DE6768" w:rsidRPr="00B271D4">
        <w:rPr>
          <w:rFonts w:ascii="Arial" w:eastAsia="Arial" w:hAnsi="Arial" w:cs="Arial"/>
          <w:b/>
          <w:bCs/>
          <w:sz w:val="21"/>
          <w:szCs w:val="21"/>
          <w:highlight w:val="yellow"/>
        </w:rPr>
        <w:lastRenderedPageBreak/>
        <w:t>(Antes 02271095) del Registro de Predios de la Oficina Registral de Cajamarca</w:t>
      </w:r>
      <w:r w:rsidR="00033ADC" w:rsidRPr="00B271D4">
        <w:rPr>
          <w:rFonts w:ascii="Arial" w:eastAsia="Arial" w:hAnsi="Arial" w:cs="Arial"/>
          <w:b/>
          <w:bCs/>
          <w:sz w:val="21"/>
          <w:szCs w:val="21"/>
          <w:highlight w:val="yellow"/>
        </w:rPr>
        <w:t xml:space="preserve">, </w:t>
      </w:r>
      <w:r w:rsidRPr="00B271D4">
        <w:rPr>
          <w:rFonts w:ascii="Arial" w:eastAsia="Arial" w:hAnsi="Arial" w:cs="Arial"/>
          <w:b/>
          <w:bCs/>
          <w:sz w:val="21"/>
          <w:szCs w:val="21"/>
          <w:highlight w:val="yellow"/>
        </w:rPr>
        <w:t>a favor de “el MTC”</w:t>
      </w:r>
      <w:r w:rsidRPr="00B271D4">
        <w:rPr>
          <w:rFonts w:ascii="Arial" w:eastAsia="Arial" w:hAnsi="Arial" w:cs="Arial"/>
          <w:sz w:val="21"/>
          <w:szCs w:val="21"/>
          <w:highlight w:val="yellow"/>
        </w:rPr>
        <w:t>,</w:t>
      </w:r>
      <w:r w:rsidRPr="00BD22FF">
        <w:rPr>
          <w:rFonts w:ascii="Arial" w:eastAsia="Arial" w:hAnsi="Arial" w:cs="Arial"/>
          <w:sz w:val="21"/>
          <w:szCs w:val="21"/>
        </w:rPr>
        <w:t xml:space="preserve"> </w:t>
      </w:r>
      <w:bookmarkEnd w:id="11"/>
      <w:r w:rsidRPr="00BD22FF">
        <w:rPr>
          <w:rFonts w:ascii="Arial" w:eastAsia="Arial" w:hAnsi="Arial" w:cs="Arial"/>
          <w:sz w:val="21"/>
          <w:szCs w:val="21"/>
        </w:rPr>
        <w:t>conforme al siguiente detalle:</w:t>
      </w:r>
    </w:p>
    <w:p w14:paraId="0842CBE7" w14:textId="77777777" w:rsidR="00AC6702" w:rsidRPr="00BD22FF" w:rsidRDefault="00AC6702" w:rsidP="00AC6702">
      <w:pPr>
        <w:pBdr>
          <w:top w:val="nil"/>
          <w:left w:val="nil"/>
          <w:bottom w:val="nil"/>
          <w:right w:val="nil"/>
          <w:between w:val="nil"/>
        </w:pBdr>
        <w:jc w:val="both"/>
        <w:rPr>
          <w:rFonts w:ascii="Arial" w:eastAsia="Arial" w:hAnsi="Arial" w:cs="Arial"/>
          <w:sz w:val="21"/>
          <w:szCs w:val="21"/>
        </w:rPr>
      </w:pPr>
    </w:p>
    <w:p w14:paraId="5EF4C6D6" w14:textId="5AE8271D" w:rsidR="002F4F01" w:rsidRDefault="003D6808" w:rsidP="00AC6702">
      <w:pPr>
        <w:numPr>
          <w:ilvl w:val="0"/>
          <w:numId w:val="1"/>
        </w:numPr>
        <w:pBdr>
          <w:top w:val="nil"/>
          <w:left w:val="nil"/>
          <w:bottom w:val="nil"/>
          <w:right w:val="nil"/>
          <w:between w:val="nil"/>
        </w:pBdr>
        <w:jc w:val="both"/>
        <w:rPr>
          <w:rFonts w:ascii="Arial" w:eastAsia="Arial" w:hAnsi="Arial" w:cs="Arial"/>
          <w:sz w:val="21"/>
          <w:szCs w:val="21"/>
        </w:rPr>
      </w:pPr>
      <w:bookmarkStart w:id="12" w:name="_Hlk172818984"/>
      <w:bookmarkStart w:id="13" w:name="_Hlk172811738"/>
      <w:r w:rsidRPr="003D6808">
        <w:rPr>
          <w:rFonts w:ascii="Arial" w:eastAsia="Arial" w:hAnsi="Arial" w:cs="Arial"/>
          <w:sz w:val="21"/>
          <w:szCs w:val="21"/>
        </w:rPr>
        <w:t>El Estado Peruano, a través del MTC, celebró el Contrato de Concesión del Primer Grupo de Aeropuertos de la Republica del Perú con la empresa Aeropuertos del Perú S.A -ADP, en el cual se incluye, entre otros, el Aeropuerto de Cajamarca, “Mayor General FAP Armando Revoredo Iglesias”, ubicado en el distrito de Los Baños del Inca, provincia y</w:t>
      </w:r>
      <w:r w:rsidRPr="003D6808">
        <w:t xml:space="preserve"> </w:t>
      </w:r>
      <w:r w:rsidRPr="003D6808">
        <w:rPr>
          <w:rFonts w:ascii="Arial" w:eastAsia="Arial" w:hAnsi="Arial" w:cs="Arial"/>
          <w:sz w:val="21"/>
          <w:szCs w:val="21"/>
        </w:rPr>
        <w:t>departamento de Cajamarca, con la finalidad de atender la demanda creciente que se viene presentando en la región y promover el desarrollo comercial y turístico a nivel nacional</w:t>
      </w:r>
      <w:r w:rsidR="002F4F01" w:rsidRPr="002F4F01">
        <w:rPr>
          <w:rFonts w:ascii="Arial" w:eastAsia="Arial" w:hAnsi="Arial" w:cs="Arial"/>
          <w:sz w:val="21"/>
          <w:szCs w:val="21"/>
        </w:rPr>
        <w:t>.</w:t>
      </w:r>
      <w:bookmarkStart w:id="14" w:name="_Hlk172819031"/>
      <w:bookmarkEnd w:id="12"/>
      <w:bookmarkEnd w:id="13"/>
    </w:p>
    <w:p w14:paraId="27B34CC3" w14:textId="77777777" w:rsidR="002F4F01" w:rsidRDefault="002F4F01" w:rsidP="002F4F01">
      <w:pPr>
        <w:pBdr>
          <w:top w:val="nil"/>
          <w:left w:val="nil"/>
          <w:bottom w:val="nil"/>
          <w:right w:val="nil"/>
          <w:between w:val="nil"/>
        </w:pBdr>
        <w:ind w:left="360"/>
        <w:jc w:val="both"/>
        <w:rPr>
          <w:rFonts w:ascii="Arial" w:eastAsia="Arial" w:hAnsi="Arial" w:cs="Arial"/>
          <w:sz w:val="21"/>
          <w:szCs w:val="21"/>
        </w:rPr>
      </w:pPr>
    </w:p>
    <w:p w14:paraId="512FC0DF" w14:textId="7345A3E1" w:rsidR="00AC6702" w:rsidRDefault="00E77DF1" w:rsidP="00AC6702">
      <w:pPr>
        <w:numPr>
          <w:ilvl w:val="0"/>
          <w:numId w:val="1"/>
        </w:numPr>
        <w:pBdr>
          <w:top w:val="nil"/>
          <w:left w:val="nil"/>
          <w:bottom w:val="nil"/>
          <w:right w:val="nil"/>
          <w:between w:val="nil"/>
        </w:pBdr>
        <w:jc w:val="both"/>
        <w:rPr>
          <w:rFonts w:ascii="Arial" w:eastAsia="Arial" w:hAnsi="Arial" w:cs="Arial"/>
          <w:sz w:val="21"/>
          <w:szCs w:val="21"/>
        </w:rPr>
      </w:pPr>
      <w:r w:rsidRPr="00E77DF1">
        <w:rPr>
          <w:rFonts w:ascii="Arial" w:eastAsia="Arial" w:hAnsi="Arial" w:cs="Arial"/>
          <w:sz w:val="21"/>
          <w:szCs w:val="21"/>
        </w:rPr>
        <w:t xml:space="preserve">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468-2013-MTC/12, del 16 de setiembre de 2013, en cumplimiento del artículo 491 del Reglamento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27261, Ley de la Aeronáutica Civil del Perú, se aprobó el Plan Maestro de Desarrollo del Aeropuerto “Mayor General FAP Armando Revoredo Iglesias” de la ciudad de Cajamarca, actualizado 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315-2019-MTC/12 del 24 de abril de 2019, el cual delimita las áreas necesarias para la ampliación y ejecución de obras de infraestructura del mencionado aeropuerto que comprende propiedad privada y propiedad pública</w:t>
      </w:r>
      <w:r w:rsidR="002F4F01" w:rsidRPr="002F4F01">
        <w:rPr>
          <w:rFonts w:ascii="Arial" w:eastAsia="Arial" w:hAnsi="Arial" w:cs="Arial"/>
          <w:sz w:val="21"/>
          <w:szCs w:val="21"/>
        </w:rPr>
        <w:t>.</w:t>
      </w:r>
    </w:p>
    <w:p w14:paraId="6D97B3BE" w14:textId="77777777" w:rsidR="002F4F01" w:rsidRDefault="002F4F01" w:rsidP="002F4F01">
      <w:pPr>
        <w:pStyle w:val="ListParagraph"/>
        <w:rPr>
          <w:rFonts w:ascii="Arial" w:eastAsia="Arial" w:hAnsi="Arial" w:cs="Arial"/>
          <w:sz w:val="21"/>
          <w:szCs w:val="21"/>
        </w:rPr>
      </w:pPr>
    </w:p>
    <w:p w14:paraId="30070E5E" w14:textId="2826983C" w:rsidR="00AC6702" w:rsidRPr="00BD22FF" w:rsidRDefault="00E77DF1" w:rsidP="00AC6702">
      <w:pPr>
        <w:numPr>
          <w:ilvl w:val="0"/>
          <w:numId w:val="1"/>
        </w:numPr>
        <w:pBdr>
          <w:top w:val="nil"/>
          <w:left w:val="nil"/>
          <w:bottom w:val="nil"/>
          <w:right w:val="nil"/>
          <w:between w:val="nil"/>
        </w:pBdr>
        <w:jc w:val="both"/>
        <w:rPr>
          <w:rFonts w:ascii="Arial" w:eastAsia="Arial" w:hAnsi="Arial" w:cs="Arial"/>
          <w:sz w:val="21"/>
          <w:szCs w:val="21"/>
        </w:rPr>
      </w:pPr>
      <w:bookmarkStart w:id="15" w:name="_Hlk172813263"/>
      <w:bookmarkStart w:id="16" w:name="_Hlk172811785"/>
      <w:r w:rsidRPr="00E77DF1">
        <w:rPr>
          <w:rFonts w:ascii="Arial" w:eastAsia="Arial" w:hAnsi="Arial" w:cs="Arial"/>
          <w:sz w:val="21"/>
          <w:szCs w:val="21"/>
        </w:rPr>
        <w:t xml:space="preserve">La Quinta Disposición Complementaria Final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30025 “Ley que facilita la adquisición, expropiación y posesión de bienes inmuebles para obras de infraestructura y declara de necesidad pública la adquisición o expropiación de bienes inmuebles afectados para la ejecución de diversas obras de infraestructura”, declaró de interés nacional y de gran envergadura, el Aeropuerto “Mayor General FAP Armando Revoredo Iglesias”, ubicado en el distrito de Baños del Inca, provincia y departamento de Cajamarca (sic), autorizándose la expropiación de los bienes inmuebles que resulten necesarios para tales fines</w:t>
      </w:r>
      <w:r w:rsidR="002F4F01" w:rsidRPr="002F4F01">
        <w:rPr>
          <w:rFonts w:ascii="Arial" w:eastAsia="Arial" w:hAnsi="Arial" w:cs="Arial"/>
          <w:sz w:val="21"/>
          <w:szCs w:val="21"/>
        </w:rPr>
        <w:t>.</w:t>
      </w:r>
    </w:p>
    <w:bookmarkEnd w:id="15"/>
    <w:bookmarkEnd w:id="16"/>
    <w:p w14:paraId="19BF0BE9" w14:textId="77777777" w:rsidR="00AC6702" w:rsidRPr="00BD22FF" w:rsidRDefault="00AC6702" w:rsidP="00AC6702">
      <w:pPr>
        <w:pBdr>
          <w:top w:val="nil"/>
          <w:left w:val="nil"/>
          <w:bottom w:val="nil"/>
          <w:right w:val="nil"/>
          <w:between w:val="nil"/>
        </w:pBdr>
        <w:rPr>
          <w:rFonts w:ascii="Arial" w:eastAsia="Arial" w:hAnsi="Arial" w:cs="Arial"/>
          <w:sz w:val="21"/>
          <w:szCs w:val="21"/>
        </w:rPr>
      </w:pPr>
    </w:p>
    <w:p w14:paraId="35F9FB84" w14:textId="0C43C4D4" w:rsidR="00271E30" w:rsidRPr="00BD22FF"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7" w:name="_Hlk172811806"/>
      <w:bookmarkEnd w:id="14"/>
      <w:r>
        <w:rPr>
          <w:rFonts w:ascii="Arial" w:eastAsia="Arial" w:hAnsi="Arial" w:cs="Arial"/>
          <w:sz w:val="21"/>
          <w:szCs w:val="21"/>
        </w:rPr>
        <w:t xml:space="preserve">El </w:t>
      </w:r>
      <w:r w:rsidRPr="00BD22FF">
        <w:rPr>
          <w:rFonts w:ascii="Arial" w:eastAsia="Arial" w:hAnsi="Arial" w:cs="Arial"/>
          <w:sz w:val="21"/>
          <w:szCs w:val="21"/>
        </w:rPr>
        <w:t xml:space="preserve">“D.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sidRPr="00BD22FF">
        <w:rPr>
          <w:rFonts w:ascii="Arial" w:eastAsia="Arial" w:hAnsi="Arial" w:cs="Arial"/>
          <w:sz w:val="21"/>
          <w:szCs w:val="21"/>
        </w:rPr>
        <w:t xml:space="preserve"> 1192</w:t>
      </w:r>
      <w:r>
        <w:rPr>
          <w:rFonts w:ascii="Arial" w:eastAsia="Arial" w:hAnsi="Arial" w:cs="Arial"/>
          <w:sz w:val="21"/>
          <w:szCs w:val="21"/>
        </w:rPr>
        <w:t xml:space="preserve"> y modificatorias</w:t>
      </w:r>
      <w:r w:rsidRPr="00BD22FF">
        <w:rPr>
          <w:rFonts w:ascii="Arial" w:eastAsia="Arial" w:hAnsi="Arial" w:cs="Arial"/>
          <w:sz w:val="21"/>
          <w:szCs w:val="21"/>
        </w:rPr>
        <w:t xml:space="preserve">”, faculta a “el MTC” a adquirir las áreas necesarias para la </w:t>
      </w:r>
      <w:r>
        <w:rPr>
          <w:rFonts w:ascii="Arial" w:eastAsia="Arial" w:hAnsi="Arial" w:cs="Arial"/>
          <w:sz w:val="21"/>
          <w:szCs w:val="21"/>
        </w:rPr>
        <w:t>ejecución del mencionado proyecto aeroportuario</w:t>
      </w:r>
      <w:r w:rsidRPr="00BD22FF">
        <w:rPr>
          <w:rFonts w:ascii="Arial" w:eastAsia="Arial" w:hAnsi="Arial" w:cs="Arial"/>
          <w:sz w:val="21"/>
          <w:szCs w:val="21"/>
        </w:rPr>
        <w:t xml:space="preserve"> mediante </w:t>
      </w:r>
      <w:r w:rsidR="00CA7B5A">
        <w:rPr>
          <w:rFonts w:ascii="Arial" w:eastAsia="Arial" w:hAnsi="Arial" w:cs="Arial"/>
          <w:sz w:val="21"/>
          <w:szCs w:val="21"/>
        </w:rPr>
        <w:t>expropiación</w:t>
      </w:r>
      <w:r w:rsidRPr="00BD22FF">
        <w:rPr>
          <w:rFonts w:ascii="Arial" w:eastAsia="Arial" w:hAnsi="Arial" w:cs="Arial"/>
          <w:sz w:val="21"/>
          <w:szCs w:val="21"/>
        </w:rPr>
        <w:t xml:space="preserve"> o expropiación.</w:t>
      </w:r>
      <w:bookmarkEnd w:id="17"/>
    </w:p>
    <w:p w14:paraId="0000001F" w14:textId="77777777" w:rsidR="00AF61B6" w:rsidRPr="00BD22FF" w:rsidRDefault="00AF61B6">
      <w:pPr>
        <w:rPr>
          <w:rFonts w:ascii="Arial" w:eastAsia="Arial" w:hAnsi="Arial" w:cs="Arial"/>
          <w:color w:val="FF0000"/>
          <w:sz w:val="21"/>
          <w:szCs w:val="21"/>
        </w:rPr>
      </w:pPr>
    </w:p>
    <w:p w14:paraId="4B232365" w14:textId="01750376" w:rsidR="000B4B6A" w:rsidRPr="00B271D4" w:rsidRDefault="00E857A8" w:rsidP="00271E30">
      <w:pPr>
        <w:numPr>
          <w:ilvl w:val="0"/>
          <w:numId w:val="1"/>
        </w:numPr>
        <w:pBdr>
          <w:top w:val="nil"/>
          <w:left w:val="nil"/>
          <w:bottom w:val="nil"/>
          <w:right w:val="nil"/>
          <w:between w:val="nil"/>
        </w:pBdr>
        <w:jc w:val="both"/>
        <w:rPr>
          <w:rFonts w:ascii="Arial" w:eastAsia="Arial" w:hAnsi="Arial" w:cs="Arial"/>
          <w:sz w:val="21"/>
          <w:szCs w:val="21"/>
          <w:highlight w:val="yellow"/>
        </w:rPr>
      </w:pPr>
      <w:r w:rsidRPr="00B52B05">
        <w:rPr>
          <w:rFonts w:ascii="Arial" w:eastAsia="Arial" w:hAnsi="Arial" w:cs="Arial"/>
          <w:sz w:val="21"/>
          <w:szCs w:val="21"/>
        </w:rPr>
        <w:t>Conforme a</w:t>
      </w:r>
      <w:r w:rsidR="00AC6702" w:rsidRPr="00B52B05">
        <w:rPr>
          <w:rFonts w:ascii="Arial" w:eastAsia="Arial" w:hAnsi="Arial" w:cs="Arial"/>
          <w:sz w:val="21"/>
          <w:szCs w:val="21"/>
        </w:rPr>
        <w:t xml:space="preserve"> la </w:t>
      </w:r>
      <w:r w:rsidR="00FD0AEB" w:rsidRPr="00B271D4">
        <w:rPr>
          <w:rFonts w:ascii="Arial" w:eastAsia="Arial" w:hAnsi="Arial" w:cs="Arial"/>
          <w:sz w:val="21"/>
          <w:szCs w:val="21"/>
          <w:highlight w:val="yellow"/>
          <w:lang w:val="es-PE"/>
        </w:rPr>
        <w:t>Resoluciones Ministeriales N° 524-2020-MTC/01.02, 541-2020-MTC/01.02, 547-2020-MTC/01.02, 509-2020-MTC/01.02, 283-2021-MTC/01.02, 767-2020-MTC/01.02, 279-2021-MTC/01.02, 524-2020-MTC/01.02, 351-2021-MTC/01.02, 855-2020-MTC/01.02, 531-2020-MTC/01.02, 598-2021-MTC/01.02, 262-2022-MTC/01.02, 1002-2023-MTC/01.02, 566-2020-MTC/01.02, 499-2020-MTC/01.02 y 1353-2023-MTC/01.02</w:t>
      </w:r>
      <w:r w:rsidR="00AC6702" w:rsidRPr="00B271D4">
        <w:rPr>
          <w:rFonts w:ascii="Arial" w:eastAsia="Arial" w:hAnsi="Arial" w:cs="Arial"/>
          <w:sz w:val="21"/>
          <w:szCs w:val="21"/>
          <w:highlight w:val="yellow"/>
        </w:rPr>
        <w:t>,</w:t>
      </w:r>
      <w:r w:rsidR="00AC6702" w:rsidRPr="00B52B05">
        <w:rPr>
          <w:rFonts w:ascii="Arial" w:eastAsia="Arial" w:hAnsi="Arial" w:cs="Arial"/>
          <w:sz w:val="21"/>
          <w:szCs w:val="21"/>
        </w:rPr>
        <w:t xml:space="preserve"> </w:t>
      </w:r>
      <w:r w:rsidR="00D00F9F">
        <w:rPr>
          <w:rFonts w:ascii="Arial" w:eastAsia="Arial" w:hAnsi="Arial" w:cs="Arial"/>
          <w:sz w:val="21"/>
          <w:szCs w:val="21"/>
        </w:rPr>
        <w:t>se adquirieron los predios con</w:t>
      </w:r>
      <w:r w:rsidR="00AC6702" w:rsidRPr="00B52B05">
        <w:rPr>
          <w:rFonts w:ascii="Arial" w:eastAsia="Arial" w:hAnsi="Arial" w:cs="Arial"/>
          <w:sz w:val="21"/>
          <w:szCs w:val="21"/>
        </w:rPr>
        <w:t xml:space="preserve"> </w:t>
      </w:r>
      <w:bookmarkStart w:id="18" w:name="_Hlk195542261"/>
      <w:r w:rsidR="00FD0AEB" w:rsidRPr="00B271D4">
        <w:rPr>
          <w:rFonts w:ascii="Arial" w:eastAsia="Arial" w:hAnsi="Arial" w:cs="Arial"/>
          <w:b/>
          <w:bCs/>
          <w:sz w:val="21"/>
          <w:szCs w:val="21"/>
          <w:highlight w:val="yellow"/>
          <w:lang w:val="es-PE"/>
        </w:rPr>
        <w:t xml:space="preserve">Códigos de Predio N° PM1G-AERCAJAMARCA-PR-0203, PM1G-AERCAJAMARCA-PR-0204-A, PM1G-AERCAJAMARCA-PR-0204-B, </w:t>
      </w:r>
      <w:r w:rsidR="00FD0AEB" w:rsidRPr="00B271D4">
        <w:rPr>
          <w:rFonts w:ascii="Arial" w:eastAsia="Arial" w:hAnsi="Arial" w:cs="Arial"/>
          <w:b/>
          <w:bCs/>
          <w:sz w:val="21"/>
          <w:szCs w:val="21"/>
          <w:highlight w:val="yellow"/>
        </w:rPr>
        <w:t xml:space="preserve">PM1G-AERCAJAMARCA-PR-0204-C, PM1G-AERCAJAMARCA-PR-0204-D, PM1G-AERCAJAMARCA-PR-0205-A, PM1G-AERCAJAMARCA-PR-0205-B, PM1G-AERCAJAMARCA-PR-0206, PM1G-AERCAJAMARCA-PR-0207, PM1G-AERCAJAMARCA-PR-0208, PM1G-AERCAJAMARCA-PR-0209, PM1G-AERCAJAMARCA-PR-0210, PM1G-AERCAJAMARCA-PR-0211, PM1G-AERCAJAMARCA-PR-0211A, PM1G-AERCAJAMARCA-PR-0212, PM1G-AERCAJAMARCA-PR-0213, PM1G-AERCAJAMARCA-PR-0240, PM1G-AERCAJAMARCA-PR-0241A, PM1G-AERCAJAMARCA-PR-0241D, PM1G-AERCAJAMARCA-PR-0243, PM1G-AERCAJAMARCA-PR-0244, </w:t>
      </w:r>
      <w:r w:rsidR="00FD0AEB" w:rsidRPr="00B271D4">
        <w:rPr>
          <w:rFonts w:ascii="Arial" w:eastAsia="Arial" w:hAnsi="Arial" w:cs="Arial"/>
          <w:b/>
          <w:bCs/>
          <w:sz w:val="21"/>
          <w:szCs w:val="21"/>
          <w:highlight w:val="yellow"/>
          <w:lang w:val="es-PE"/>
        </w:rPr>
        <w:t>PM1G-AERCAJAMARCA-PR-0450</w:t>
      </w:r>
      <w:r w:rsidR="00AC6702" w:rsidRPr="00B271D4">
        <w:rPr>
          <w:rFonts w:ascii="Arial" w:eastAsia="Arial" w:hAnsi="Arial" w:cs="Arial"/>
          <w:sz w:val="21"/>
          <w:szCs w:val="21"/>
          <w:highlight w:val="yellow"/>
        </w:rPr>
        <w:t xml:space="preserve">, </w:t>
      </w:r>
      <w:bookmarkEnd w:id="18"/>
      <w:r w:rsidR="00B52B05" w:rsidRPr="00B271D4">
        <w:rPr>
          <w:rFonts w:ascii="Arial" w:eastAsia="Arial" w:hAnsi="Arial" w:cs="Arial"/>
          <w:sz w:val="21"/>
          <w:szCs w:val="21"/>
          <w:highlight w:val="yellow"/>
        </w:rPr>
        <w:t>que corresponde</w:t>
      </w:r>
      <w:r w:rsidR="00D00F9F" w:rsidRPr="00B271D4">
        <w:rPr>
          <w:rFonts w:ascii="Arial" w:eastAsia="Arial" w:hAnsi="Arial" w:cs="Arial"/>
          <w:sz w:val="21"/>
          <w:szCs w:val="21"/>
          <w:highlight w:val="yellow"/>
        </w:rPr>
        <w:t>n</w:t>
      </w:r>
      <w:r w:rsidR="00B52B05" w:rsidRPr="00B271D4">
        <w:rPr>
          <w:rFonts w:ascii="Arial" w:eastAsia="Arial" w:hAnsi="Arial" w:cs="Arial"/>
          <w:sz w:val="21"/>
          <w:szCs w:val="21"/>
          <w:highlight w:val="yellow"/>
        </w:rPr>
        <w:t xml:space="preserve"> </w:t>
      </w:r>
      <w:r w:rsidR="000016C2" w:rsidRPr="00B271D4">
        <w:rPr>
          <w:rFonts w:ascii="Arial" w:eastAsia="Arial" w:hAnsi="Arial" w:cs="Arial"/>
          <w:sz w:val="21"/>
          <w:szCs w:val="21"/>
          <w:highlight w:val="yellow"/>
        </w:rPr>
        <w:t>a un</w:t>
      </w:r>
      <w:r w:rsidR="00B52B05" w:rsidRPr="00B271D4">
        <w:rPr>
          <w:rFonts w:ascii="Arial" w:eastAsia="Arial" w:hAnsi="Arial" w:cs="Arial"/>
          <w:sz w:val="21"/>
          <w:szCs w:val="21"/>
          <w:highlight w:val="yellow"/>
        </w:rPr>
        <w:t xml:space="preserve"> </w:t>
      </w:r>
      <w:r w:rsidR="00033ADC" w:rsidRPr="00B271D4">
        <w:rPr>
          <w:rFonts w:ascii="Arial" w:eastAsia="Arial" w:hAnsi="Arial" w:cs="Arial"/>
          <w:sz w:val="21"/>
          <w:szCs w:val="21"/>
          <w:highlight w:val="yellow"/>
        </w:rPr>
        <w:t>predio</w:t>
      </w:r>
      <w:r w:rsidR="000016C2" w:rsidRPr="00B271D4">
        <w:rPr>
          <w:rFonts w:ascii="Arial" w:eastAsia="Arial" w:hAnsi="Arial" w:cs="Arial"/>
          <w:sz w:val="21"/>
          <w:szCs w:val="21"/>
          <w:highlight w:val="yellow"/>
        </w:rPr>
        <w:t xml:space="preserve"> de mayor extensión</w:t>
      </w:r>
      <w:r w:rsidR="00033ADC" w:rsidRPr="00B271D4">
        <w:rPr>
          <w:rFonts w:ascii="Arial" w:eastAsia="Arial" w:hAnsi="Arial" w:cs="Arial"/>
          <w:sz w:val="21"/>
          <w:szCs w:val="21"/>
          <w:highlight w:val="yellow"/>
        </w:rPr>
        <w:t xml:space="preserve"> inscrito en la partida </w:t>
      </w:r>
      <w:proofErr w:type="spellStart"/>
      <w:r w:rsidR="00033ADC" w:rsidRPr="00B271D4">
        <w:rPr>
          <w:rFonts w:ascii="Arial" w:eastAsia="Arial" w:hAnsi="Arial" w:cs="Arial"/>
          <w:sz w:val="21"/>
          <w:szCs w:val="21"/>
          <w:highlight w:val="yellow"/>
        </w:rPr>
        <w:t>n°</w:t>
      </w:r>
      <w:proofErr w:type="spellEnd"/>
      <w:r w:rsidR="00033ADC" w:rsidRPr="00B271D4">
        <w:rPr>
          <w:rFonts w:ascii="Arial" w:eastAsia="Arial" w:hAnsi="Arial" w:cs="Arial"/>
          <w:sz w:val="21"/>
          <w:szCs w:val="21"/>
          <w:highlight w:val="yellow"/>
        </w:rPr>
        <w:t xml:space="preserve"> </w:t>
      </w:r>
      <w:bookmarkStart w:id="19" w:name="_Hlk195538622"/>
      <w:r w:rsidR="00603912" w:rsidRPr="00B271D4">
        <w:rPr>
          <w:rFonts w:ascii="Arial" w:eastAsia="Arial" w:hAnsi="Arial" w:cs="Arial"/>
          <w:sz w:val="21"/>
          <w:szCs w:val="21"/>
          <w:highlight w:val="yellow"/>
        </w:rPr>
        <w:t>11200017 (Antes 02271095)</w:t>
      </w:r>
      <w:r w:rsidR="004A1359" w:rsidRPr="00B271D4">
        <w:rPr>
          <w:rFonts w:ascii="Arial" w:eastAsia="Arial" w:hAnsi="Arial" w:cs="Arial"/>
          <w:sz w:val="21"/>
          <w:szCs w:val="21"/>
          <w:highlight w:val="yellow"/>
        </w:rPr>
        <w:t xml:space="preserve"> </w:t>
      </w:r>
      <w:bookmarkEnd w:id="19"/>
      <w:r w:rsidR="00810516" w:rsidRPr="00B271D4">
        <w:rPr>
          <w:rFonts w:ascii="Arial" w:eastAsia="Arial" w:hAnsi="Arial" w:cs="Arial"/>
          <w:sz w:val="21"/>
          <w:szCs w:val="21"/>
          <w:highlight w:val="yellow"/>
        </w:rPr>
        <w:t>total</w:t>
      </w:r>
      <w:r w:rsidR="00033ADC" w:rsidRPr="00B271D4">
        <w:rPr>
          <w:rFonts w:ascii="Arial" w:eastAsia="Arial" w:hAnsi="Arial" w:cs="Arial"/>
          <w:sz w:val="21"/>
          <w:szCs w:val="21"/>
          <w:highlight w:val="yellow"/>
        </w:rPr>
        <w:t xml:space="preserve"> del Registro de Predios de la Oficina Registral de Cajamarca</w:t>
      </w:r>
      <w:r w:rsidR="00B52B05" w:rsidRPr="00B271D4">
        <w:rPr>
          <w:rFonts w:ascii="Arial" w:eastAsia="Arial" w:hAnsi="Arial" w:cs="Arial"/>
          <w:sz w:val="21"/>
          <w:szCs w:val="21"/>
          <w:highlight w:val="yellow"/>
        </w:rPr>
        <w:t>.</w:t>
      </w:r>
    </w:p>
    <w:p w14:paraId="26C49B9F" w14:textId="77777777" w:rsidR="00B52B05" w:rsidRDefault="00B52B05" w:rsidP="00B52B05">
      <w:pPr>
        <w:pStyle w:val="ListParagraph"/>
        <w:rPr>
          <w:rFonts w:ascii="Arial" w:eastAsia="Arial" w:hAnsi="Arial" w:cs="Arial"/>
          <w:sz w:val="21"/>
          <w:szCs w:val="21"/>
        </w:rPr>
      </w:pPr>
    </w:p>
    <w:p w14:paraId="0126ACE4" w14:textId="66883830" w:rsidR="00271E30" w:rsidRDefault="005809A6" w:rsidP="00271E30">
      <w:pPr>
        <w:numPr>
          <w:ilvl w:val="0"/>
          <w:numId w:val="1"/>
        </w:numPr>
        <w:pBdr>
          <w:top w:val="nil"/>
          <w:left w:val="nil"/>
          <w:bottom w:val="nil"/>
          <w:right w:val="nil"/>
          <w:between w:val="nil"/>
        </w:pBdr>
        <w:jc w:val="both"/>
        <w:rPr>
          <w:rFonts w:ascii="Arial" w:eastAsia="Arial" w:hAnsi="Arial" w:cs="Arial"/>
          <w:sz w:val="21"/>
          <w:szCs w:val="21"/>
        </w:rPr>
      </w:pPr>
      <w:bookmarkStart w:id="20" w:name="_Hlk172819159"/>
      <w:r>
        <w:rPr>
          <w:rFonts w:ascii="Arial" w:eastAsia="Arial" w:hAnsi="Arial" w:cs="Arial"/>
          <w:sz w:val="21"/>
          <w:szCs w:val="21"/>
        </w:rPr>
        <w:lastRenderedPageBreak/>
        <w:t>Se adjunta documentación c</w:t>
      </w:r>
      <w:r w:rsidR="00B37386">
        <w:rPr>
          <w:rFonts w:ascii="Arial" w:eastAsia="Arial" w:hAnsi="Arial" w:cs="Arial"/>
          <w:sz w:val="21"/>
          <w:szCs w:val="21"/>
        </w:rPr>
        <w:t>onforme al artículo 6.2</w:t>
      </w:r>
      <w:r w:rsidR="00B37386">
        <w:rPr>
          <w:rStyle w:val="FootnoteReference"/>
          <w:rFonts w:ascii="Arial" w:eastAsia="Arial" w:hAnsi="Arial" w:cs="Arial"/>
          <w:sz w:val="21"/>
          <w:szCs w:val="21"/>
        </w:rPr>
        <w:footnoteReference w:id="1"/>
      </w:r>
      <w:r w:rsidR="00B37386">
        <w:rPr>
          <w:rFonts w:ascii="Arial" w:eastAsia="Arial" w:hAnsi="Arial" w:cs="Arial"/>
          <w:sz w:val="21"/>
          <w:szCs w:val="21"/>
        </w:rPr>
        <w:t xml:space="preserve"> </w:t>
      </w:r>
      <w:r w:rsidR="00D00F9F">
        <w:rPr>
          <w:rFonts w:ascii="Arial" w:eastAsia="Arial" w:hAnsi="Arial" w:cs="Arial"/>
          <w:sz w:val="21"/>
          <w:szCs w:val="21"/>
        </w:rPr>
        <w:t xml:space="preserve">y 6.1 </w:t>
      </w:r>
      <w:r w:rsidR="00B37386">
        <w:rPr>
          <w:rFonts w:ascii="Arial" w:eastAsia="Arial" w:hAnsi="Arial" w:cs="Arial"/>
          <w:sz w:val="21"/>
          <w:szCs w:val="21"/>
        </w:rPr>
        <w:t>de la Directiva 09-2015-SUNARP-SN</w:t>
      </w:r>
      <w:r>
        <w:rPr>
          <w:rFonts w:ascii="Arial" w:eastAsia="Arial" w:hAnsi="Arial" w:cs="Arial"/>
          <w:sz w:val="21"/>
          <w:szCs w:val="21"/>
        </w:rPr>
        <w:t>.</w:t>
      </w:r>
    </w:p>
    <w:bookmarkEnd w:id="20"/>
    <w:p w14:paraId="2AA3AD36" w14:textId="77777777" w:rsidR="000B4B6A" w:rsidRPr="00156D73" w:rsidRDefault="000B4B6A" w:rsidP="000016C2">
      <w:pPr>
        <w:pBdr>
          <w:top w:val="nil"/>
          <w:left w:val="nil"/>
          <w:bottom w:val="nil"/>
          <w:right w:val="nil"/>
          <w:between w:val="nil"/>
        </w:pBdr>
        <w:jc w:val="both"/>
        <w:rPr>
          <w:rFonts w:ascii="Arial" w:eastAsia="Arial" w:hAnsi="Arial" w:cs="Arial"/>
          <w:sz w:val="21"/>
          <w:szCs w:val="21"/>
          <w:u w:val="single"/>
        </w:rPr>
      </w:pPr>
    </w:p>
    <w:p w14:paraId="3B8176D1" w14:textId="5B2D4310" w:rsidR="00B17267" w:rsidRPr="00CD168C" w:rsidRDefault="00887F30" w:rsidP="00FF1A8C">
      <w:pPr>
        <w:numPr>
          <w:ilvl w:val="0"/>
          <w:numId w:val="1"/>
        </w:numPr>
        <w:pBdr>
          <w:top w:val="nil"/>
          <w:left w:val="nil"/>
          <w:bottom w:val="nil"/>
          <w:right w:val="nil"/>
          <w:between w:val="nil"/>
        </w:pBdr>
        <w:jc w:val="both"/>
        <w:rPr>
          <w:rFonts w:ascii="Arial" w:eastAsia="Arial" w:hAnsi="Arial" w:cs="Arial"/>
          <w:sz w:val="21"/>
          <w:szCs w:val="21"/>
        </w:rPr>
      </w:pPr>
      <w:bookmarkStart w:id="21" w:name="_Hlk172812242"/>
      <w:r w:rsidRPr="00FF1A8C">
        <w:rPr>
          <w:rFonts w:ascii="Arial" w:eastAsia="Arial" w:hAnsi="Arial" w:cs="Arial"/>
          <w:sz w:val="21"/>
          <w:szCs w:val="21"/>
        </w:rPr>
        <w:t>El</w:t>
      </w:r>
      <w:r w:rsidR="00AC6702" w:rsidRPr="00FF1A8C">
        <w:rPr>
          <w:rFonts w:ascii="Arial" w:eastAsia="Arial" w:hAnsi="Arial" w:cs="Arial"/>
          <w:sz w:val="21"/>
          <w:szCs w:val="21"/>
        </w:rPr>
        <w:t xml:space="preserve"> sujeto activo y beneficiario en el presente procedimiento </w:t>
      </w:r>
      <w:r w:rsidR="00271E30" w:rsidRPr="00FF1A8C">
        <w:rPr>
          <w:rFonts w:ascii="Arial" w:eastAsia="Arial" w:hAnsi="Arial" w:cs="Arial"/>
          <w:sz w:val="21"/>
          <w:szCs w:val="21"/>
        </w:rPr>
        <w:t xml:space="preserve">es </w:t>
      </w:r>
      <w:r w:rsidR="00271E30" w:rsidRPr="00FF1A8C">
        <w:rPr>
          <w:rFonts w:ascii="Arial" w:eastAsia="Arial" w:hAnsi="Arial" w:cs="Arial"/>
          <w:b/>
          <w:bCs/>
          <w:sz w:val="21"/>
          <w:szCs w:val="21"/>
        </w:rPr>
        <w:t>“el MTC”</w:t>
      </w:r>
      <w:r w:rsidR="00271E30" w:rsidRPr="00FF1A8C">
        <w:rPr>
          <w:rFonts w:ascii="Arial" w:eastAsia="Arial" w:hAnsi="Arial" w:cs="Arial"/>
          <w:sz w:val="21"/>
          <w:szCs w:val="21"/>
        </w:rPr>
        <w:t xml:space="preserve"> </w:t>
      </w:r>
      <w:r w:rsidRPr="00FF1A8C">
        <w:rPr>
          <w:rFonts w:ascii="Arial" w:eastAsia="Arial" w:hAnsi="Arial" w:cs="Arial"/>
          <w:sz w:val="21"/>
          <w:szCs w:val="21"/>
        </w:rPr>
        <w:t xml:space="preserve">y </w:t>
      </w:r>
      <w:r w:rsidR="000016C2" w:rsidRPr="00FF1A8C">
        <w:rPr>
          <w:rFonts w:ascii="Arial" w:eastAsia="Arial" w:hAnsi="Arial" w:cs="Arial"/>
          <w:sz w:val="21"/>
          <w:szCs w:val="21"/>
        </w:rPr>
        <w:t xml:space="preserve">los sujetos pasivos son: </w:t>
      </w:r>
      <w:r w:rsidR="000016C2" w:rsidRPr="00B271D4">
        <w:rPr>
          <w:rFonts w:ascii="Arial" w:eastAsia="Arial" w:hAnsi="Arial" w:cs="Arial"/>
          <w:b/>
          <w:bCs/>
          <w:sz w:val="21"/>
          <w:szCs w:val="21"/>
          <w:highlight w:val="yellow"/>
        </w:rPr>
        <w:t>AVELINO CERCADO FLORES, SEGUNDO REINALDO CERCADO FLORES, ILMER RODRIGUEZ SANCHEZ, MARIA NIDIA CRUZADO PASTOR, CARLOS GASTON GUEVARA ALEJABO, ANA ISABEL ZAVALETA FLORES DE GUEVARA, AMERICA NUÑEZ VARGAS, JHIMY JHOEL RODRIGUEZ BARDALES, MARIA MARUJA BARDALES BANDA, DEMETRIO LIZARDO VARGAS PRADO, NARDA KIARA LOZANO NUÑEZ, CESAR VASQUEZ EUGENIO, ELVIA CERCADO LLAXA, ABSALÓN ALAYA LOZANO, ELA MAGALY GARCIA QUILICHE</w:t>
      </w:r>
      <w:r w:rsidR="00FF1A8C" w:rsidRPr="00B271D4">
        <w:rPr>
          <w:rFonts w:ascii="Arial" w:eastAsia="Arial" w:hAnsi="Arial" w:cs="Arial"/>
          <w:b/>
          <w:bCs/>
          <w:sz w:val="21"/>
          <w:szCs w:val="21"/>
          <w:highlight w:val="yellow"/>
        </w:rPr>
        <w:t xml:space="preserve">, </w:t>
      </w:r>
      <w:r w:rsidR="000016C2" w:rsidRPr="00B271D4">
        <w:rPr>
          <w:rFonts w:ascii="Arial" w:eastAsia="Arial" w:hAnsi="Arial" w:cs="Arial"/>
          <w:b/>
          <w:bCs/>
          <w:sz w:val="21"/>
          <w:szCs w:val="21"/>
          <w:highlight w:val="yellow"/>
        </w:rPr>
        <w:t>RAUL CERCADO LLAXA</w:t>
      </w:r>
      <w:r w:rsidR="00FF1A8C" w:rsidRPr="00B271D4">
        <w:rPr>
          <w:rFonts w:ascii="Arial" w:eastAsia="Arial" w:hAnsi="Arial" w:cs="Arial"/>
          <w:b/>
          <w:bCs/>
          <w:sz w:val="21"/>
          <w:szCs w:val="21"/>
          <w:highlight w:val="yellow"/>
        </w:rPr>
        <w:t xml:space="preserve">, </w:t>
      </w:r>
      <w:r w:rsidR="000016C2" w:rsidRPr="00B271D4">
        <w:rPr>
          <w:rFonts w:ascii="Arial" w:eastAsia="Arial" w:hAnsi="Arial" w:cs="Arial"/>
          <w:b/>
          <w:bCs/>
          <w:sz w:val="21"/>
          <w:szCs w:val="21"/>
          <w:highlight w:val="yellow"/>
        </w:rPr>
        <w:t>MANUELA SANCHEZ TOCAS</w:t>
      </w:r>
      <w:r w:rsidR="00FF1A8C" w:rsidRPr="00B271D4">
        <w:rPr>
          <w:rFonts w:ascii="Arial" w:eastAsia="Arial" w:hAnsi="Arial" w:cs="Arial"/>
          <w:b/>
          <w:bCs/>
          <w:sz w:val="21"/>
          <w:szCs w:val="21"/>
          <w:highlight w:val="yellow"/>
        </w:rPr>
        <w:t>, ROSA DEL CARMEN PAREDES SUAREZ, AUREA LUZ CABRERA MARIN, JOHN CHRISTIAN CORDERO MINCHAN,  TANIA ORTIZ CRUZADO Y GAUDELIA  NUÑEZ VARGAS</w:t>
      </w:r>
      <w:r w:rsidR="00FF1A8C" w:rsidRPr="00FF1A8C">
        <w:rPr>
          <w:rFonts w:ascii="Arial" w:eastAsia="Arial" w:hAnsi="Arial" w:cs="Arial"/>
          <w:b/>
          <w:bCs/>
          <w:sz w:val="21"/>
          <w:szCs w:val="21"/>
        </w:rPr>
        <w:t>.</w:t>
      </w:r>
    </w:p>
    <w:p w14:paraId="342F3221" w14:textId="77777777" w:rsidR="00CD168C" w:rsidRDefault="00CD168C" w:rsidP="00CD168C">
      <w:pPr>
        <w:pStyle w:val="ListParagraph"/>
        <w:rPr>
          <w:rFonts w:ascii="Arial" w:eastAsia="Arial" w:hAnsi="Arial" w:cs="Arial"/>
          <w:sz w:val="21"/>
          <w:szCs w:val="21"/>
        </w:rPr>
      </w:pPr>
    </w:p>
    <w:p w14:paraId="5BE908AA" w14:textId="49951819" w:rsidR="00CD168C" w:rsidRPr="00B271D4" w:rsidRDefault="00CD168C" w:rsidP="00CD168C">
      <w:pPr>
        <w:pStyle w:val="ListParagraph"/>
        <w:numPr>
          <w:ilvl w:val="0"/>
          <w:numId w:val="1"/>
        </w:numPr>
        <w:jc w:val="both"/>
        <w:rPr>
          <w:rFonts w:ascii="Arial" w:eastAsia="Arial" w:hAnsi="Arial" w:cs="Arial"/>
          <w:sz w:val="21"/>
          <w:szCs w:val="21"/>
          <w:highlight w:val="yellow"/>
          <w:u w:val="single"/>
        </w:rPr>
      </w:pPr>
      <w:r w:rsidRPr="00B271D4">
        <w:rPr>
          <w:rFonts w:ascii="Arial" w:eastAsia="Arial" w:hAnsi="Arial" w:cs="Arial"/>
          <w:sz w:val="21"/>
          <w:szCs w:val="21"/>
          <w:highlight w:val="yellow"/>
        </w:rPr>
        <w:t xml:space="preserve">Asimismo, se informa que fue la señora Tania Francisca Macedo Pacherres, en virtud a los poderes otorgados mediante Resolución Ministerial </w:t>
      </w:r>
      <w:proofErr w:type="spellStart"/>
      <w:r w:rsidRPr="00B271D4">
        <w:rPr>
          <w:rFonts w:ascii="Arial" w:eastAsia="Arial" w:hAnsi="Arial" w:cs="Arial"/>
          <w:sz w:val="21"/>
          <w:szCs w:val="21"/>
          <w:highlight w:val="yellow"/>
        </w:rPr>
        <w:t>n.°</w:t>
      </w:r>
      <w:proofErr w:type="spellEnd"/>
      <w:r w:rsidRPr="00B271D4">
        <w:rPr>
          <w:rFonts w:ascii="Arial" w:eastAsia="Arial" w:hAnsi="Arial" w:cs="Arial"/>
          <w:sz w:val="21"/>
          <w:szCs w:val="21"/>
          <w:highlight w:val="yellow"/>
        </w:rPr>
        <w:t xml:space="preserve"> 004-2021-MTC/01, y el señor José Luis Pairazaman Torres, en virtud a la Resolución Ministerial </w:t>
      </w:r>
      <w:proofErr w:type="spellStart"/>
      <w:r w:rsidRPr="00B271D4">
        <w:rPr>
          <w:rFonts w:ascii="Arial" w:eastAsia="Arial" w:hAnsi="Arial" w:cs="Arial"/>
          <w:sz w:val="21"/>
          <w:szCs w:val="21"/>
          <w:highlight w:val="yellow"/>
        </w:rPr>
        <w:t>n°</w:t>
      </w:r>
      <w:proofErr w:type="spellEnd"/>
      <w:r w:rsidRPr="00B271D4">
        <w:rPr>
          <w:rFonts w:ascii="Arial" w:eastAsia="Arial" w:hAnsi="Arial" w:cs="Arial"/>
          <w:sz w:val="21"/>
          <w:szCs w:val="21"/>
          <w:highlight w:val="yellow"/>
        </w:rPr>
        <w:t xml:space="preserve"> 171-2019-MTC/01 los encargados de suscribir los formularios registrales correspondientes a los inmuebles indicados; no obstante, actualmente es mi persona la encargada de la Dirección de Disponibilidad de Predios – DDP, conforme a la Resolución Ministerial N° 018-2025-MTC/01.</w:t>
      </w:r>
    </w:p>
    <w:p w14:paraId="38F7A12F" w14:textId="77777777" w:rsidR="00FF1A8C" w:rsidRDefault="00FF1A8C" w:rsidP="00CD168C">
      <w:pPr>
        <w:pStyle w:val="ListParagraph"/>
        <w:jc w:val="both"/>
        <w:rPr>
          <w:rFonts w:ascii="Arial" w:eastAsia="Arial" w:hAnsi="Arial" w:cs="Arial"/>
          <w:sz w:val="21"/>
          <w:szCs w:val="21"/>
        </w:rPr>
      </w:pPr>
    </w:p>
    <w:p w14:paraId="6EF10A44" w14:textId="5F57D86A" w:rsidR="00FF1A8C" w:rsidRDefault="00FF1A8C" w:rsidP="00FF1A8C">
      <w:pPr>
        <w:numPr>
          <w:ilvl w:val="0"/>
          <w:numId w:val="1"/>
        </w:numPr>
        <w:pBdr>
          <w:top w:val="nil"/>
          <w:left w:val="nil"/>
          <w:bottom w:val="nil"/>
          <w:right w:val="nil"/>
          <w:between w:val="nil"/>
        </w:pBdr>
        <w:jc w:val="both"/>
        <w:rPr>
          <w:rFonts w:ascii="Arial" w:eastAsia="Arial" w:hAnsi="Arial" w:cs="Arial"/>
          <w:sz w:val="21"/>
          <w:szCs w:val="21"/>
        </w:rPr>
      </w:pPr>
      <w:r>
        <w:rPr>
          <w:rFonts w:ascii="Arial" w:eastAsia="Arial" w:hAnsi="Arial" w:cs="Arial"/>
          <w:sz w:val="21"/>
          <w:szCs w:val="21"/>
        </w:rPr>
        <w:t>Se adjunta un cuadro resumen:</w:t>
      </w:r>
    </w:p>
    <w:p w14:paraId="08768D17" w14:textId="77777777" w:rsidR="00FF1A8C" w:rsidRDefault="00FF1A8C" w:rsidP="00FF1A8C">
      <w:pPr>
        <w:pStyle w:val="ListParagraph"/>
        <w:rPr>
          <w:rFonts w:ascii="Arial" w:eastAsia="Arial" w:hAnsi="Arial" w:cs="Arial"/>
          <w:sz w:val="21"/>
          <w:szCs w:val="21"/>
        </w:rPr>
      </w:pPr>
    </w:p>
    <w:tbl>
      <w:tblPr>
        <w:tblW w:w="10632" w:type="dxa"/>
        <w:tblInd w:w="-998" w:type="dxa"/>
        <w:tblCellMar>
          <w:left w:w="70" w:type="dxa"/>
          <w:right w:w="70" w:type="dxa"/>
        </w:tblCellMar>
        <w:tblLook w:val="04A0" w:firstRow="1" w:lastRow="0" w:firstColumn="1" w:lastColumn="0" w:noHBand="0" w:noVBand="1"/>
      </w:tblPr>
      <w:tblGrid>
        <w:gridCol w:w="1835"/>
        <w:gridCol w:w="992"/>
        <w:gridCol w:w="1138"/>
        <w:gridCol w:w="3086"/>
        <w:gridCol w:w="959"/>
        <w:gridCol w:w="847"/>
        <w:gridCol w:w="789"/>
        <w:gridCol w:w="986"/>
      </w:tblGrid>
      <w:tr w:rsidR="00FF1A8C" w:rsidRPr="00B271D4" w14:paraId="0674C4CF" w14:textId="77777777" w:rsidTr="00FF1A8C">
        <w:trPr>
          <w:trHeight w:val="593"/>
        </w:trPr>
        <w:tc>
          <w:tcPr>
            <w:tcW w:w="1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26EE27" w14:textId="77777777" w:rsidR="00FF1A8C" w:rsidRPr="00B271D4" w:rsidRDefault="00FF1A8C">
            <w:pPr>
              <w:jc w:val="center"/>
              <w:rPr>
                <w:rFonts w:ascii="Calibri" w:hAnsi="Calibri" w:cs="Calibri"/>
                <w:b/>
                <w:bCs/>
                <w:sz w:val="16"/>
                <w:szCs w:val="16"/>
                <w:highlight w:val="yellow"/>
                <w:lang w:val="es-PE" w:eastAsia="es-PE"/>
              </w:rPr>
            </w:pPr>
            <w:r w:rsidRPr="00B271D4">
              <w:rPr>
                <w:rFonts w:ascii="Calibri" w:hAnsi="Calibri" w:cs="Calibri"/>
                <w:b/>
                <w:bCs/>
                <w:sz w:val="16"/>
                <w:szCs w:val="16"/>
                <w:highlight w:val="yellow"/>
              </w:rPr>
              <w:t>Código de predio</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D8B3666" w14:textId="77777777" w:rsidR="00FF1A8C" w:rsidRPr="00B271D4" w:rsidRDefault="00FF1A8C">
            <w:pPr>
              <w:jc w:val="center"/>
              <w:rPr>
                <w:rFonts w:ascii="Calibri" w:hAnsi="Calibri" w:cs="Calibri"/>
                <w:b/>
                <w:bCs/>
                <w:sz w:val="16"/>
                <w:szCs w:val="16"/>
                <w:highlight w:val="yellow"/>
              </w:rPr>
            </w:pPr>
            <w:r w:rsidRPr="00B271D4">
              <w:rPr>
                <w:rFonts w:ascii="Calibri" w:hAnsi="Calibri" w:cs="Calibri"/>
                <w:b/>
                <w:bCs/>
                <w:sz w:val="16"/>
                <w:szCs w:val="16"/>
                <w:highlight w:val="yellow"/>
              </w:rPr>
              <w:t>Expediente</w:t>
            </w:r>
          </w:p>
        </w:tc>
        <w:tc>
          <w:tcPr>
            <w:tcW w:w="1138" w:type="dxa"/>
            <w:tcBorders>
              <w:top w:val="single" w:sz="4" w:space="0" w:color="auto"/>
              <w:left w:val="nil"/>
              <w:bottom w:val="single" w:sz="4" w:space="0" w:color="auto"/>
              <w:right w:val="single" w:sz="4" w:space="0" w:color="auto"/>
            </w:tcBorders>
            <w:shd w:val="clear" w:color="auto" w:fill="auto"/>
            <w:vAlign w:val="center"/>
            <w:hideMark/>
          </w:tcPr>
          <w:p w14:paraId="30B28D92" w14:textId="77777777" w:rsidR="00FF1A8C" w:rsidRPr="00B271D4" w:rsidRDefault="00FF1A8C">
            <w:pPr>
              <w:jc w:val="center"/>
              <w:rPr>
                <w:rFonts w:ascii="Calibri" w:hAnsi="Calibri" w:cs="Calibri"/>
                <w:b/>
                <w:bCs/>
                <w:sz w:val="16"/>
                <w:szCs w:val="16"/>
                <w:highlight w:val="yellow"/>
              </w:rPr>
            </w:pPr>
            <w:r w:rsidRPr="00B271D4">
              <w:rPr>
                <w:rFonts w:ascii="Calibri" w:hAnsi="Calibri" w:cs="Calibri"/>
                <w:b/>
                <w:bCs/>
                <w:sz w:val="16"/>
                <w:szCs w:val="16"/>
                <w:highlight w:val="yellow"/>
              </w:rPr>
              <w:t>Modalidad de adquisición</w:t>
            </w:r>
          </w:p>
        </w:tc>
        <w:tc>
          <w:tcPr>
            <w:tcW w:w="3086" w:type="dxa"/>
            <w:tcBorders>
              <w:top w:val="single" w:sz="4" w:space="0" w:color="auto"/>
              <w:left w:val="nil"/>
              <w:bottom w:val="single" w:sz="4" w:space="0" w:color="auto"/>
              <w:right w:val="single" w:sz="4" w:space="0" w:color="auto"/>
            </w:tcBorders>
            <w:shd w:val="clear" w:color="auto" w:fill="auto"/>
            <w:vAlign w:val="center"/>
            <w:hideMark/>
          </w:tcPr>
          <w:p w14:paraId="4CEDDB73" w14:textId="77777777" w:rsidR="00FF1A8C" w:rsidRPr="00B271D4" w:rsidRDefault="00FF1A8C">
            <w:pPr>
              <w:jc w:val="center"/>
              <w:rPr>
                <w:rFonts w:ascii="Calibri" w:hAnsi="Calibri" w:cs="Calibri"/>
                <w:b/>
                <w:bCs/>
                <w:sz w:val="16"/>
                <w:szCs w:val="16"/>
                <w:highlight w:val="yellow"/>
              </w:rPr>
            </w:pPr>
            <w:r w:rsidRPr="00B271D4">
              <w:rPr>
                <w:rFonts w:ascii="Calibri" w:hAnsi="Calibri" w:cs="Calibri"/>
                <w:b/>
                <w:bCs/>
                <w:sz w:val="16"/>
                <w:szCs w:val="16"/>
                <w:highlight w:val="yellow"/>
              </w:rPr>
              <w:t>Sujeto Pasivo</w:t>
            </w:r>
          </w:p>
        </w:tc>
        <w:tc>
          <w:tcPr>
            <w:tcW w:w="959" w:type="dxa"/>
            <w:tcBorders>
              <w:top w:val="single" w:sz="4" w:space="0" w:color="auto"/>
              <w:left w:val="nil"/>
              <w:bottom w:val="single" w:sz="4" w:space="0" w:color="auto"/>
              <w:right w:val="single" w:sz="4" w:space="0" w:color="auto"/>
            </w:tcBorders>
            <w:shd w:val="clear" w:color="auto" w:fill="auto"/>
            <w:vAlign w:val="center"/>
            <w:hideMark/>
          </w:tcPr>
          <w:p w14:paraId="5C08BA92" w14:textId="77777777" w:rsidR="00FF1A8C" w:rsidRPr="00B271D4" w:rsidRDefault="00FF1A8C">
            <w:pPr>
              <w:jc w:val="center"/>
              <w:rPr>
                <w:rFonts w:ascii="Calibri" w:hAnsi="Calibri" w:cs="Calibri"/>
                <w:b/>
                <w:bCs/>
                <w:sz w:val="16"/>
                <w:szCs w:val="16"/>
                <w:highlight w:val="yellow"/>
              </w:rPr>
            </w:pPr>
            <w:r w:rsidRPr="00B271D4">
              <w:rPr>
                <w:rFonts w:ascii="Calibri" w:hAnsi="Calibri" w:cs="Calibri"/>
                <w:b/>
                <w:bCs/>
                <w:sz w:val="16"/>
                <w:szCs w:val="16"/>
                <w:highlight w:val="yellow"/>
              </w:rPr>
              <w:t>Número de partida registral</w:t>
            </w:r>
          </w:p>
        </w:tc>
        <w:tc>
          <w:tcPr>
            <w:tcW w:w="847" w:type="dxa"/>
            <w:tcBorders>
              <w:top w:val="single" w:sz="4" w:space="0" w:color="auto"/>
              <w:left w:val="nil"/>
              <w:bottom w:val="single" w:sz="4" w:space="0" w:color="auto"/>
              <w:right w:val="single" w:sz="4" w:space="0" w:color="auto"/>
            </w:tcBorders>
            <w:shd w:val="clear" w:color="auto" w:fill="auto"/>
            <w:vAlign w:val="center"/>
            <w:hideMark/>
          </w:tcPr>
          <w:p w14:paraId="55EA4D2D" w14:textId="77777777" w:rsidR="00FF1A8C" w:rsidRPr="00B271D4" w:rsidRDefault="00FF1A8C">
            <w:pPr>
              <w:jc w:val="center"/>
              <w:rPr>
                <w:rFonts w:ascii="Calibri" w:hAnsi="Calibri" w:cs="Calibri"/>
                <w:b/>
                <w:bCs/>
                <w:sz w:val="16"/>
                <w:szCs w:val="16"/>
                <w:highlight w:val="yellow"/>
              </w:rPr>
            </w:pPr>
            <w:proofErr w:type="spellStart"/>
            <w:r w:rsidRPr="00B271D4">
              <w:rPr>
                <w:rFonts w:ascii="Calibri" w:hAnsi="Calibri" w:cs="Calibri"/>
                <w:b/>
                <w:bCs/>
                <w:sz w:val="16"/>
                <w:szCs w:val="16"/>
                <w:highlight w:val="yellow"/>
              </w:rPr>
              <w:t>Area</w:t>
            </w:r>
            <w:proofErr w:type="spellEnd"/>
            <w:r w:rsidRPr="00B271D4">
              <w:rPr>
                <w:rFonts w:ascii="Calibri" w:hAnsi="Calibri" w:cs="Calibri"/>
                <w:b/>
                <w:bCs/>
                <w:sz w:val="16"/>
                <w:szCs w:val="16"/>
                <w:highlight w:val="yellow"/>
              </w:rPr>
              <w:t xml:space="preserve"> en metros cuadrados</w:t>
            </w:r>
          </w:p>
        </w:tc>
        <w:tc>
          <w:tcPr>
            <w:tcW w:w="789" w:type="dxa"/>
            <w:tcBorders>
              <w:top w:val="single" w:sz="4" w:space="0" w:color="auto"/>
              <w:left w:val="nil"/>
              <w:bottom w:val="single" w:sz="4" w:space="0" w:color="auto"/>
              <w:right w:val="single" w:sz="4" w:space="0" w:color="auto"/>
            </w:tcBorders>
            <w:shd w:val="clear" w:color="auto" w:fill="auto"/>
            <w:vAlign w:val="center"/>
            <w:hideMark/>
          </w:tcPr>
          <w:p w14:paraId="189FA4E5" w14:textId="77777777" w:rsidR="00FF1A8C" w:rsidRPr="00B271D4" w:rsidRDefault="00FF1A8C">
            <w:pPr>
              <w:jc w:val="center"/>
              <w:rPr>
                <w:rFonts w:ascii="Calibri" w:hAnsi="Calibri" w:cs="Calibri"/>
                <w:b/>
                <w:bCs/>
                <w:sz w:val="16"/>
                <w:szCs w:val="16"/>
                <w:highlight w:val="yellow"/>
              </w:rPr>
            </w:pPr>
            <w:proofErr w:type="spellStart"/>
            <w:r w:rsidRPr="00B271D4">
              <w:rPr>
                <w:rFonts w:ascii="Calibri" w:hAnsi="Calibri" w:cs="Calibri"/>
                <w:b/>
                <w:bCs/>
                <w:sz w:val="16"/>
                <w:szCs w:val="16"/>
                <w:highlight w:val="yellow"/>
              </w:rPr>
              <w:t>Area</w:t>
            </w:r>
            <w:proofErr w:type="spellEnd"/>
            <w:r w:rsidRPr="00B271D4">
              <w:rPr>
                <w:rFonts w:ascii="Calibri" w:hAnsi="Calibri" w:cs="Calibri"/>
                <w:b/>
                <w:bCs/>
                <w:sz w:val="16"/>
                <w:szCs w:val="16"/>
                <w:highlight w:val="yellow"/>
              </w:rPr>
              <w:t xml:space="preserve"> en </w:t>
            </w:r>
            <w:proofErr w:type="spellStart"/>
            <w:r w:rsidRPr="00B271D4">
              <w:rPr>
                <w:rFonts w:ascii="Calibri" w:hAnsi="Calibri" w:cs="Calibri"/>
                <w:b/>
                <w:bCs/>
                <w:sz w:val="16"/>
                <w:szCs w:val="16"/>
                <w:highlight w:val="yellow"/>
              </w:rPr>
              <w:t>hectareas</w:t>
            </w:r>
            <w:proofErr w:type="spellEnd"/>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3F85AE19" w14:textId="77777777" w:rsidR="00FF1A8C" w:rsidRPr="00B271D4" w:rsidRDefault="00FF1A8C">
            <w:pPr>
              <w:jc w:val="center"/>
              <w:rPr>
                <w:rFonts w:ascii="Calibri" w:hAnsi="Calibri" w:cs="Calibri"/>
                <w:b/>
                <w:bCs/>
                <w:sz w:val="16"/>
                <w:szCs w:val="16"/>
                <w:highlight w:val="yellow"/>
              </w:rPr>
            </w:pPr>
            <w:r w:rsidRPr="00B271D4">
              <w:rPr>
                <w:rFonts w:ascii="Calibri" w:hAnsi="Calibri" w:cs="Calibri"/>
                <w:b/>
                <w:bCs/>
                <w:sz w:val="16"/>
                <w:szCs w:val="16"/>
                <w:highlight w:val="yellow"/>
              </w:rPr>
              <w:t>Número de Resolución</w:t>
            </w:r>
          </w:p>
        </w:tc>
      </w:tr>
      <w:tr w:rsidR="00FF1A8C" w:rsidRPr="00B271D4" w14:paraId="341764EF"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48AEF6DD"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PM1G-AERCAJAMARCA-PR-0203</w:t>
            </w:r>
          </w:p>
        </w:tc>
        <w:tc>
          <w:tcPr>
            <w:tcW w:w="992" w:type="dxa"/>
            <w:tcBorders>
              <w:top w:val="nil"/>
              <w:left w:val="nil"/>
              <w:bottom w:val="single" w:sz="4" w:space="0" w:color="auto"/>
              <w:right w:val="single" w:sz="4" w:space="0" w:color="auto"/>
            </w:tcBorders>
            <w:shd w:val="clear" w:color="auto" w:fill="auto"/>
            <w:vAlign w:val="center"/>
            <w:hideMark/>
          </w:tcPr>
          <w:p w14:paraId="7B4168E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684-2020-MTC/DDP</w:t>
            </w:r>
          </w:p>
        </w:tc>
        <w:tc>
          <w:tcPr>
            <w:tcW w:w="1138" w:type="dxa"/>
            <w:tcBorders>
              <w:top w:val="nil"/>
              <w:left w:val="nil"/>
              <w:bottom w:val="single" w:sz="4" w:space="0" w:color="auto"/>
              <w:right w:val="single" w:sz="4" w:space="0" w:color="auto"/>
            </w:tcBorders>
            <w:shd w:val="clear" w:color="auto" w:fill="auto"/>
            <w:vAlign w:val="center"/>
            <w:hideMark/>
          </w:tcPr>
          <w:p w14:paraId="17635AD7"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59A09EA1" w14:textId="77777777" w:rsidR="00FF1A8C" w:rsidRPr="00B271D4" w:rsidRDefault="00FF1A8C">
            <w:pPr>
              <w:jc w:val="center"/>
              <w:rPr>
                <w:rFonts w:ascii="Calibri" w:hAnsi="Calibri" w:cs="Calibri"/>
                <w:sz w:val="16"/>
                <w:szCs w:val="16"/>
                <w:highlight w:val="yellow"/>
                <w:lang w:val="pt-BR"/>
              </w:rPr>
            </w:pPr>
            <w:r w:rsidRPr="00B271D4">
              <w:rPr>
                <w:rFonts w:ascii="Calibri" w:hAnsi="Calibri" w:cs="Calibri"/>
                <w:sz w:val="16"/>
                <w:szCs w:val="16"/>
                <w:highlight w:val="yellow"/>
                <w:lang w:val="pt-BR"/>
              </w:rPr>
              <w:t xml:space="preserve">AVELINO CERCADO FLORES </w:t>
            </w:r>
            <w:r w:rsidRPr="00B271D4">
              <w:rPr>
                <w:rFonts w:ascii="Calibri" w:hAnsi="Calibri" w:cs="Calibri"/>
                <w:sz w:val="16"/>
                <w:szCs w:val="16"/>
                <w:highlight w:val="yellow"/>
                <w:lang w:val="pt-BR"/>
              </w:rPr>
              <w:br/>
              <w:t>SEGUNDO REINALDO CERCADO FLORES</w:t>
            </w:r>
          </w:p>
        </w:tc>
        <w:tc>
          <w:tcPr>
            <w:tcW w:w="959" w:type="dxa"/>
            <w:tcBorders>
              <w:top w:val="nil"/>
              <w:left w:val="nil"/>
              <w:bottom w:val="single" w:sz="4" w:space="0" w:color="auto"/>
              <w:right w:val="single" w:sz="4" w:space="0" w:color="auto"/>
            </w:tcBorders>
            <w:shd w:val="clear" w:color="auto" w:fill="auto"/>
            <w:vAlign w:val="center"/>
            <w:hideMark/>
          </w:tcPr>
          <w:p w14:paraId="01F26CF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4C4C1255"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1000</w:t>
            </w:r>
          </w:p>
        </w:tc>
        <w:tc>
          <w:tcPr>
            <w:tcW w:w="789" w:type="dxa"/>
            <w:tcBorders>
              <w:top w:val="nil"/>
              <w:left w:val="nil"/>
              <w:bottom w:val="single" w:sz="4" w:space="0" w:color="auto"/>
              <w:right w:val="single" w:sz="4" w:space="0" w:color="auto"/>
            </w:tcBorders>
            <w:shd w:val="clear" w:color="auto" w:fill="auto"/>
            <w:vAlign w:val="center"/>
            <w:hideMark/>
          </w:tcPr>
          <w:p w14:paraId="1D681A5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0,1</w:t>
            </w:r>
          </w:p>
        </w:tc>
        <w:tc>
          <w:tcPr>
            <w:tcW w:w="986" w:type="dxa"/>
            <w:tcBorders>
              <w:top w:val="nil"/>
              <w:left w:val="nil"/>
              <w:bottom w:val="single" w:sz="4" w:space="0" w:color="auto"/>
              <w:right w:val="single" w:sz="4" w:space="0" w:color="auto"/>
            </w:tcBorders>
            <w:shd w:val="clear" w:color="auto" w:fill="auto"/>
            <w:vAlign w:val="center"/>
            <w:hideMark/>
          </w:tcPr>
          <w:p w14:paraId="3DC7C683"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524-2020-MTC/01.02</w:t>
            </w:r>
          </w:p>
        </w:tc>
      </w:tr>
      <w:tr w:rsidR="00FF1A8C" w:rsidRPr="00B271D4" w14:paraId="490149D3" w14:textId="77777777" w:rsidTr="00FF1A8C">
        <w:trPr>
          <w:trHeight w:val="410"/>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0087FA6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PM1G-AERCAJAMARCA-PR-0204-A</w:t>
            </w:r>
          </w:p>
        </w:tc>
        <w:tc>
          <w:tcPr>
            <w:tcW w:w="992" w:type="dxa"/>
            <w:tcBorders>
              <w:top w:val="nil"/>
              <w:left w:val="nil"/>
              <w:bottom w:val="single" w:sz="4" w:space="0" w:color="auto"/>
              <w:right w:val="single" w:sz="4" w:space="0" w:color="auto"/>
            </w:tcBorders>
            <w:shd w:val="clear" w:color="auto" w:fill="auto"/>
            <w:vAlign w:val="center"/>
            <w:hideMark/>
          </w:tcPr>
          <w:p w14:paraId="7B9DB8C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686-2020-MTC/DDP</w:t>
            </w:r>
          </w:p>
        </w:tc>
        <w:tc>
          <w:tcPr>
            <w:tcW w:w="1138" w:type="dxa"/>
            <w:tcBorders>
              <w:top w:val="nil"/>
              <w:left w:val="nil"/>
              <w:bottom w:val="single" w:sz="4" w:space="0" w:color="auto"/>
              <w:right w:val="single" w:sz="4" w:space="0" w:color="auto"/>
            </w:tcBorders>
            <w:shd w:val="clear" w:color="auto" w:fill="auto"/>
            <w:vAlign w:val="center"/>
            <w:hideMark/>
          </w:tcPr>
          <w:p w14:paraId="6CC76E95"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39EA34E7" w14:textId="77777777" w:rsidR="00FF1A8C" w:rsidRPr="00B271D4" w:rsidRDefault="00FF1A8C">
            <w:pPr>
              <w:jc w:val="center"/>
              <w:rPr>
                <w:rFonts w:ascii="Calibri" w:hAnsi="Calibri" w:cs="Calibri"/>
                <w:sz w:val="16"/>
                <w:szCs w:val="16"/>
                <w:highlight w:val="yellow"/>
                <w:lang w:val="pt-BR"/>
              </w:rPr>
            </w:pPr>
            <w:r w:rsidRPr="00B271D4">
              <w:rPr>
                <w:rFonts w:ascii="Calibri" w:hAnsi="Calibri" w:cs="Calibri"/>
                <w:sz w:val="16"/>
                <w:szCs w:val="16"/>
                <w:highlight w:val="yellow"/>
                <w:lang w:val="pt-BR"/>
              </w:rPr>
              <w:t xml:space="preserve">ILMER RODRIGUEZ SANCHEZ </w:t>
            </w:r>
            <w:r w:rsidRPr="00B271D4">
              <w:rPr>
                <w:rFonts w:ascii="Calibri" w:hAnsi="Calibri" w:cs="Calibri"/>
                <w:sz w:val="16"/>
                <w:szCs w:val="16"/>
                <w:highlight w:val="yellow"/>
                <w:lang w:val="pt-BR"/>
              </w:rPr>
              <w:br/>
              <w:t>MARIA NIDIA CRUZADO PASTOR</w:t>
            </w:r>
          </w:p>
        </w:tc>
        <w:tc>
          <w:tcPr>
            <w:tcW w:w="959" w:type="dxa"/>
            <w:tcBorders>
              <w:top w:val="nil"/>
              <w:left w:val="nil"/>
              <w:bottom w:val="single" w:sz="4" w:space="0" w:color="auto"/>
              <w:right w:val="single" w:sz="4" w:space="0" w:color="auto"/>
            </w:tcBorders>
            <w:shd w:val="clear" w:color="auto" w:fill="auto"/>
            <w:vAlign w:val="center"/>
            <w:hideMark/>
          </w:tcPr>
          <w:p w14:paraId="68FC559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336D3DC1"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131,8</w:t>
            </w:r>
          </w:p>
        </w:tc>
        <w:tc>
          <w:tcPr>
            <w:tcW w:w="789" w:type="dxa"/>
            <w:tcBorders>
              <w:top w:val="nil"/>
              <w:left w:val="nil"/>
              <w:bottom w:val="single" w:sz="4" w:space="0" w:color="auto"/>
              <w:right w:val="single" w:sz="4" w:space="0" w:color="auto"/>
            </w:tcBorders>
            <w:shd w:val="clear" w:color="auto" w:fill="auto"/>
            <w:vAlign w:val="center"/>
            <w:hideMark/>
          </w:tcPr>
          <w:p w14:paraId="00E6E72A"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0,01318</w:t>
            </w:r>
          </w:p>
        </w:tc>
        <w:tc>
          <w:tcPr>
            <w:tcW w:w="986" w:type="dxa"/>
            <w:tcBorders>
              <w:top w:val="nil"/>
              <w:left w:val="nil"/>
              <w:bottom w:val="single" w:sz="4" w:space="0" w:color="auto"/>
              <w:right w:val="single" w:sz="4" w:space="0" w:color="auto"/>
            </w:tcBorders>
            <w:shd w:val="clear" w:color="auto" w:fill="auto"/>
            <w:vAlign w:val="center"/>
            <w:hideMark/>
          </w:tcPr>
          <w:p w14:paraId="353EE5C3"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541-2020-MTC/01.02</w:t>
            </w:r>
          </w:p>
        </w:tc>
      </w:tr>
      <w:tr w:rsidR="00FF1A8C" w:rsidRPr="00B271D4" w14:paraId="210EBD18"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5179FCC7"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PM1G-AERCAJAMARCA-PR-0204-B</w:t>
            </w:r>
          </w:p>
        </w:tc>
        <w:tc>
          <w:tcPr>
            <w:tcW w:w="992" w:type="dxa"/>
            <w:tcBorders>
              <w:top w:val="nil"/>
              <w:left w:val="nil"/>
              <w:bottom w:val="single" w:sz="4" w:space="0" w:color="auto"/>
              <w:right w:val="single" w:sz="4" w:space="0" w:color="auto"/>
            </w:tcBorders>
            <w:shd w:val="clear" w:color="auto" w:fill="auto"/>
            <w:vAlign w:val="center"/>
            <w:hideMark/>
          </w:tcPr>
          <w:p w14:paraId="4FE34DA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687-2020-MTC/DDP</w:t>
            </w:r>
          </w:p>
        </w:tc>
        <w:tc>
          <w:tcPr>
            <w:tcW w:w="1138" w:type="dxa"/>
            <w:tcBorders>
              <w:top w:val="nil"/>
              <w:left w:val="nil"/>
              <w:bottom w:val="single" w:sz="4" w:space="0" w:color="auto"/>
              <w:right w:val="single" w:sz="4" w:space="0" w:color="auto"/>
            </w:tcBorders>
            <w:shd w:val="clear" w:color="auto" w:fill="auto"/>
            <w:vAlign w:val="center"/>
            <w:hideMark/>
          </w:tcPr>
          <w:p w14:paraId="5E263CE8"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7BFB7030" w14:textId="77777777" w:rsidR="00FF1A8C" w:rsidRPr="00B271D4" w:rsidRDefault="00FF1A8C">
            <w:pPr>
              <w:jc w:val="center"/>
              <w:rPr>
                <w:rFonts w:ascii="Calibri" w:hAnsi="Calibri" w:cs="Calibri"/>
                <w:sz w:val="16"/>
                <w:szCs w:val="16"/>
                <w:highlight w:val="yellow"/>
                <w:lang w:val="pt-BR"/>
              </w:rPr>
            </w:pPr>
            <w:r w:rsidRPr="00B271D4">
              <w:rPr>
                <w:rFonts w:ascii="Calibri" w:hAnsi="Calibri" w:cs="Calibri"/>
                <w:sz w:val="16"/>
                <w:szCs w:val="16"/>
                <w:highlight w:val="yellow"/>
                <w:lang w:val="pt-BR"/>
              </w:rPr>
              <w:t xml:space="preserve">ILMER RODRIGUEZ SANCHEZ </w:t>
            </w:r>
            <w:r w:rsidRPr="00B271D4">
              <w:rPr>
                <w:rFonts w:ascii="Calibri" w:hAnsi="Calibri" w:cs="Calibri"/>
                <w:sz w:val="16"/>
                <w:szCs w:val="16"/>
                <w:highlight w:val="yellow"/>
                <w:lang w:val="pt-BR"/>
              </w:rPr>
              <w:br/>
              <w:t>MARIA NIDIA CRUZADO PASTOR</w:t>
            </w:r>
          </w:p>
        </w:tc>
        <w:tc>
          <w:tcPr>
            <w:tcW w:w="959" w:type="dxa"/>
            <w:tcBorders>
              <w:top w:val="nil"/>
              <w:left w:val="nil"/>
              <w:bottom w:val="single" w:sz="4" w:space="0" w:color="auto"/>
              <w:right w:val="single" w:sz="4" w:space="0" w:color="auto"/>
            </w:tcBorders>
            <w:shd w:val="clear" w:color="auto" w:fill="auto"/>
            <w:vAlign w:val="center"/>
            <w:hideMark/>
          </w:tcPr>
          <w:p w14:paraId="780BCE74"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77FC436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131,8</w:t>
            </w:r>
          </w:p>
        </w:tc>
        <w:tc>
          <w:tcPr>
            <w:tcW w:w="789" w:type="dxa"/>
            <w:tcBorders>
              <w:top w:val="nil"/>
              <w:left w:val="nil"/>
              <w:bottom w:val="single" w:sz="4" w:space="0" w:color="auto"/>
              <w:right w:val="single" w:sz="4" w:space="0" w:color="auto"/>
            </w:tcBorders>
            <w:shd w:val="clear" w:color="auto" w:fill="auto"/>
            <w:vAlign w:val="center"/>
            <w:hideMark/>
          </w:tcPr>
          <w:p w14:paraId="23B3C694"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0,01318</w:t>
            </w:r>
          </w:p>
        </w:tc>
        <w:tc>
          <w:tcPr>
            <w:tcW w:w="986" w:type="dxa"/>
            <w:tcBorders>
              <w:top w:val="nil"/>
              <w:left w:val="nil"/>
              <w:bottom w:val="single" w:sz="4" w:space="0" w:color="auto"/>
              <w:right w:val="single" w:sz="4" w:space="0" w:color="auto"/>
            </w:tcBorders>
            <w:shd w:val="clear" w:color="auto" w:fill="auto"/>
            <w:vAlign w:val="center"/>
            <w:hideMark/>
          </w:tcPr>
          <w:p w14:paraId="42D5D9BB"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541-2020-MTC/01.02</w:t>
            </w:r>
          </w:p>
        </w:tc>
      </w:tr>
      <w:tr w:rsidR="00FF1A8C" w:rsidRPr="00B271D4" w14:paraId="0C3E2255"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4D78F33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PM1G-AERCAJAMARCA-PR-0204-C</w:t>
            </w:r>
          </w:p>
        </w:tc>
        <w:tc>
          <w:tcPr>
            <w:tcW w:w="992" w:type="dxa"/>
            <w:tcBorders>
              <w:top w:val="nil"/>
              <w:left w:val="nil"/>
              <w:bottom w:val="single" w:sz="4" w:space="0" w:color="auto"/>
              <w:right w:val="single" w:sz="4" w:space="0" w:color="auto"/>
            </w:tcBorders>
            <w:shd w:val="clear" w:color="auto" w:fill="auto"/>
            <w:vAlign w:val="center"/>
            <w:hideMark/>
          </w:tcPr>
          <w:p w14:paraId="3418943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688-2020-MTC/DDP</w:t>
            </w:r>
          </w:p>
        </w:tc>
        <w:tc>
          <w:tcPr>
            <w:tcW w:w="1138" w:type="dxa"/>
            <w:tcBorders>
              <w:top w:val="nil"/>
              <w:left w:val="nil"/>
              <w:bottom w:val="single" w:sz="4" w:space="0" w:color="auto"/>
              <w:right w:val="single" w:sz="4" w:space="0" w:color="auto"/>
            </w:tcBorders>
            <w:shd w:val="clear" w:color="auto" w:fill="auto"/>
            <w:vAlign w:val="center"/>
            <w:hideMark/>
          </w:tcPr>
          <w:p w14:paraId="2DFA39FA"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738EF04D" w14:textId="77777777" w:rsidR="00FF1A8C" w:rsidRPr="00B271D4" w:rsidRDefault="00FF1A8C">
            <w:pPr>
              <w:jc w:val="center"/>
              <w:rPr>
                <w:rFonts w:ascii="Calibri" w:hAnsi="Calibri" w:cs="Calibri"/>
                <w:sz w:val="16"/>
                <w:szCs w:val="16"/>
                <w:highlight w:val="yellow"/>
                <w:lang w:val="pt-BR"/>
              </w:rPr>
            </w:pPr>
            <w:r w:rsidRPr="00B271D4">
              <w:rPr>
                <w:rFonts w:ascii="Calibri" w:hAnsi="Calibri" w:cs="Calibri"/>
                <w:sz w:val="16"/>
                <w:szCs w:val="16"/>
                <w:highlight w:val="yellow"/>
                <w:lang w:val="pt-BR"/>
              </w:rPr>
              <w:t xml:space="preserve">ILMER RODRIGUEZ SANCHEZ </w:t>
            </w:r>
            <w:r w:rsidRPr="00B271D4">
              <w:rPr>
                <w:rFonts w:ascii="Calibri" w:hAnsi="Calibri" w:cs="Calibri"/>
                <w:sz w:val="16"/>
                <w:szCs w:val="16"/>
                <w:highlight w:val="yellow"/>
                <w:lang w:val="pt-BR"/>
              </w:rPr>
              <w:br/>
              <w:t>MARIA NIDIA CRUZADO PASTOR</w:t>
            </w:r>
          </w:p>
        </w:tc>
        <w:tc>
          <w:tcPr>
            <w:tcW w:w="959" w:type="dxa"/>
            <w:tcBorders>
              <w:top w:val="nil"/>
              <w:left w:val="nil"/>
              <w:bottom w:val="single" w:sz="4" w:space="0" w:color="auto"/>
              <w:right w:val="single" w:sz="4" w:space="0" w:color="auto"/>
            </w:tcBorders>
            <w:shd w:val="clear" w:color="auto" w:fill="auto"/>
            <w:vAlign w:val="center"/>
            <w:hideMark/>
          </w:tcPr>
          <w:p w14:paraId="4DA5BAE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6A00E0CD"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131,8</w:t>
            </w:r>
          </w:p>
        </w:tc>
        <w:tc>
          <w:tcPr>
            <w:tcW w:w="789" w:type="dxa"/>
            <w:tcBorders>
              <w:top w:val="nil"/>
              <w:left w:val="nil"/>
              <w:bottom w:val="single" w:sz="4" w:space="0" w:color="auto"/>
              <w:right w:val="single" w:sz="4" w:space="0" w:color="auto"/>
            </w:tcBorders>
            <w:shd w:val="clear" w:color="auto" w:fill="auto"/>
            <w:vAlign w:val="center"/>
            <w:hideMark/>
          </w:tcPr>
          <w:p w14:paraId="3EBCF5F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0,01318</w:t>
            </w:r>
          </w:p>
        </w:tc>
        <w:tc>
          <w:tcPr>
            <w:tcW w:w="986" w:type="dxa"/>
            <w:tcBorders>
              <w:top w:val="nil"/>
              <w:left w:val="nil"/>
              <w:bottom w:val="single" w:sz="4" w:space="0" w:color="auto"/>
              <w:right w:val="single" w:sz="4" w:space="0" w:color="auto"/>
            </w:tcBorders>
            <w:shd w:val="clear" w:color="auto" w:fill="auto"/>
            <w:vAlign w:val="center"/>
            <w:hideMark/>
          </w:tcPr>
          <w:p w14:paraId="72359265"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541-2020-MTC/01.02</w:t>
            </w:r>
          </w:p>
        </w:tc>
      </w:tr>
      <w:tr w:rsidR="00FF1A8C" w:rsidRPr="00B271D4" w14:paraId="1A6644EE" w14:textId="77777777" w:rsidTr="00FF1A8C">
        <w:trPr>
          <w:trHeight w:val="202"/>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46B7D13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PM1G-AERCAJAMARCA-PR-0204-D</w:t>
            </w:r>
          </w:p>
        </w:tc>
        <w:tc>
          <w:tcPr>
            <w:tcW w:w="992" w:type="dxa"/>
            <w:tcBorders>
              <w:top w:val="nil"/>
              <w:left w:val="nil"/>
              <w:bottom w:val="single" w:sz="4" w:space="0" w:color="auto"/>
              <w:right w:val="single" w:sz="4" w:space="0" w:color="auto"/>
            </w:tcBorders>
            <w:shd w:val="clear" w:color="auto" w:fill="auto"/>
            <w:vAlign w:val="center"/>
            <w:hideMark/>
          </w:tcPr>
          <w:p w14:paraId="14E34AD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689-2020-MTC/DDP</w:t>
            </w:r>
          </w:p>
        </w:tc>
        <w:tc>
          <w:tcPr>
            <w:tcW w:w="1138" w:type="dxa"/>
            <w:tcBorders>
              <w:top w:val="nil"/>
              <w:left w:val="nil"/>
              <w:bottom w:val="single" w:sz="4" w:space="0" w:color="auto"/>
              <w:right w:val="single" w:sz="4" w:space="0" w:color="auto"/>
            </w:tcBorders>
            <w:shd w:val="clear" w:color="auto" w:fill="auto"/>
            <w:vAlign w:val="center"/>
            <w:hideMark/>
          </w:tcPr>
          <w:p w14:paraId="6EBAAB4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0A491A09" w14:textId="77777777" w:rsidR="00FF1A8C" w:rsidRPr="00B271D4" w:rsidRDefault="00FF1A8C">
            <w:pPr>
              <w:jc w:val="center"/>
              <w:rPr>
                <w:rFonts w:ascii="Calibri" w:hAnsi="Calibri" w:cs="Calibri"/>
                <w:sz w:val="16"/>
                <w:szCs w:val="16"/>
                <w:highlight w:val="yellow"/>
                <w:lang w:val="pt-BR"/>
              </w:rPr>
            </w:pPr>
            <w:r w:rsidRPr="00B271D4">
              <w:rPr>
                <w:rFonts w:ascii="Calibri" w:hAnsi="Calibri" w:cs="Calibri"/>
                <w:sz w:val="16"/>
                <w:szCs w:val="16"/>
                <w:highlight w:val="yellow"/>
                <w:lang w:val="pt-BR"/>
              </w:rPr>
              <w:t xml:space="preserve">ILMER RODRIGUEZ SANCHEZ </w:t>
            </w:r>
            <w:r w:rsidRPr="00B271D4">
              <w:rPr>
                <w:rFonts w:ascii="Calibri" w:hAnsi="Calibri" w:cs="Calibri"/>
                <w:sz w:val="16"/>
                <w:szCs w:val="16"/>
                <w:highlight w:val="yellow"/>
                <w:lang w:val="pt-BR"/>
              </w:rPr>
              <w:br/>
              <w:t>MARIA NIDIA CRUZADO PASTOR</w:t>
            </w:r>
          </w:p>
        </w:tc>
        <w:tc>
          <w:tcPr>
            <w:tcW w:w="959" w:type="dxa"/>
            <w:tcBorders>
              <w:top w:val="nil"/>
              <w:left w:val="nil"/>
              <w:bottom w:val="single" w:sz="4" w:space="0" w:color="auto"/>
              <w:right w:val="single" w:sz="4" w:space="0" w:color="auto"/>
            </w:tcBorders>
            <w:shd w:val="clear" w:color="auto" w:fill="auto"/>
            <w:vAlign w:val="center"/>
            <w:hideMark/>
          </w:tcPr>
          <w:p w14:paraId="317885F1"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77B72AA4"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131,8</w:t>
            </w:r>
          </w:p>
        </w:tc>
        <w:tc>
          <w:tcPr>
            <w:tcW w:w="789" w:type="dxa"/>
            <w:tcBorders>
              <w:top w:val="nil"/>
              <w:left w:val="nil"/>
              <w:bottom w:val="single" w:sz="4" w:space="0" w:color="auto"/>
              <w:right w:val="single" w:sz="4" w:space="0" w:color="auto"/>
            </w:tcBorders>
            <w:shd w:val="clear" w:color="auto" w:fill="auto"/>
            <w:vAlign w:val="center"/>
            <w:hideMark/>
          </w:tcPr>
          <w:p w14:paraId="48EBC958"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0,01318</w:t>
            </w:r>
          </w:p>
        </w:tc>
        <w:tc>
          <w:tcPr>
            <w:tcW w:w="986" w:type="dxa"/>
            <w:tcBorders>
              <w:top w:val="nil"/>
              <w:left w:val="nil"/>
              <w:bottom w:val="single" w:sz="4" w:space="0" w:color="auto"/>
              <w:right w:val="single" w:sz="4" w:space="0" w:color="auto"/>
            </w:tcBorders>
            <w:shd w:val="clear" w:color="auto" w:fill="auto"/>
            <w:vAlign w:val="center"/>
            <w:hideMark/>
          </w:tcPr>
          <w:p w14:paraId="189800E0"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541-2020-MTC/01.02</w:t>
            </w:r>
          </w:p>
        </w:tc>
      </w:tr>
      <w:tr w:rsidR="00FF1A8C" w:rsidRPr="00B271D4" w14:paraId="11A92F9A" w14:textId="77777777" w:rsidTr="00FF1A8C">
        <w:trPr>
          <w:trHeight w:val="238"/>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606F10B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PM1G-AERCAJAMARCA-PR-0205-A</w:t>
            </w:r>
          </w:p>
        </w:tc>
        <w:tc>
          <w:tcPr>
            <w:tcW w:w="992" w:type="dxa"/>
            <w:tcBorders>
              <w:top w:val="nil"/>
              <w:left w:val="nil"/>
              <w:bottom w:val="single" w:sz="4" w:space="0" w:color="auto"/>
              <w:right w:val="single" w:sz="4" w:space="0" w:color="auto"/>
            </w:tcBorders>
            <w:shd w:val="clear" w:color="auto" w:fill="auto"/>
            <w:vAlign w:val="center"/>
            <w:hideMark/>
          </w:tcPr>
          <w:p w14:paraId="1FE1F7E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690-2020-MTC/DDP</w:t>
            </w:r>
          </w:p>
        </w:tc>
        <w:tc>
          <w:tcPr>
            <w:tcW w:w="1138" w:type="dxa"/>
            <w:tcBorders>
              <w:top w:val="nil"/>
              <w:left w:val="nil"/>
              <w:bottom w:val="single" w:sz="4" w:space="0" w:color="auto"/>
              <w:right w:val="single" w:sz="4" w:space="0" w:color="auto"/>
            </w:tcBorders>
            <w:shd w:val="clear" w:color="auto" w:fill="auto"/>
            <w:vAlign w:val="center"/>
            <w:hideMark/>
          </w:tcPr>
          <w:p w14:paraId="3AF13410"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5267120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CARLOS GASTON GUEVARA ALEJABO</w:t>
            </w:r>
            <w:r w:rsidRPr="00B271D4">
              <w:rPr>
                <w:rFonts w:ascii="Calibri" w:hAnsi="Calibri" w:cs="Calibri"/>
                <w:sz w:val="16"/>
                <w:szCs w:val="16"/>
                <w:highlight w:val="yellow"/>
              </w:rPr>
              <w:br/>
              <w:t>ANA ISABEL ZAVALETA FLORES DE GUEVARA</w:t>
            </w:r>
          </w:p>
        </w:tc>
        <w:tc>
          <w:tcPr>
            <w:tcW w:w="959" w:type="dxa"/>
            <w:tcBorders>
              <w:top w:val="nil"/>
              <w:left w:val="nil"/>
              <w:bottom w:val="single" w:sz="4" w:space="0" w:color="auto"/>
              <w:right w:val="single" w:sz="4" w:space="0" w:color="auto"/>
            </w:tcBorders>
            <w:shd w:val="clear" w:color="auto" w:fill="auto"/>
            <w:vAlign w:val="center"/>
            <w:hideMark/>
          </w:tcPr>
          <w:p w14:paraId="572C0DB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5017A1B0"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131,8</w:t>
            </w:r>
          </w:p>
        </w:tc>
        <w:tc>
          <w:tcPr>
            <w:tcW w:w="789" w:type="dxa"/>
            <w:tcBorders>
              <w:top w:val="nil"/>
              <w:left w:val="nil"/>
              <w:bottom w:val="single" w:sz="4" w:space="0" w:color="auto"/>
              <w:right w:val="single" w:sz="4" w:space="0" w:color="auto"/>
            </w:tcBorders>
            <w:shd w:val="clear" w:color="auto" w:fill="auto"/>
            <w:vAlign w:val="center"/>
            <w:hideMark/>
          </w:tcPr>
          <w:p w14:paraId="35A2C63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0,01318</w:t>
            </w:r>
          </w:p>
        </w:tc>
        <w:tc>
          <w:tcPr>
            <w:tcW w:w="986" w:type="dxa"/>
            <w:tcBorders>
              <w:top w:val="nil"/>
              <w:left w:val="nil"/>
              <w:bottom w:val="single" w:sz="4" w:space="0" w:color="auto"/>
              <w:right w:val="single" w:sz="4" w:space="0" w:color="auto"/>
            </w:tcBorders>
            <w:shd w:val="clear" w:color="auto" w:fill="auto"/>
            <w:vAlign w:val="center"/>
            <w:hideMark/>
          </w:tcPr>
          <w:p w14:paraId="409AE753"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547-2020-MTC/01.02</w:t>
            </w:r>
          </w:p>
        </w:tc>
      </w:tr>
      <w:tr w:rsidR="00FF1A8C" w:rsidRPr="00B271D4" w14:paraId="42CC8278"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2293CF42"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PM1G-AERCAJAMARCA-PR-0205-B</w:t>
            </w:r>
          </w:p>
        </w:tc>
        <w:tc>
          <w:tcPr>
            <w:tcW w:w="992" w:type="dxa"/>
            <w:tcBorders>
              <w:top w:val="nil"/>
              <w:left w:val="nil"/>
              <w:bottom w:val="single" w:sz="4" w:space="0" w:color="auto"/>
              <w:right w:val="single" w:sz="4" w:space="0" w:color="auto"/>
            </w:tcBorders>
            <w:shd w:val="clear" w:color="auto" w:fill="auto"/>
            <w:vAlign w:val="center"/>
            <w:hideMark/>
          </w:tcPr>
          <w:p w14:paraId="1B82E62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691-2020-MTC/DDP</w:t>
            </w:r>
          </w:p>
        </w:tc>
        <w:tc>
          <w:tcPr>
            <w:tcW w:w="1138" w:type="dxa"/>
            <w:tcBorders>
              <w:top w:val="nil"/>
              <w:left w:val="nil"/>
              <w:bottom w:val="single" w:sz="4" w:space="0" w:color="auto"/>
              <w:right w:val="single" w:sz="4" w:space="0" w:color="auto"/>
            </w:tcBorders>
            <w:shd w:val="clear" w:color="auto" w:fill="auto"/>
            <w:vAlign w:val="center"/>
            <w:hideMark/>
          </w:tcPr>
          <w:p w14:paraId="07C525F7"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314E3180"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CARLOS GASTON GUEVARA ALEJABO</w:t>
            </w:r>
            <w:r w:rsidRPr="00B271D4">
              <w:rPr>
                <w:rFonts w:ascii="Calibri" w:hAnsi="Calibri" w:cs="Calibri"/>
                <w:sz w:val="16"/>
                <w:szCs w:val="16"/>
                <w:highlight w:val="yellow"/>
              </w:rPr>
              <w:br/>
              <w:t>ANA ISABEL ZAVALETA FLORES DE GUEVARA</w:t>
            </w:r>
          </w:p>
        </w:tc>
        <w:tc>
          <w:tcPr>
            <w:tcW w:w="959" w:type="dxa"/>
            <w:tcBorders>
              <w:top w:val="nil"/>
              <w:left w:val="nil"/>
              <w:bottom w:val="single" w:sz="4" w:space="0" w:color="auto"/>
              <w:right w:val="single" w:sz="4" w:space="0" w:color="auto"/>
            </w:tcBorders>
            <w:shd w:val="clear" w:color="auto" w:fill="auto"/>
            <w:vAlign w:val="center"/>
            <w:hideMark/>
          </w:tcPr>
          <w:p w14:paraId="1FCDBAE4"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328789E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126,93</w:t>
            </w:r>
          </w:p>
        </w:tc>
        <w:tc>
          <w:tcPr>
            <w:tcW w:w="789" w:type="dxa"/>
            <w:tcBorders>
              <w:top w:val="nil"/>
              <w:left w:val="nil"/>
              <w:bottom w:val="single" w:sz="4" w:space="0" w:color="auto"/>
              <w:right w:val="single" w:sz="4" w:space="0" w:color="auto"/>
            </w:tcBorders>
            <w:shd w:val="clear" w:color="auto" w:fill="auto"/>
            <w:vAlign w:val="center"/>
            <w:hideMark/>
          </w:tcPr>
          <w:p w14:paraId="14C345C8"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0,012693</w:t>
            </w:r>
          </w:p>
        </w:tc>
        <w:tc>
          <w:tcPr>
            <w:tcW w:w="986" w:type="dxa"/>
            <w:tcBorders>
              <w:top w:val="nil"/>
              <w:left w:val="nil"/>
              <w:bottom w:val="single" w:sz="4" w:space="0" w:color="auto"/>
              <w:right w:val="single" w:sz="4" w:space="0" w:color="auto"/>
            </w:tcBorders>
            <w:shd w:val="clear" w:color="auto" w:fill="auto"/>
            <w:vAlign w:val="center"/>
            <w:hideMark/>
          </w:tcPr>
          <w:p w14:paraId="2258C6BA"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547-2020-MTC/01.02</w:t>
            </w:r>
          </w:p>
        </w:tc>
      </w:tr>
      <w:tr w:rsidR="00FF1A8C" w:rsidRPr="00B271D4" w14:paraId="2AD2E78D" w14:textId="77777777" w:rsidTr="00FF1A8C">
        <w:trPr>
          <w:trHeight w:val="40"/>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3AB6189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PM1G-AERCAJAMARCA-PR-0206</w:t>
            </w:r>
          </w:p>
        </w:tc>
        <w:tc>
          <w:tcPr>
            <w:tcW w:w="992" w:type="dxa"/>
            <w:tcBorders>
              <w:top w:val="nil"/>
              <w:left w:val="nil"/>
              <w:bottom w:val="single" w:sz="4" w:space="0" w:color="auto"/>
              <w:right w:val="single" w:sz="4" w:space="0" w:color="auto"/>
            </w:tcBorders>
            <w:shd w:val="clear" w:color="auto" w:fill="auto"/>
            <w:vAlign w:val="center"/>
            <w:hideMark/>
          </w:tcPr>
          <w:p w14:paraId="76D99737"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490-2020-MTC/DDP</w:t>
            </w:r>
          </w:p>
        </w:tc>
        <w:tc>
          <w:tcPr>
            <w:tcW w:w="1138" w:type="dxa"/>
            <w:tcBorders>
              <w:top w:val="nil"/>
              <w:left w:val="nil"/>
              <w:bottom w:val="single" w:sz="4" w:space="0" w:color="auto"/>
              <w:right w:val="single" w:sz="4" w:space="0" w:color="auto"/>
            </w:tcBorders>
            <w:shd w:val="clear" w:color="auto" w:fill="auto"/>
            <w:vAlign w:val="center"/>
            <w:hideMark/>
          </w:tcPr>
          <w:p w14:paraId="148B14B1"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36A57995"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AMERICA NUÑEZ VARGAS</w:t>
            </w:r>
          </w:p>
        </w:tc>
        <w:tc>
          <w:tcPr>
            <w:tcW w:w="959" w:type="dxa"/>
            <w:tcBorders>
              <w:top w:val="nil"/>
              <w:left w:val="nil"/>
              <w:bottom w:val="single" w:sz="4" w:space="0" w:color="auto"/>
              <w:right w:val="single" w:sz="4" w:space="0" w:color="auto"/>
            </w:tcBorders>
            <w:shd w:val="clear" w:color="auto" w:fill="auto"/>
            <w:vAlign w:val="center"/>
            <w:hideMark/>
          </w:tcPr>
          <w:p w14:paraId="0536143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06B20F3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1899</w:t>
            </w:r>
          </w:p>
        </w:tc>
        <w:tc>
          <w:tcPr>
            <w:tcW w:w="789" w:type="dxa"/>
            <w:tcBorders>
              <w:top w:val="nil"/>
              <w:left w:val="nil"/>
              <w:bottom w:val="single" w:sz="4" w:space="0" w:color="auto"/>
              <w:right w:val="single" w:sz="4" w:space="0" w:color="auto"/>
            </w:tcBorders>
            <w:shd w:val="clear" w:color="auto" w:fill="auto"/>
            <w:vAlign w:val="center"/>
            <w:hideMark/>
          </w:tcPr>
          <w:p w14:paraId="77FF9D21"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0,1899</w:t>
            </w:r>
          </w:p>
        </w:tc>
        <w:tc>
          <w:tcPr>
            <w:tcW w:w="986" w:type="dxa"/>
            <w:tcBorders>
              <w:top w:val="nil"/>
              <w:left w:val="nil"/>
              <w:bottom w:val="single" w:sz="4" w:space="0" w:color="auto"/>
              <w:right w:val="single" w:sz="4" w:space="0" w:color="auto"/>
            </w:tcBorders>
            <w:shd w:val="clear" w:color="auto" w:fill="auto"/>
            <w:vAlign w:val="center"/>
            <w:hideMark/>
          </w:tcPr>
          <w:p w14:paraId="243BF280"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509-2020-MTC/01.02</w:t>
            </w:r>
          </w:p>
        </w:tc>
      </w:tr>
      <w:tr w:rsidR="00FF1A8C" w:rsidRPr="00B271D4" w14:paraId="0CFDE0A3" w14:textId="77777777" w:rsidTr="00FF1A8C">
        <w:trPr>
          <w:trHeight w:val="218"/>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7809D7E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PM1G-AERCAJAMARCA-PR-0207</w:t>
            </w:r>
          </w:p>
        </w:tc>
        <w:tc>
          <w:tcPr>
            <w:tcW w:w="992" w:type="dxa"/>
            <w:tcBorders>
              <w:top w:val="nil"/>
              <w:left w:val="nil"/>
              <w:bottom w:val="single" w:sz="4" w:space="0" w:color="auto"/>
              <w:right w:val="single" w:sz="4" w:space="0" w:color="auto"/>
            </w:tcBorders>
            <w:shd w:val="clear" w:color="auto" w:fill="auto"/>
            <w:vAlign w:val="center"/>
            <w:hideMark/>
          </w:tcPr>
          <w:p w14:paraId="2CAC7DE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268-2020-MTC/DDP</w:t>
            </w:r>
          </w:p>
        </w:tc>
        <w:tc>
          <w:tcPr>
            <w:tcW w:w="1138" w:type="dxa"/>
            <w:tcBorders>
              <w:top w:val="nil"/>
              <w:left w:val="nil"/>
              <w:bottom w:val="single" w:sz="4" w:space="0" w:color="auto"/>
              <w:right w:val="single" w:sz="4" w:space="0" w:color="auto"/>
            </w:tcBorders>
            <w:shd w:val="clear" w:color="auto" w:fill="auto"/>
            <w:vAlign w:val="center"/>
            <w:hideMark/>
          </w:tcPr>
          <w:p w14:paraId="7067D22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59F6E37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JHIMY JHOEL RODRIGUEZ BARDALES</w:t>
            </w:r>
            <w:r w:rsidRPr="00B271D4">
              <w:rPr>
                <w:rFonts w:ascii="Calibri" w:hAnsi="Calibri" w:cs="Calibri"/>
                <w:sz w:val="16"/>
                <w:szCs w:val="16"/>
                <w:highlight w:val="yellow"/>
              </w:rPr>
              <w:br/>
              <w:t>MARIA MARUJA BARDALES BANDA</w:t>
            </w:r>
          </w:p>
        </w:tc>
        <w:tc>
          <w:tcPr>
            <w:tcW w:w="959" w:type="dxa"/>
            <w:tcBorders>
              <w:top w:val="nil"/>
              <w:left w:val="nil"/>
              <w:bottom w:val="single" w:sz="4" w:space="0" w:color="auto"/>
              <w:right w:val="single" w:sz="4" w:space="0" w:color="auto"/>
            </w:tcBorders>
            <w:shd w:val="clear" w:color="auto" w:fill="auto"/>
            <w:vAlign w:val="center"/>
            <w:hideMark/>
          </w:tcPr>
          <w:p w14:paraId="6F80FAE9"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42269CB4"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152,02</w:t>
            </w:r>
          </w:p>
        </w:tc>
        <w:tc>
          <w:tcPr>
            <w:tcW w:w="789" w:type="dxa"/>
            <w:tcBorders>
              <w:top w:val="nil"/>
              <w:left w:val="nil"/>
              <w:bottom w:val="single" w:sz="4" w:space="0" w:color="auto"/>
              <w:right w:val="single" w:sz="4" w:space="0" w:color="auto"/>
            </w:tcBorders>
            <w:shd w:val="clear" w:color="auto" w:fill="auto"/>
            <w:vAlign w:val="center"/>
            <w:hideMark/>
          </w:tcPr>
          <w:p w14:paraId="5E567A22"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0,015202</w:t>
            </w:r>
          </w:p>
        </w:tc>
        <w:tc>
          <w:tcPr>
            <w:tcW w:w="986" w:type="dxa"/>
            <w:tcBorders>
              <w:top w:val="nil"/>
              <w:left w:val="nil"/>
              <w:bottom w:val="single" w:sz="4" w:space="0" w:color="auto"/>
              <w:right w:val="single" w:sz="4" w:space="0" w:color="auto"/>
            </w:tcBorders>
            <w:shd w:val="clear" w:color="auto" w:fill="auto"/>
            <w:vAlign w:val="center"/>
            <w:hideMark/>
          </w:tcPr>
          <w:p w14:paraId="369854E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283-2021-MTC/01.02</w:t>
            </w:r>
          </w:p>
        </w:tc>
      </w:tr>
      <w:tr w:rsidR="00FF1A8C" w:rsidRPr="00B271D4" w14:paraId="22D35E5D"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029F81F8"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PM1G-AERCAJAMARCA-PR-0208</w:t>
            </w:r>
          </w:p>
        </w:tc>
        <w:tc>
          <w:tcPr>
            <w:tcW w:w="992" w:type="dxa"/>
            <w:tcBorders>
              <w:top w:val="nil"/>
              <w:left w:val="nil"/>
              <w:bottom w:val="single" w:sz="4" w:space="0" w:color="auto"/>
              <w:right w:val="single" w:sz="4" w:space="0" w:color="auto"/>
            </w:tcBorders>
            <w:shd w:val="clear" w:color="auto" w:fill="auto"/>
            <w:vAlign w:val="center"/>
            <w:hideMark/>
          </w:tcPr>
          <w:p w14:paraId="3C49B5C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381-2020-MTC/DDP</w:t>
            </w:r>
          </w:p>
        </w:tc>
        <w:tc>
          <w:tcPr>
            <w:tcW w:w="1138" w:type="dxa"/>
            <w:tcBorders>
              <w:top w:val="nil"/>
              <w:left w:val="nil"/>
              <w:bottom w:val="single" w:sz="4" w:space="0" w:color="auto"/>
              <w:right w:val="single" w:sz="4" w:space="0" w:color="auto"/>
            </w:tcBorders>
            <w:shd w:val="clear" w:color="auto" w:fill="auto"/>
            <w:vAlign w:val="center"/>
            <w:hideMark/>
          </w:tcPr>
          <w:p w14:paraId="72CF4CFD"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15C9718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DEMETRIO LIZARDO VARGAS PRADO</w:t>
            </w:r>
          </w:p>
        </w:tc>
        <w:tc>
          <w:tcPr>
            <w:tcW w:w="959" w:type="dxa"/>
            <w:tcBorders>
              <w:top w:val="nil"/>
              <w:left w:val="nil"/>
              <w:bottom w:val="single" w:sz="4" w:space="0" w:color="auto"/>
              <w:right w:val="single" w:sz="4" w:space="0" w:color="auto"/>
            </w:tcBorders>
            <w:shd w:val="clear" w:color="auto" w:fill="auto"/>
            <w:vAlign w:val="center"/>
            <w:hideMark/>
          </w:tcPr>
          <w:p w14:paraId="6C145BC5"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641182B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274,22</w:t>
            </w:r>
          </w:p>
        </w:tc>
        <w:tc>
          <w:tcPr>
            <w:tcW w:w="789" w:type="dxa"/>
            <w:tcBorders>
              <w:top w:val="nil"/>
              <w:left w:val="nil"/>
              <w:bottom w:val="single" w:sz="4" w:space="0" w:color="auto"/>
              <w:right w:val="single" w:sz="4" w:space="0" w:color="auto"/>
            </w:tcBorders>
            <w:shd w:val="clear" w:color="auto" w:fill="auto"/>
            <w:vAlign w:val="center"/>
            <w:hideMark/>
          </w:tcPr>
          <w:p w14:paraId="0ED05A8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0,027422</w:t>
            </w:r>
          </w:p>
        </w:tc>
        <w:tc>
          <w:tcPr>
            <w:tcW w:w="986" w:type="dxa"/>
            <w:tcBorders>
              <w:top w:val="nil"/>
              <w:left w:val="nil"/>
              <w:bottom w:val="single" w:sz="4" w:space="0" w:color="auto"/>
              <w:right w:val="single" w:sz="4" w:space="0" w:color="auto"/>
            </w:tcBorders>
            <w:shd w:val="clear" w:color="auto" w:fill="auto"/>
            <w:vAlign w:val="center"/>
            <w:hideMark/>
          </w:tcPr>
          <w:p w14:paraId="6A2EDCA4"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0767-2020-MTC/01.02</w:t>
            </w:r>
          </w:p>
        </w:tc>
      </w:tr>
      <w:tr w:rsidR="00FF1A8C" w:rsidRPr="00B271D4" w14:paraId="24FF2D01" w14:textId="77777777" w:rsidTr="00FF1A8C">
        <w:trPr>
          <w:trHeight w:val="50"/>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21D7E702"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PM1G-AERCAJAMARCA-PR-0209</w:t>
            </w:r>
          </w:p>
        </w:tc>
        <w:tc>
          <w:tcPr>
            <w:tcW w:w="992" w:type="dxa"/>
            <w:tcBorders>
              <w:top w:val="nil"/>
              <w:left w:val="nil"/>
              <w:bottom w:val="single" w:sz="4" w:space="0" w:color="auto"/>
              <w:right w:val="single" w:sz="4" w:space="0" w:color="auto"/>
            </w:tcBorders>
            <w:shd w:val="clear" w:color="auto" w:fill="auto"/>
            <w:vAlign w:val="center"/>
            <w:hideMark/>
          </w:tcPr>
          <w:p w14:paraId="72C60DA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491-2020-MTC/DDP</w:t>
            </w:r>
          </w:p>
        </w:tc>
        <w:tc>
          <w:tcPr>
            <w:tcW w:w="1138" w:type="dxa"/>
            <w:tcBorders>
              <w:top w:val="nil"/>
              <w:left w:val="nil"/>
              <w:bottom w:val="single" w:sz="4" w:space="0" w:color="auto"/>
              <w:right w:val="single" w:sz="4" w:space="0" w:color="auto"/>
            </w:tcBorders>
            <w:shd w:val="clear" w:color="auto" w:fill="auto"/>
            <w:vAlign w:val="center"/>
            <w:hideMark/>
          </w:tcPr>
          <w:p w14:paraId="3307401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3831E28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AMERICA NUÑEZ VARGAS</w:t>
            </w:r>
          </w:p>
        </w:tc>
        <w:tc>
          <w:tcPr>
            <w:tcW w:w="959" w:type="dxa"/>
            <w:tcBorders>
              <w:top w:val="nil"/>
              <w:left w:val="nil"/>
              <w:bottom w:val="single" w:sz="4" w:space="0" w:color="auto"/>
              <w:right w:val="single" w:sz="4" w:space="0" w:color="auto"/>
            </w:tcBorders>
            <w:shd w:val="clear" w:color="auto" w:fill="auto"/>
            <w:vAlign w:val="center"/>
            <w:hideMark/>
          </w:tcPr>
          <w:p w14:paraId="6CCD50A1"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1B9B11A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605,86</w:t>
            </w:r>
          </w:p>
        </w:tc>
        <w:tc>
          <w:tcPr>
            <w:tcW w:w="789" w:type="dxa"/>
            <w:tcBorders>
              <w:top w:val="nil"/>
              <w:left w:val="nil"/>
              <w:bottom w:val="single" w:sz="4" w:space="0" w:color="auto"/>
              <w:right w:val="single" w:sz="4" w:space="0" w:color="auto"/>
            </w:tcBorders>
            <w:shd w:val="clear" w:color="auto" w:fill="auto"/>
            <w:vAlign w:val="center"/>
            <w:hideMark/>
          </w:tcPr>
          <w:p w14:paraId="2701BD97"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0,060586</w:t>
            </w:r>
          </w:p>
        </w:tc>
        <w:tc>
          <w:tcPr>
            <w:tcW w:w="986" w:type="dxa"/>
            <w:tcBorders>
              <w:top w:val="nil"/>
              <w:left w:val="nil"/>
              <w:bottom w:val="single" w:sz="4" w:space="0" w:color="auto"/>
              <w:right w:val="single" w:sz="4" w:space="0" w:color="auto"/>
            </w:tcBorders>
            <w:shd w:val="clear" w:color="auto" w:fill="auto"/>
            <w:vAlign w:val="center"/>
            <w:hideMark/>
          </w:tcPr>
          <w:p w14:paraId="08D315FC"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509-2020-MTC/01.02</w:t>
            </w:r>
          </w:p>
        </w:tc>
      </w:tr>
      <w:tr w:rsidR="00FF1A8C" w:rsidRPr="00B271D4" w14:paraId="27BEB887"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6C6E4BA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PM1G-AERCAJAMARCA-PR-0210</w:t>
            </w:r>
          </w:p>
        </w:tc>
        <w:tc>
          <w:tcPr>
            <w:tcW w:w="992" w:type="dxa"/>
            <w:tcBorders>
              <w:top w:val="nil"/>
              <w:left w:val="nil"/>
              <w:bottom w:val="single" w:sz="4" w:space="0" w:color="auto"/>
              <w:right w:val="single" w:sz="4" w:space="0" w:color="auto"/>
            </w:tcBorders>
            <w:shd w:val="clear" w:color="auto" w:fill="auto"/>
            <w:vAlign w:val="center"/>
            <w:hideMark/>
          </w:tcPr>
          <w:p w14:paraId="5E58A8F8"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269-2020-MTC/DDP</w:t>
            </w:r>
          </w:p>
        </w:tc>
        <w:tc>
          <w:tcPr>
            <w:tcW w:w="1138" w:type="dxa"/>
            <w:tcBorders>
              <w:top w:val="nil"/>
              <w:left w:val="nil"/>
              <w:bottom w:val="single" w:sz="4" w:space="0" w:color="auto"/>
              <w:right w:val="single" w:sz="4" w:space="0" w:color="auto"/>
            </w:tcBorders>
            <w:shd w:val="clear" w:color="auto" w:fill="auto"/>
            <w:vAlign w:val="center"/>
            <w:hideMark/>
          </w:tcPr>
          <w:p w14:paraId="0A571C92"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4AEFC4C9"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NARDA KIARA LOZANO NUÑEZ</w:t>
            </w:r>
          </w:p>
        </w:tc>
        <w:tc>
          <w:tcPr>
            <w:tcW w:w="959" w:type="dxa"/>
            <w:tcBorders>
              <w:top w:val="nil"/>
              <w:left w:val="nil"/>
              <w:bottom w:val="single" w:sz="4" w:space="0" w:color="auto"/>
              <w:right w:val="single" w:sz="4" w:space="0" w:color="auto"/>
            </w:tcBorders>
            <w:shd w:val="clear" w:color="auto" w:fill="auto"/>
            <w:vAlign w:val="center"/>
            <w:hideMark/>
          </w:tcPr>
          <w:p w14:paraId="6B5D3240"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715DBC48"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150</w:t>
            </w:r>
          </w:p>
        </w:tc>
        <w:tc>
          <w:tcPr>
            <w:tcW w:w="789" w:type="dxa"/>
            <w:tcBorders>
              <w:top w:val="nil"/>
              <w:left w:val="nil"/>
              <w:bottom w:val="single" w:sz="4" w:space="0" w:color="auto"/>
              <w:right w:val="single" w:sz="4" w:space="0" w:color="auto"/>
            </w:tcBorders>
            <w:shd w:val="clear" w:color="auto" w:fill="auto"/>
            <w:vAlign w:val="center"/>
            <w:hideMark/>
          </w:tcPr>
          <w:p w14:paraId="340CF9E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0,015</w:t>
            </w:r>
          </w:p>
        </w:tc>
        <w:tc>
          <w:tcPr>
            <w:tcW w:w="986" w:type="dxa"/>
            <w:tcBorders>
              <w:top w:val="nil"/>
              <w:left w:val="nil"/>
              <w:bottom w:val="single" w:sz="4" w:space="0" w:color="auto"/>
              <w:right w:val="single" w:sz="4" w:space="0" w:color="auto"/>
            </w:tcBorders>
            <w:shd w:val="clear" w:color="auto" w:fill="auto"/>
            <w:vAlign w:val="center"/>
            <w:hideMark/>
          </w:tcPr>
          <w:p w14:paraId="70DB4A4F"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279-2021-MTC/01.02</w:t>
            </w:r>
          </w:p>
        </w:tc>
      </w:tr>
      <w:tr w:rsidR="00FF1A8C" w:rsidRPr="00B271D4" w14:paraId="62EFE2E3"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5AB9E86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lastRenderedPageBreak/>
              <w:t>PM1G-AERCAJAMARCA-PR-0211</w:t>
            </w:r>
          </w:p>
        </w:tc>
        <w:tc>
          <w:tcPr>
            <w:tcW w:w="992" w:type="dxa"/>
            <w:tcBorders>
              <w:top w:val="nil"/>
              <w:left w:val="nil"/>
              <w:bottom w:val="single" w:sz="4" w:space="0" w:color="auto"/>
              <w:right w:val="single" w:sz="4" w:space="0" w:color="auto"/>
            </w:tcBorders>
            <w:shd w:val="clear" w:color="auto" w:fill="auto"/>
            <w:vAlign w:val="center"/>
            <w:hideMark/>
          </w:tcPr>
          <w:p w14:paraId="2914F389"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303-2020-MTC/DDP</w:t>
            </w:r>
          </w:p>
        </w:tc>
        <w:tc>
          <w:tcPr>
            <w:tcW w:w="1138" w:type="dxa"/>
            <w:tcBorders>
              <w:top w:val="nil"/>
              <w:left w:val="nil"/>
              <w:bottom w:val="single" w:sz="4" w:space="0" w:color="auto"/>
              <w:right w:val="single" w:sz="4" w:space="0" w:color="auto"/>
            </w:tcBorders>
            <w:shd w:val="clear" w:color="auto" w:fill="auto"/>
            <w:vAlign w:val="center"/>
            <w:hideMark/>
          </w:tcPr>
          <w:p w14:paraId="23CF92E2"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6D429FD9"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 xml:space="preserve">CESAR VASQUEZ EUGENIO </w:t>
            </w:r>
            <w:r w:rsidRPr="00B271D4">
              <w:rPr>
                <w:rFonts w:ascii="Calibri" w:hAnsi="Calibri" w:cs="Calibri"/>
                <w:sz w:val="16"/>
                <w:szCs w:val="16"/>
                <w:highlight w:val="yellow"/>
              </w:rPr>
              <w:br/>
              <w:t>ELVIA CERCADO LLAXA</w:t>
            </w:r>
          </w:p>
        </w:tc>
        <w:tc>
          <w:tcPr>
            <w:tcW w:w="959" w:type="dxa"/>
            <w:tcBorders>
              <w:top w:val="nil"/>
              <w:left w:val="nil"/>
              <w:bottom w:val="single" w:sz="4" w:space="0" w:color="auto"/>
              <w:right w:val="single" w:sz="4" w:space="0" w:color="auto"/>
            </w:tcBorders>
            <w:shd w:val="clear" w:color="auto" w:fill="auto"/>
            <w:vAlign w:val="center"/>
            <w:hideMark/>
          </w:tcPr>
          <w:p w14:paraId="2FFB2711"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51168BE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200</w:t>
            </w:r>
          </w:p>
        </w:tc>
        <w:tc>
          <w:tcPr>
            <w:tcW w:w="789" w:type="dxa"/>
            <w:tcBorders>
              <w:top w:val="nil"/>
              <w:left w:val="nil"/>
              <w:bottom w:val="single" w:sz="4" w:space="0" w:color="auto"/>
              <w:right w:val="single" w:sz="4" w:space="0" w:color="auto"/>
            </w:tcBorders>
            <w:shd w:val="clear" w:color="auto" w:fill="auto"/>
            <w:vAlign w:val="center"/>
            <w:hideMark/>
          </w:tcPr>
          <w:p w14:paraId="6902A0E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0,02</w:t>
            </w:r>
          </w:p>
        </w:tc>
        <w:tc>
          <w:tcPr>
            <w:tcW w:w="986" w:type="dxa"/>
            <w:tcBorders>
              <w:top w:val="nil"/>
              <w:left w:val="nil"/>
              <w:bottom w:val="single" w:sz="4" w:space="0" w:color="auto"/>
              <w:right w:val="single" w:sz="4" w:space="0" w:color="auto"/>
            </w:tcBorders>
            <w:shd w:val="clear" w:color="auto" w:fill="auto"/>
            <w:vAlign w:val="center"/>
            <w:hideMark/>
          </w:tcPr>
          <w:p w14:paraId="24E43C74"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524-2020-MTC/01.02</w:t>
            </w:r>
          </w:p>
        </w:tc>
      </w:tr>
      <w:tr w:rsidR="00FF1A8C" w:rsidRPr="00B271D4" w14:paraId="6317E2E8" w14:textId="77777777" w:rsidTr="00FF1A8C">
        <w:trPr>
          <w:trHeight w:val="298"/>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27E019E0"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PM1G-AERCAJAMARCA-PR-0211A</w:t>
            </w:r>
          </w:p>
        </w:tc>
        <w:tc>
          <w:tcPr>
            <w:tcW w:w="992" w:type="dxa"/>
            <w:tcBorders>
              <w:top w:val="nil"/>
              <w:left w:val="nil"/>
              <w:bottom w:val="single" w:sz="4" w:space="0" w:color="auto"/>
              <w:right w:val="single" w:sz="4" w:space="0" w:color="auto"/>
            </w:tcBorders>
            <w:shd w:val="clear" w:color="auto" w:fill="auto"/>
            <w:vAlign w:val="center"/>
            <w:hideMark/>
          </w:tcPr>
          <w:p w14:paraId="5B4D6012"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1036-2020-MTC/DDP</w:t>
            </w:r>
          </w:p>
        </w:tc>
        <w:tc>
          <w:tcPr>
            <w:tcW w:w="1138" w:type="dxa"/>
            <w:tcBorders>
              <w:top w:val="nil"/>
              <w:left w:val="nil"/>
              <w:bottom w:val="single" w:sz="4" w:space="0" w:color="auto"/>
              <w:right w:val="single" w:sz="4" w:space="0" w:color="auto"/>
            </w:tcBorders>
            <w:shd w:val="clear" w:color="auto" w:fill="auto"/>
            <w:vAlign w:val="center"/>
            <w:hideMark/>
          </w:tcPr>
          <w:p w14:paraId="426B6722"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2D605FF7"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 xml:space="preserve">ABSALÓN ALAYA LOZANO  </w:t>
            </w:r>
            <w:r w:rsidRPr="00B271D4">
              <w:rPr>
                <w:rFonts w:ascii="Calibri" w:hAnsi="Calibri" w:cs="Calibri"/>
                <w:sz w:val="16"/>
                <w:szCs w:val="16"/>
                <w:highlight w:val="yellow"/>
              </w:rPr>
              <w:br/>
              <w:t>ELA MAGALY GARCIA QUILICHE</w:t>
            </w:r>
          </w:p>
        </w:tc>
        <w:tc>
          <w:tcPr>
            <w:tcW w:w="959" w:type="dxa"/>
            <w:tcBorders>
              <w:top w:val="nil"/>
              <w:left w:val="nil"/>
              <w:bottom w:val="single" w:sz="4" w:space="0" w:color="auto"/>
              <w:right w:val="single" w:sz="4" w:space="0" w:color="auto"/>
            </w:tcBorders>
            <w:shd w:val="clear" w:color="auto" w:fill="auto"/>
            <w:vAlign w:val="center"/>
            <w:hideMark/>
          </w:tcPr>
          <w:p w14:paraId="654E4DB0"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0807334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240</w:t>
            </w:r>
          </w:p>
        </w:tc>
        <w:tc>
          <w:tcPr>
            <w:tcW w:w="789" w:type="dxa"/>
            <w:tcBorders>
              <w:top w:val="nil"/>
              <w:left w:val="nil"/>
              <w:bottom w:val="single" w:sz="4" w:space="0" w:color="auto"/>
              <w:right w:val="single" w:sz="4" w:space="0" w:color="auto"/>
            </w:tcBorders>
            <w:shd w:val="clear" w:color="auto" w:fill="auto"/>
            <w:vAlign w:val="center"/>
            <w:hideMark/>
          </w:tcPr>
          <w:p w14:paraId="1747ED10"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0,024</w:t>
            </w:r>
          </w:p>
        </w:tc>
        <w:tc>
          <w:tcPr>
            <w:tcW w:w="986" w:type="dxa"/>
            <w:tcBorders>
              <w:top w:val="nil"/>
              <w:left w:val="nil"/>
              <w:bottom w:val="single" w:sz="4" w:space="0" w:color="auto"/>
              <w:right w:val="single" w:sz="4" w:space="0" w:color="auto"/>
            </w:tcBorders>
            <w:shd w:val="clear" w:color="auto" w:fill="auto"/>
            <w:vAlign w:val="center"/>
            <w:hideMark/>
          </w:tcPr>
          <w:p w14:paraId="3D5E3B5B"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351-2021-MTC/01.02</w:t>
            </w:r>
          </w:p>
        </w:tc>
      </w:tr>
      <w:tr w:rsidR="00FF1A8C" w:rsidRPr="00B271D4" w14:paraId="298084C5"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2668B7B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PM1G-AERCAJAMARCA-PR-0212</w:t>
            </w:r>
          </w:p>
        </w:tc>
        <w:tc>
          <w:tcPr>
            <w:tcW w:w="992" w:type="dxa"/>
            <w:tcBorders>
              <w:top w:val="nil"/>
              <w:left w:val="nil"/>
              <w:bottom w:val="single" w:sz="4" w:space="0" w:color="auto"/>
              <w:right w:val="single" w:sz="4" w:space="0" w:color="auto"/>
            </w:tcBorders>
            <w:shd w:val="clear" w:color="auto" w:fill="auto"/>
            <w:vAlign w:val="center"/>
            <w:hideMark/>
          </w:tcPr>
          <w:p w14:paraId="1A5DEF95"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331-2020-MTC/DDP</w:t>
            </w:r>
          </w:p>
        </w:tc>
        <w:tc>
          <w:tcPr>
            <w:tcW w:w="1138" w:type="dxa"/>
            <w:tcBorders>
              <w:top w:val="nil"/>
              <w:left w:val="nil"/>
              <w:bottom w:val="single" w:sz="4" w:space="0" w:color="auto"/>
              <w:right w:val="single" w:sz="4" w:space="0" w:color="auto"/>
            </w:tcBorders>
            <w:shd w:val="clear" w:color="auto" w:fill="auto"/>
            <w:vAlign w:val="center"/>
            <w:hideMark/>
          </w:tcPr>
          <w:p w14:paraId="20BCEEC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0B207B32" w14:textId="77777777" w:rsidR="00FF1A8C" w:rsidRPr="00B271D4" w:rsidRDefault="00FF1A8C">
            <w:pPr>
              <w:jc w:val="center"/>
              <w:rPr>
                <w:rFonts w:ascii="Calibri" w:hAnsi="Calibri" w:cs="Calibri"/>
                <w:sz w:val="16"/>
                <w:szCs w:val="16"/>
                <w:highlight w:val="yellow"/>
                <w:lang w:val="pt-BR"/>
              </w:rPr>
            </w:pPr>
            <w:r w:rsidRPr="00B271D4">
              <w:rPr>
                <w:rFonts w:ascii="Calibri" w:hAnsi="Calibri" w:cs="Calibri"/>
                <w:sz w:val="16"/>
                <w:szCs w:val="16"/>
                <w:highlight w:val="yellow"/>
                <w:lang w:val="pt-BR"/>
              </w:rPr>
              <w:t>RAUL CERCADO LLAXA</w:t>
            </w:r>
            <w:r w:rsidRPr="00B271D4">
              <w:rPr>
                <w:rFonts w:ascii="Calibri" w:hAnsi="Calibri" w:cs="Calibri"/>
                <w:sz w:val="16"/>
                <w:szCs w:val="16"/>
                <w:highlight w:val="yellow"/>
                <w:lang w:val="pt-BR"/>
              </w:rPr>
              <w:br/>
              <w:t>MANUELA SANCHEZ TOCAS</w:t>
            </w:r>
          </w:p>
        </w:tc>
        <w:tc>
          <w:tcPr>
            <w:tcW w:w="959" w:type="dxa"/>
            <w:tcBorders>
              <w:top w:val="nil"/>
              <w:left w:val="nil"/>
              <w:bottom w:val="single" w:sz="4" w:space="0" w:color="auto"/>
              <w:right w:val="single" w:sz="4" w:space="0" w:color="auto"/>
            </w:tcBorders>
            <w:shd w:val="clear" w:color="auto" w:fill="auto"/>
            <w:vAlign w:val="center"/>
            <w:hideMark/>
          </w:tcPr>
          <w:p w14:paraId="7822E429"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6D97DF2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200</w:t>
            </w:r>
          </w:p>
        </w:tc>
        <w:tc>
          <w:tcPr>
            <w:tcW w:w="789" w:type="dxa"/>
            <w:tcBorders>
              <w:top w:val="nil"/>
              <w:left w:val="nil"/>
              <w:bottom w:val="single" w:sz="4" w:space="0" w:color="auto"/>
              <w:right w:val="single" w:sz="4" w:space="0" w:color="auto"/>
            </w:tcBorders>
            <w:shd w:val="clear" w:color="auto" w:fill="auto"/>
            <w:vAlign w:val="center"/>
            <w:hideMark/>
          </w:tcPr>
          <w:p w14:paraId="7659729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0,02</w:t>
            </w:r>
          </w:p>
        </w:tc>
        <w:tc>
          <w:tcPr>
            <w:tcW w:w="986" w:type="dxa"/>
            <w:tcBorders>
              <w:top w:val="nil"/>
              <w:left w:val="nil"/>
              <w:bottom w:val="single" w:sz="4" w:space="0" w:color="auto"/>
              <w:right w:val="single" w:sz="4" w:space="0" w:color="auto"/>
            </w:tcBorders>
            <w:shd w:val="clear" w:color="auto" w:fill="auto"/>
            <w:vAlign w:val="center"/>
            <w:hideMark/>
          </w:tcPr>
          <w:p w14:paraId="608D584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855-2020-MTC/01.02</w:t>
            </w:r>
          </w:p>
        </w:tc>
      </w:tr>
      <w:tr w:rsidR="00FF1A8C" w:rsidRPr="00B271D4" w14:paraId="5C9B0C8D"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42723F66"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PM1G-AERCAJAMARCA-PR-0213</w:t>
            </w:r>
          </w:p>
        </w:tc>
        <w:tc>
          <w:tcPr>
            <w:tcW w:w="992" w:type="dxa"/>
            <w:tcBorders>
              <w:top w:val="nil"/>
              <w:left w:val="nil"/>
              <w:bottom w:val="single" w:sz="4" w:space="0" w:color="auto"/>
              <w:right w:val="single" w:sz="4" w:space="0" w:color="auto"/>
            </w:tcBorders>
            <w:shd w:val="clear" w:color="auto" w:fill="auto"/>
            <w:vAlign w:val="center"/>
            <w:hideMark/>
          </w:tcPr>
          <w:p w14:paraId="33F710FC"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304-2020-MTC/DDP</w:t>
            </w:r>
          </w:p>
        </w:tc>
        <w:tc>
          <w:tcPr>
            <w:tcW w:w="1138" w:type="dxa"/>
            <w:tcBorders>
              <w:top w:val="nil"/>
              <w:left w:val="nil"/>
              <w:bottom w:val="single" w:sz="4" w:space="0" w:color="auto"/>
              <w:right w:val="single" w:sz="4" w:space="0" w:color="auto"/>
            </w:tcBorders>
            <w:shd w:val="clear" w:color="auto" w:fill="auto"/>
            <w:vAlign w:val="center"/>
            <w:hideMark/>
          </w:tcPr>
          <w:p w14:paraId="285360BA"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21B2767F"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AMERICA NUÑEZ VARGAS</w:t>
            </w:r>
          </w:p>
        </w:tc>
        <w:tc>
          <w:tcPr>
            <w:tcW w:w="959" w:type="dxa"/>
            <w:tcBorders>
              <w:top w:val="nil"/>
              <w:left w:val="nil"/>
              <w:bottom w:val="single" w:sz="4" w:space="0" w:color="auto"/>
              <w:right w:val="single" w:sz="4" w:space="0" w:color="auto"/>
            </w:tcBorders>
            <w:shd w:val="clear" w:color="auto" w:fill="auto"/>
            <w:vAlign w:val="center"/>
            <w:hideMark/>
          </w:tcPr>
          <w:p w14:paraId="56789F15"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6C7BC444"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1732,87</w:t>
            </w:r>
          </w:p>
        </w:tc>
        <w:tc>
          <w:tcPr>
            <w:tcW w:w="789" w:type="dxa"/>
            <w:tcBorders>
              <w:top w:val="nil"/>
              <w:left w:val="nil"/>
              <w:bottom w:val="single" w:sz="4" w:space="0" w:color="auto"/>
              <w:right w:val="single" w:sz="4" w:space="0" w:color="auto"/>
            </w:tcBorders>
            <w:shd w:val="clear" w:color="auto" w:fill="auto"/>
            <w:vAlign w:val="center"/>
            <w:hideMark/>
          </w:tcPr>
          <w:p w14:paraId="63254429"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0,173287</w:t>
            </w:r>
          </w:p>
        </w:tc>
        <w:tc>
          <w:tcPr>
            <w:tcW w:w="986" w:type="dxa"/>
            <w:tcBorders>
              <w:top w:val="nil"/>
              <w:left w:val="nil"/>
              <w:bottom w:val="single" w:sz="4" w:space="0" w:color="auto"/>
              <w:right w:val="single" w:sz="4" w:space="0" w:color="auto"/>
            </w:tcBorders>
            <w:shd w:val="clear" w:color="auto" w:fill="auto"/>
            <w:vAlign w:val="center"/>
            <w:hideMark/>
          </w:tcPr>
          <w:p w14:paraId="27B4C29F"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531-2020-MTC/01.02</w:t>
            </w:r>
          </w:p>
        </w:tc>
      </w:tr>
      <w:tr w:rsidR="00FF1A8C" w:rsidRPr="00B271D4" w14:paraId="1721946C"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433D5F4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PM1G-AERCAJAMARCA-PR-0240</w:t>
            </w:r>
          </w:p>
        </w:tc>
        <w:tc>
          <w:tcPr>
            <w:tcW w:w="992" w:type="dxa"/>
            <w:tcBorders>
              <w:top w:val="nil"/>
              <w:left w:val="nil"/>
              <w:bottom w:val="single" w:sz="4" w:space="0" w:color="auto"/>
              <w:right w:val="single" w:sz="4" w:space="0" w:color="auto"/>
            </w:tcBorders>
            <w:shd w:val="clear" w:color="auto" w:fill="auto"/>
            <w:vAlign w:val="center"/>
            <w:hideMark/>
          </w:tcPr>
          <w:p w14:paraId="247E0443"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274-2020-MTC/DDP</w:t>
            </w:r>
          </w:p>
        </w:tc>
        <w:tc>
          <w:tcPr>
            <w:tcW w:w="1138" w:type="dxa"/>
            <w:tcBorders>
              <w:top w:val="nil"/>
              <w:left w:val="nil"/>
              <w:bottom w:val="single" w:sz="4" w:space="0" w:color="auto"/>
              <w:right w:val="single" w:sz="4" w:space="0" w:color="auto"/>
            </w:tcBorders>
            <w:shd w:val="clear" w:color="auto" w:fill="auto"/>
            <w:vAlign w:val="center"/>
            <w:hideMark/>
          </w:tcPr>
          <w:p w14:paraId="1176386A"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EXPROPIACIÓN</w:t>
            </w:r>
          </w:p>
        </w:tc>
        <w:tc>
          <w:tcPr>
            <w:tcW w:w="3086" w:type="dxa"/>
            <w:tcBorders>
              <w:top w:val="nil"/>
              <w:left w:val="nil"/>
              <w:bottom w:val="single" w:sz="4" w:space="0" w:color="auto"/>
              <w:right w:val="single" w:sz="4" w:space="0" w:color="auto"/>
            </w:tcBorders>
            <w:shd w:val="clear" w:color="auto" w:fill="auto"/>
            <w:vAlign w:val="center"/>
            <w:hideMark/>
          </w:tcPr>
          <w:p w14:paraId="7F5EE537"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AMERICA NUÑEZ VARGAS</w:t>
            </w:r>
          </w:p>
        </w:tc>
        <w:tc>
          <w:tcPr>
            <w:tcW w:w="959" w:type="dxa"/>
            <w:tcBorders>
              <w:top w:val="nil"/>
              <w:left w:val="nil"/>
              <w:bottom w:val="single" w:sz="4" w:space="0" w:color="auto"/>
              <w:right w:val="single" w:sz="4" w:space="0" w:color="auto"/>
            </w:tcBorders>
            <w:shd w:val="clear" w:color="auto" w:fill="auto"/>
            <w:vAlign w:val="center"/>
            <w:hideMark/>
          </w:tcPr>
          <w:p w14:paraId="768C5D59"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2271095</w:t>
            </w:r>
            <w:r w:rsidRPr="00B271D4">
              <w:rPr>
                <w:rFonts w:ascii="Calibri" w:hAnsi="Calibri" w:cs="Calibri"/>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01E60E9B"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105,59</w:t>
            </w:r>
          </w:p>
        </w:tc>
        <w:tc>
          <w:tcPr>
            <w:tcW w:w="789" w:type="dxa"/>
            <w:tcBorders>
              <w:top w:val="nil"/>
              <w:left w:val="nil"/>
              <w:bottom w:val="single" w:sz="4" w:space="0" w:color="auto"/>
              <w:right w:val="single" w:sz="4" w:space="0" w:color="auto"/>
            </w:tcBorders>
            <w:shd w:val="clear" w:color="auto" w:fill="auto"/>
            <w:vAlign w:val="center"/>
            <w:hideMark/>
          </w:tcPr>
          <w:p w14:paraId="71CAF9BE" w14:textId="77777777" w:rsidR="00FF1A8C" w:rsidRPr="00B271D4" w:rsidRDefault="00FF1A8C">
            <w:pPr>
              <w:jc w:val="center"/>
              <w:rPr>
                <w:rFonts w:ascii="Calibri" w:hAnsi="Calibri" w:cs="Calibri"/>
                <w:sz w:val="16"/>
                <w:szCs w:val="16"/>
                <w:highlight w:val="yellow"/>
              </w:rPr>
            </w:pPr>
            <w:r w:rsidRPr="00B271D4">
              <w:rPr>
                <w:rFonts w:ascii="Calibri" w:hAnsi="Calibri" w:cs="Calibri"/>
                <w:sz w:val="16"/>
                <w:szCs w:val="16"/>
                <w:highlight w:val="yellow"/>
              </w:rPr>
              <w:t>0,010559</w:t>
            </w:r>
          </w:p>
        </w:tc>
        <w:tc>
          <w:tcPr>
            <w:tcW w:w="986" w:type="dxa"/>
            <w:tcBorders>
              <w:top w:val="nil"/>
              <w:left w:val="nil"/>
              <w:bottom w:val="single" w:sz="4" w:space="0" w:color="auto"/>
              <w:right w:val="single" w:sz="4" w:space="0" w:color="auto"/>
            </w:tcBorders>
            <w:shd w:val="clear" w:color="auto" w:fill="auto"/>
            <w:vAlign w:val="center"/>
            <w:hideMark/>
          </w:tcPr>
          <w:p w14:paraId="12DBD90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598-2021-MTC/01.02</w:t>
            </w:r>
          </w:p>
        </w:tc>
      </w:tr>
      <w:tr w:rsidR="00FF1A8C" w:rsidRPr="00B271D4" w14:paraId="1178BCAD" w14:textId="77777777" w:rsidTr="00FF1A8C">
        <w:trPr>
          <w:trHeight w:val="245"/>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7E47B385"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PM1G-AERCAJAMARCA-PR-0241A</w:t>
            </w:r>
          </w:p>
        </w:tc>
        <w:tc>
          <w:tcPr>
            <w:tcW w:w="992" w:type="dxa"/>
            <w:tcBorders>
              <w:top w:val="nil"/>
              <w:left w:val="nil"/>
              <w:bottom w:val="single" w:sz="4" w:space="0" w:color="auto"/>
              <w:right w:val="single" w:sz="4" w:space="0" w:color="auto"/>
            </w:tcBorders>
            <w:shd w:val="clear" w:color="auto" w:fill="auto"/>
            <w:vAlign w:val="center"/>
            <w:hideMark/>
          </w:tcPr>
          <w:p w14:paraId="1FBEEFAD"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1737-2020-MTC/DDP</w:t>
            </w:r>
          </w:p>
        </w:tc>
        <w:tc>
          <w:tcPr>
            <w:tcW w:w="1138" w:type="dxa"/>
            <w:tcBorders>
              <w:top w:val="nil"/>
              <w:left w:val="nil"/>
              <w:bottom w:val="single" w:sz="4" w:space="0" w:color="auto"/>
              <w:right w:val="single" w:sz="4" w:space="0" w:color="auto"/>
            </w:tcBorders>
            <w:shd w:val="clear" w:color="auto" w:fill="auto"/>
            <w:vAlign w:val="center"/>
            <w:hideMark/>
          </w:tcPr>
          <w:p w14:paraId="7AFD8B26"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6BD01FB2"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ROSA DEL CARMEN PAREDES SUAREZ</w:t>
            </w:r>
          </w:p>
        </w:tc>
        <w:tc>
          <w:tcPr>
            <w:tcW w:w="959" w:type="dxa"/>
            <w:tcBorders>
              <w:top w:val="nil"/>
              <w:left w:val="nil"/>
              <w:bottom w:val="single" w:sz="4" w:space="0" w:color="auto"/>
              <w:right w:val="single" w:sz="4" w:space="0" w:color="auto"/>
            </w:tcBorders>
            <w:shd w:val="clear" w:color="auto" w:fill="auto"/>
            <w:vAlign w:val="center"/>
            <w:hideMark/>
          </w:tcPr>
          <w:p w14:paraId="2A5CE946"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2271095</w:t>
            </w:r>
            <w:r w:rsidRPr="00B271D4">
              <w:rPr>
                <w:rFonts w:ascii="Calibri" w:hAnsi="Calibri" w:cs="Calibri"/>
                <w:color w:val="000000"/>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496DF4C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6678,75</w:t>
            </w:r>
          </w:p>
        </w:tc>
        <w:tc>
          <w:tcPr>
            <w:tcW w:w="789" w:type="dxa"/>
            <w:tcBorders>
              <w:top w:val="nil"/>
              <w:left w:val="nil"/>
              <w:bottom w:val="single" w:sz="4" w:space="0" w:color="auto"/>
              <w:right w:val="single" w:sz="4" w:space="0" w:color="auto"/>
            </w:tcBorders>
            <w:shd w:val="clear" w:color="auto" w:fill="auto"/>
            <w:vAlign w:val="center"/>
            <w:hideMark/>
          </w:tcPr>
          <w:p w14:paraId="1A5441AC"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0,667875</w:t>
            </w:r>
          </w:p>
        </w:tc>
        <w:tc>
          <w:tcPr>
            <w:tcW w:w="986" w:type="dxa"/>
            <w:tcBorders>
              <w:top w:val="nil"/>
              <w:left w:val="nil"/>
              <w:bottom w:val="single" w:sz="4" w:space="0" w:color="auto"/>
              <w:right w:val="single" w:sz="4" w:space="0" w:color="auto"/>
            </w:tcBorders>
            <w:shd w:val="clear" w:color="auto" w:fill="auto"/>
            <w:vAlign w:val="center"/>
            <w:hideMark/>
          </w:tcPr>
          <w:p w14:paraId="2D6832FC"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262-2022-MTC/01.02</w:t>
            </w:r>
          </w:p>
        </w:tc>
      </w:tr>
      <w:tr w:rsidR="00FF1A8C" w:rsidRPr="00B271D4" w14:paraId="67C113D0"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5FEAE521"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PM1G-AERCAJAMARCA-PR-0241D</w:t>
            </w:r>
          </w:p>
        </w:tc>
        <w:tc>
          <w:tcPr>
            <w:tcW w:w="992" w:type="dxa"/>
            <w:tcBorders>
              <w:top w:val="nil"/>
              <w:left w:val="nil"/>
              <w:bottom w:val="single" w:sz="4" w:space="0" w:color="auto"/>
              <w:right w:val="single" w:sz="4" w:space="0" w:color="auto"/>
            </w:tcBorders>
            <w:shd w:val="clear" w:color="auto" w:fill="auto"/>
            <w:vAlign w:val="center"/>
            <w:hideMark/>
          </w:tcPr>
          <w:p w14:paraId="51650A3D"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005-2022-MTC/DDP</w:t>
            </w:r>
          </w:p>
        </w:tc>
        <w:tc>
          <w:tcPr>
            <w:tcW w:w="1138" w:type="dxa"/>
            <w:tcBorders>
              <w:top w:val="nil"/>
              <w:left w:val="nil"/>
              <w:bottom w:val="single" w:sz="4" w:space="0" w:color="auto"/>
              <w:right w:val="single" w:sz="4" w:space="0" w:color="auto"/>
            </w:tcBorders>
            <w:shd w:val="clear" w:color="auto" w:fill="auto"/>
            <w:vAlign w:val="center"/>
            <w:hideMark/>
          </w:tcPr>
          <w:p w14:paraId="2C46AB8A"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2E2F9DC2"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ROSA DEL CARMEN PAREDES SUAREZ</w:t>
            </w:r>
          </w:p>
        </w:tc>
        <w:tc>
          <w:tcPr>
            <w:tcW w:w="959" w:type="dxa"/>
            <w:tcBorders>
              <w:top w:val="nil"/>
              <w:left w:val="nil"/>
              <w:bottom w:val="single" w:sz="4" w:space="0" w:color="auto"/>
              <w:right w:val="single" w:sz="4" w:space="0" w:color="auto"/>
            </w:tcBorders>
            <w:shd w:val="clear" w:color="auto" w:fill="auto"/>
            <w:vAlign w:val="center"/>
            <w:hideMark/>
          </w:tcPr>
          <w:p w14:paraId="73C3E008"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2271095</w:t>
            </w:r>
            <w:r w:rsidRPr="00B271D4">
              <w:rPr>
                <w:rFonts w:ascii="Calibri" w:hAnsi="Calibri" w:cs="Calibri"/>
                <w:color w:val="000000"/>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3C769AD4"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2,828.34</w:t>
            </w:r>
          </w:p>
        </w:tc>
        <w:tc>
          <w:tcPr>
            <w:tcW w:w="789" w:type="dxa"/>
            <w:tcBorders>
              <w:top w:val="nil"/>
              <w:left w:val="nil"/>
              <w:bottom w:val="single" w:sz="4" w:space="0" w:color="auto"/>
              <w:right w:val="single" w:sz="4" w:space="0" w:color="auto"/>
            </w:tcBorders>
            <w:shd w:val="clear" w:color="auto" w:fill="auto"/>
            <w:vAlign w:val="center"/>
            <w:hideMark/>
          </w:tcPr>
          <w:p w14:paraId="2D1E7DAD"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0,02828</w:t>
            </w:r>
          </w:p>
        </w:tc>
        <w:tc>
          <w:tcPr>
            <w:tcW w:w="986" w:type="dxa"/>
            <w:tcBorders>
              <w:top w:val="nil"/>
              <w:left w:val="nil"/>
              <w:bottom w:val="single" w:sz="4" w:space="0" w:color="auto"/>
              <w:right w:val="single" w:sz="4" w:space="0" w:color="auto"/>
            </w:tcBorders>
            <w:shd w:val="clear" w:color="auto" w:fill="auto"/>
            <w:vAlign w:val="center"/>
            <w:hideMark/>
          </w:tcPr>
          <w:p w14:paraId="05C8145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1002-2023-MTC/01.02</w:t>
            </w:r>
          </w:p>
        </w:tc>
      </w:tr>
      <w:tr w:rsidR="00FF1A8C" w:rsidRPr="00B271D4" w14:paraId="7861C2EF" w14:textId="77777777" w:rsidTr="00FF1A8C">
        <w:trPr>
          <w:trHeight w:val="240"/>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7521F3F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PM1G-AERCAJAMARCA-PR-0243</w:t>
            </w:r>
          </w:p>
        </w:tc>
        <w:tc>
          <w:tcPr>
            <w:tcW w:w="992" w:type="dxa"/>
            <w:tcBorders>
              <w:top w:val="nil"/>
              <w:left w:val="nil"/>
              <w:bottom w:val="single" w:sz="4" w:space="0" w:color="auto"/>
              <w:right w:val="single" w:sz="4" w:space="0" w:color="auto"/>
            </w:tcBorders>
            <w:shd w:val="clear" w:color="auto" w:fill="auto"/>
            <w:vAlign w:val="center"/>
            <w:hideMark/>
          </w:tcPr>
          <w:p w14:paraId="3299500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489-2020-MTC/DDP</w:t>
            </w:r>
          </w:p>
        </w:tc>
        <w:tc>
          <w:tcPr>
            <w:tcW w:w="1138" w:type="dxa"/>
            <w:tcBorders>
              <w:top w:val="nil"/>
              <w:left w:val="nil"/>
              <w:bottom w:val="single" w:sz="4" w:space="0" w:color="auto"/>
              <w:right w:val="single" w:sz="4" w:space="0" w:color="auto"/>
            </w:tcBorders>
            <w:shd w:val="clear" w:color="auto" w:fill="auto"/>
            <w:vAlign w:val="center"/>
            <w:hideMark/>
          </w:tcPr>
          <w:p w14:paraId="3E9FFBC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1A8AD5F7"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AUREA LUZ CABRERA MARIN</w:t>
            </w:r>
          </w:p>
        </w:tc>
        <w:tc>
          <w:tcPr>
            <w:tcW w:w="959" w:type="dxa"/>
            <w:tcBorders>
              <w:top w:val="nil"/>
              <w:left w:val="nil"/>
              <w:bottom w:val="single" w:sz="4" w:space="0" w:color="auto"/>
              <w:right w:val="single" w:sz="4" w:space="0" w:color="auto"/>
            </w:tcBorders>
            <w:shd w:val="clear" w:color="auto" w:fill="auto"/>
            <w:vAlign w:val="center"/>
            <w:hideMark/>
          </w:tcPr>
          <w:p w14:paraId="5B3F21F2"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2271095</w:t>
            </w:r>
            <w:r w:rsidRPr="00B271D4">
              <w:rPr>
                <w:rFonts w:ascii="Calibri" w:hAnsi="Calibri" w:cs="Calibri"/>
                <w:color w:val="000000"/>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20062A1E"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123</w:t>
            </w:r>
          </w:p>
        </w:tc>
        <w:tc>
          <w:tcPr>
            <w:tcW w:w="789" w:type="dxa"/>
            <w:tcBorders>
              <w:top w:val="nil"/>
              <w:left w:val="nil"/>
              <w:bottom w:val="single" w:sz="4" w:space="0" w:color="auto"/>
              <w:right w:val="single" w:sz="4" w:space="0" w:color="auto"/>
            </w:tcBorders>
            <w:shd w:val="clear" w:color="auto" w:fill="auto"/>
            <w:vAlign w:val="center"/>
            <w:hideMark/>
          </w:tcPr>
          <w:p w14:paraId="278A7546"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0,0123</w:t>
            </w:r>
          </w:p>
        </w:tc>
        <w:tc>
          <w:tcPr>
            <w:tcW w:w="986" w:type="dxa"/>
            <w:tcBorders>
              <w:top w:val="nil"/>
              <w:left w:val="nil"/>
              <w:bottom w:val="single" w:sz="4" w:space="0" w:color="auto"/>
              <w:right w:val="single" w:sz="4" w:space="0" w:color="auto"/>
            </w:tcBorders>
            <w:shd w:val="clear" w:color="auto" w:fill="auto"/>
            <w:vAlign w:val="center"/>
            <w:hideMark/>
          </w:tcPr>
          <w:p w14:paraId="05C1D700"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566-2020-MTC/01.02</w:t>
            </w:r>
          </w:p>
        </w:tc>
      </w:tr>
      <w:tr w:rsidR="00FF1A8C" w:rsidRPr="00B271D4" w14:paraId="5AFD9508"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598043E8"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PM1G-AERCAJAMARCA-PR-0244</w:t>
            </w:r>
          </w:p>
        </w:tc>
        <w:tc>
          <w:tcPr>
            <w:tcW w:w="992" w:type="dxa"/>
            <w:tcBorders>
              <w:top w:val="nil"/>
              <w:left w:val="nil"/>
              <w:bottom w:val="single" w:sz="4" w:space="0" w:color="auto"/>
              <w:right w:val="single" w:sz="4" w:space="0" w:color="auto"/>
            </w:tcBorders>
            <w:shd w:val="clear" w:color="auto" w:fill="auto"/>
            <w:vAlign w:val="center"/>
            <w:hideMark/>
          </w:tcPr>
          <w:p w14:paraId="28BA0981"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683-2020-MTC/DDP</w:t>
            </w:r>
          </w:p>
        </w:tc>
        <w:tc>
          <w:tcPr>
            <w:tcW w:w="1138" w:type="dxa"/>
            <w:tcBorders>
              <w:top w:val="nil"/>
              <w:left w:val="nil"/>
              <w:bottom w:val="single" w:sz="4" w:space="0" w:color="auto"/>
              <w:right w:val="single" w:sz="4" w:space="0" w:color="auto"/>
            </w:tcBorders>
            <w:shd w:val="clear" w:color="auto" w:fill="auto"/>
            <w:vAlign w:val="center"/>
            <w:hideMark/>
          </w:tcPr>
          <w:p w14:paraId="040B54C3"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41BF6779"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 xml:space="preserve">JOHN CHRISTIAN CORDERO MINCHAN </w:t>
            </w:r>
            <w:r w:rsidRPr="00B271D4">
              <w:rPr>
                <w:rFonts w:ascii="Calibri" w:hAnsi="Calibri" w:cs="Calibri"/>
                <w:color w:val="000000"/>
                <w:sz w:val="16"/>
                <w:szCs w:val="16"/>
                <w:highlight w:val="yellow"/>
              </w:rPr>
              <w:br/>
              <w:t xml:space="preserve"> TANIA ORTIZ CRUZADO</w:t>
            </w:r>
          </w:p>
        </w:tc>
        <w:tc>
          <w:tcPr>
            <w:tcW w:w="959" w:type="dxa"/>
            <w:tcBorders>
              <w:top w:val="nil"/>
              <w:left w:val="nil"/>
              <w:bottom w:val="single" w:sz="4" w:space="0" w:color="auto"/>
              <w:right w:val="single" w:sz="4" w:space="0" w:color="auto"/>
            </w:tcBorders>
            <w:shd w:val="clear" w:color="auto" w:fill="auto"/>
            <w:vAlign w:val="center"/>
            <w:hideMark/>
          </w:tcPr>
          <w:p w14:paraId="66F1745B"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2271095</w:t>
            </w:r>
            <w:r w:rsidRPr="00B271D4">
              <w:rPr>
                <w:rFonts w:ascii="Calibri" w:hAnsi="Calibri" w:cs="Calibri"/>
                <w:color w:val="000000"/>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5809BA5F"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122,41</w:t>
            </w:r>
          </w:p>
        </w:tc>
        <w:tc>
          <w:tcPr>
            <w:tcW w:w="789" w:type="dxa"/>
            <w:tcBorders>
              <w:top w:val="nil"/>
              <w:left w:val="nil"/>
              <w:bottom w:val="single" w:sz="4" w:space="0" w:color="auto"/>
              <w:right w:val="single" w:sz="4" w:space="0" w:color="auto"/>
            </w:tcBorders>
            <w:shd w:val="clear" w:color="auto" w:fill="auto"/>
            <w:vAlign w:val="center"/>
            <w:hideMark/>
          </w:tcPr>
          <w:p w14:paraId="083FBD42"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0,012241</w:t>
            </w:r>
          </w:p>
        </w:tc>
        <w:tc>
          <w:tcPr>
            <w:tcW w:w="986" w:type="dxa"/>
            <w:tcBorders>
              <w:top w:val="nil"/>
              <w:left w:val="nil"/>
              <w:bottom w:val="single" w:sz="4" w:space="0" w:color="auto"/>
              <w:right w:val="single" w:sz="4" w:space="0" w:color="auto"/>
            </w:tcBorders>
            <w:shd w:val="clear" w:color="auto" w:fill="auto"/>
            <w:vAlign w:val="center"/>
            <w:hideMark/>
          </w:tcPr>
          <w:p w14:paraId="104C524A"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499-2020-MTC/01.02</w:t>
            </w:r>
          </w:p>
        </w:tc>
      </w:tr>
      <w:tr w:rsidR="00FF1A8C" w:rsidRPr="00FF1A8C" w14:paraId="0FB495E1" w14:textId="77777777" w:rsidTr="00FF1A8C">
        <w:trPr>
          <w:trHeight w:val="37"/>
        </w:trPr>
        <w:tc>
          <w:tcPr>
            <w:tcW w:w="1835" w:type="dxa"/>
            <w:tcBorders>
              <w:top w:val="nil"/>
              <w:left w:val="single" w:sz="4" w:space="0" w:color="auto"/>
              <w:bottom w:val="single" w:sz="4" w:space="0" w:color="auto"/>
              <w:right w:val="single" w:sz="4" w:space="0" w:color="auto"/>
            </w:tcBorders>
            <w:shd w:val="clear" w:color="auto" w:fill="auto"/>
            <w:vAlign w:val="center"/>
            <w:hideMark/>
          </w:tcPr>
          <w:p w14:paraId="4D4B3DEE"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PM1G-AERCAJAMARCA-PR-0450</w:t>
            </w:r>
          </w:p>
        </w:tc>
        <w:tc>
          <w:tcPr>
            <w:tcW w:w="992" w:type="dxa"/>
            <w:tcBorders>
              <w:top w:val="nil"/>
              <w:left w:val="nil"/>
              <w:bottom w:val="single" w:sz="4" w:space="0" w:color="auto"/>
              <w:right w:val="single" w:sz="4" w:space="0" w:color="auto"/>
            </w:tcBorders>
            <w:shd w:val="clear" w:color="auto" w:fill="auto"/>
            <w:vAlign w:val="center"/>
            <w:hideMark/>
          </w:tcPr>
          <w:p w14:paraId="5A93AE1F"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399-2022-MTC/DDP</w:t>
            </w:r>
          </w:p>
        </w:tc>
        <w:tc>
          <w:tcPr>
            <w:tcW w:w="1138" w:type="dxa"/>
            <w:tcBorders>
              <w:top w:val="nil"/>
              <w:left w:val="nil"/>
              <w:bottom w:val="single" w:sz="4" w:space="0" w:color="auto"/>
              <w:right w:val="single" w:sz="4" w:space="0" w:color="auto"/>
            </w:tcBorders>
            <w:shd w:val="clear" w:color="auto" w:fill="auto"/>
            <w:vAlign w:val="center"/>
            <w:hideMark/>
          </w:tcPr>
          <w:p w14:paraId="6E8BD338"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TRATO DIRECTO</w:t>
            </w:r>
          </w:p>
        </w:tc>
        <w:tc>
          <w:tcPr>
            <w:tcW w:w="3086" w:type="dxa"/>
            <w:tcBorders>
              <w:top w:val="nil"/>
              <w:left w:val="nil"/>
              <w:bottom w:val="single" w:sz="4" w:space="0" w:color="auto"/>
              <w:right w:val="single" w:sz="4" w:space="0" w:color="auto"/>
            </w:tcBorders>
            <w:shd w:val="clear" w:color="auto" w:fill="auto"/>
            <w:vAlign w:val="center"/>
            <w:hideMark/>
          </w:tcPr>
          <w:p w14:paraId="05330422"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 xml:space="preserve">GAUDELIA  NUÑEZ VARGAS </w:t>
            </w:r>
          </w:p>
        </w:tc>
        <w:tc>
          <w:tcPr>
            <w:tcW w:w="959" w:type="dxa"/>
            <w:tcBorders>
              <w:top w:val="nil"/>
              <w:left w:val="nil"/>
              <w:bottom w:val="single" w:sz="4" w:space="0" w:color="auto"/>
              <w:right w:val="single" w:sz="4" w:space="0" w:color="auto"/>
            </w:tcBorders>
            <w:shd w:val="clear" w:color="auto" w:fill="auto"/>
            <w:vAlign w:val="center"/>
            <w:hideMark/>
          </w:tcPr>
          <w:p w14:paraId="11323856"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2271095</w:t>
            </w:r>
            <w:r w:rsidRPr="00B271D4">
              <w:rPr>
                <w:rFonts w:ascii="Calibri" w:hAnsi="Calibri" w:cs="Calibri"/>
                <w:color w:val="000000"/>
                <w:sz w:val="16"/>
                <w:szCs w:val="16"/>
                <w:highlight w:val="yellow"/>
              </w:rPr>
              <w:br/>
              <w:t>11200017</w:t>
            </w:r>
          </w:p>
        </w:tc>
        <w:tc>
          <w:tcPr>
            <w:tcW w:w="847" w:type="dxa"/>
            <w:tcBorders>
              <w:top w:val="nil"/>
              <w:left w:val="nil"/>
              <w:bottom w:val="single" w:sz="4" w:space="0" w:color="auto"/>
              <w:right w:val="single" w:sz="4" w:space="0" w:color="auto"/>
            </w:tcBorders>
            <w:shd w:val="clear" w:color="auto" w:fill="auto"/>
            <w:vAlign w:val="center"/>
            <w:hideMark/>
          </w:tcPr>
          <w:p w14:paraId="4EA8069F" w14:textId="77777777"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7,89</w:t>
            </w:r>
          </w:p>
        </w:tc>
        <w:tc>
          <w:tcPr>
            <w:tcW w:w="789" w:type="dxa"/>
            <w:tcBorders>
              <w:top w:val="nil"/>
              <w:left w:val="nil"/>
              <w:bottom w:val="single" w:sz="4" w:space="0" w:color="auto"/>
              <w:right w:val="single" w:sz="4" w:space="0" w:color="auto"/>
            </w:tcBorders>
            <w:shd w:val="clear" w:color="auto" w:fill="auto"/>
            <w:vAlign w:val="center"/>
            <w:hideMark/>
          </w:tcPr>
          <w:p w14:paraId="1F12D143" w14:textId="451EDF6B" w:rsidR="00FF1A8C" w:rsidRPr="00B271D4" w:rsidRDefault="00FF1A8C">
            <w:pPr>
              <w:jc w:val="center"/>
              <w:rPr>
                <w:rFonts w:ascii="Calibri" w:hAnsi="Calibri" w:cs="Calibri"/>
                <w:color w:val="000000"/>
                <w:sz w:val="16"/>
                <w:szCs w:val="16"/>
                <w:highlight w:val="yellow"/>
              </w:rPr>
            </w:pPr>
            <w:r w:rsidRPr="00B271D4">
              <w:rPr>
                <w:rFonts w:ascii="Calibri" w:hAnsi="Calibri" w:cs="Calibri"/>
                <w:color w:val="000000"/>
                <w:sz w:val="16"/>
                <w:szCs w:val="16"/>
                <w:highlight w:val="yellow"/>
              </w:rPr>
              <w:t>0,000789</w:t>
            </w:r>
          </w:p>
        </w:tc>
        <w:tc>
          <w:tcPr>
            <w:tcW w:w="986" w:type="dxa"/>
            <w:tcBorders>
              <w:top w:val="nil"/>
              <w:left w:val="nil"/>
              <w:bottom w:val="single" w:sz="4" w:space="0" w:color="auto"/>
              <w:right w:val="single" w:sz="4" w:space="0" w:color="auto"/>
            </w:tcBorders>
            <w:shd w:val="clear" w:color="auto" w:fill="auto"/>
            <w:vAlign w:val="center"/>
            <w:hideMark/>
          </w:tcPr>
          <w:p w14:paraId="2FF2C677" w14:textId="77777777" w:rsidR="00FF1A8C" w:rsidRPr="00FF1A8C" w:rsidRDefault="00FF1A8C">
            <w:pPr>
              <w:jc w:val="center"/>
              <w:rPr>
                <w:rFonts w:ascii="Calibri" w:hAnsi="Calibri" w:cs="Calibri"/>
                <w:color w:val="000000"/>
                <w:sz w:val="16"/>
                <w:szCs w:val="16"/>
              </w:rPr>
            </w:pPr>
            <w:r w:rsidRPr="00B271D4">
              <w:rPr>
                <w:rFonts w:ascii="Calibri" w:hAnsi="Calibri" w:cs="Calibri"/>
                <w:color w:val="000000"/>
                <w:sz w:val="16"/>
                <w:szCs w:val="16"/>
                <w:highlight w:val="yellow"/>
              </w:rPr>
              <w:t>1353-2023-MTC/01.02</w:t>
            </w:r>
          </w:p>
        </w:tc>
      </w:tr>
    </w:tbl>
    <w:p w14:paraId="48163313" w14:textId="77777777" w:rsidR="00FF1A8C" w:rsidRPr="00FF1A8C" w:rsidRDefault="00FF1A8C" w:rsidP="00FF1A8C">
      <w:pPr>
        <w:pBdr>
          <w:top w:val="nil"/>
          <w:left w:val="nil"/>
          <w:bottom w:val="nil"/>
          <w:right w:val="nil"/>
          <w:between w:val="nil"/>
        </w:pBdr>
        <w:jc w:val="both"/>
        <w:rPr>
          <w:rFonts w:ascii="Arial" w:eastAsia="Arial" w:hAnsi="Arial" w:cs="Arial"/>
          <w:sz w:val="21"/>
          <w:szCs w:val="21"/>
        </w:rPr>
      </w:pPr>
    </w:p>
    <w:bookmarkEnd w:id="21"/>
    <w:p w14:paraId="23DF4A9E" w14:textId="77777777" w:rsidR="00B17267" w:rsidRPr="00A436CD" w:rsidRDefault="00B17267" w:rsidP="00A436CD">
      <w:pPr>
        <w:rPr>
          <w:rFonts w:ascii="Arial" w:eastAsia="Arial" w:hAnsi="Arial" w:cs="Arial"/>
          <w:sz w:val="21"/>
          <w:szCs w:val="21"/>
        </w:rPr>
      </w:pPr>
    </w:p>
    <w:p w14:paraId="0AFC3840" w14:textId="1889E590" w:rsidR="00AC6702" w:rsidRPr="00156D73" w:rsidRDefault="00AC6702" w:rsidP="00AC6702">
      <w:pPr>
        <w:pBdr>
          <w:top w:val="nil"/>
          <w:left w:val="nil"/>
          <w:bottom w:val="nil"/>
          <w:right w:val="nil"/>
          <w:between w:val="nil"/>
        </w:pBdr>
        <w:jc w:val="both"/>
        <w:rPr>
          <w:rFonts w:ascii="Arial" w:eastAsia="Arial" w:hAnsi="Arial" w:cs="Arial"/>
          <w:sz w:val="21"/>
          <w:szCs w:val="21"/>
        </w:rPr>
      </w:pPr>
      <w:bookmarkStart w:id="22" w:name="_Hlk172813410"/>
      <w:bookmarkStart w:id="23" w:name="_Hlk172819415"/>
      <w:r w:rsidRPr="00156D73">
        <w:rPr>
          <w:rFonts w:ascii="Arial" w:eastAsia="Arial" w:hAnsi="Arial" w:cs="Arial"/>
          <w:sz w:val="21"/>
          <w:szCs w:val="21"/>
        </w:rPr>
        <w:t xml:space="preserve">Por lo expuesto, </w:t>
      </w:r>
      <w:bookmarkStart w:id="24" w:name="_Hlk172812286"/>
      <w:r w:rsidRPr="00156D73">
        <w:rPr>
          <w:rFonts w:ascii="Arial" w:eastAsia="Arial" w:hAnsi="Arial" w:cs="Arial"/>
          <w:sz w:val="21"/>
          <w:szCs w:val="21"/>
        </w:rPr>
        <w:t>señor registrador</w:t>
      </w:r>
      <w:r w:rsidRPr="00B271D4">
        <w:rPr>
          <w:rFonts w:ascii="Arial" w:eastAsia="Arial" w:hAnsi="Arial" w:cs="Arial"/>
          <w:sz w:val="21"/>
          <w:szCs w:val="21"/>
          <w:highlight w:val="yellow"/>
        </w:rPr>
        <w:t xml:space="preserve">, </w:t>
      </w:r>
      <w:r w:rsidR="00887F30" w:rsidRPr="00B271D4">
        <w:rPr>
          <w:rFonts w:ascii="Arial" w:eastAsia="Arial" w:hAnsi="Arial" w:cs="Arial"/>
          <w:b/>
          <w:bCs/>
          <w:sz w:val="21"/>
          <w:szCs w:val="21"/>
          <w:highlight w:val="yellow"/>
        </w:rPr>
        <w:t xml:space="preserve">solicito </w:t>
      </w:r>
      <w:r w:rsidR="00242722" w:rsidRPr="00B271D4">
        <w:rPr>
          <w:rFonts w:ascii="Arial" w:eastAsia="Arial" w:hAnsi="Arial" w:cs="Arial"/>
          <w:b/>
          <w:bCs/>
          <w:sz w:val="21"/>
          <w:szCs w:val="21"/>
          <w:highlight w:val="yellow"/>
        </w:rPr>
        <w:t>disponer</w:t>
      </w:r>
      <w:r w:rsidR="00B746CC" w:rsidRPr="00B271D4">
        <w:rPr>
          <w:rFonts w:ascii="Arial" w:eastAsia="Arial" w:hAnsi="Arial" w:cs="Arial"/>
          <w:b/>
          <w:bCs/>
          <w:sz w:val="21"/>
          <w:szCs w:val="21"/>
          <w:highlight w:val="yellow"/>
        </w:rPr>
        <w:t xml:space="preserve"> </w:t>
      </w:r>
      <w:bookmarkEnd w:id="22"/>
      <w:bookmarkEnd w:id="24"/>
      <w:r w:rsidR="00DE6768" w:rsidRPr="00B271D4">
        <w:rPr>
          <w:rFonts w:ascii="Arial" w:eastAsia="Arial" w:hAnsi="Arial" w:cs="Arial"/>
          <w:b/>
          <w:bCs/>
          <w:sz w:val="21"/>
          <w:szCs w:val="21"/>
          <w:highlight w:val="yellow"/>
        </w:rPr>
        <w:t>independización y transferencia de Veintidós (22) predios que forman parte de un predio de mayor extensión inscrito en la partida N° 11200017 (Antes 02271095) del Registro de Predios de la Oficina Registral de Cajamarca, a favor de “el MTC”,</w:t>
      </w:r>
      <w:r w:rsidR="00DE6768" w:rsidRPr="00DE6768">
        <w:rPr>
          <w:rFonts w:ascii="Arial" w:eastAsia="Arial" w:hAnsi="Arial" w:cs="Arial"/>
          <w:b/>
          <w:bCs/>
          <w:sz w:val="21"/>
          <w:szCs w:val="21"/>
        </w:rPr>
        <w:t xml:space="preserve"> </w:t>
      </w:r>
      <w:r w:rsidR="00271E30" w:rsidRPr="00156D73">
        <w:rPr>
          <w:rFonts w:ascii="Arial" w:eastAsia="Arial" w:hAnsi="Arial" w:cs="Arial"/>
          <w:b/>
          <w:bCs/>
          <w:sz w:val="21"/>
          <w:szCs w:val="21"/>
        </w:rPr>
        <w:t xml:space="preserve"> </w:t>
      </w:r>
      <w:r w:rsidR="00271E30" w:rsidRPr="00156D73">
        <w:rPr>
          <w:rFonts w:ascii="Arial" w:eastAsia="Arial" w:hAnsi="Arial" w:cs="Arial"/>
          <w:sz w:val="21"/>
          <w:szCs w:val="21"/>
        </w:rPr>
        <w:t xml:space="preserve">en su calidad de beneficiario, otorgándose el plazo de siete (7) días hábiles de recibida la presente rogatoria, conforme a lo dispuesto en el segundo párrafo del artículo 22° </w:t>
      </w:r>
      <w:r w:rsidR="009667B7">
        <w:rPr>
          <w:rFonts w:ascii="Arial" w:eastAsia="Arial" w:hAnsi="Arial" w:cs="Arial"/>
          <w:sz w:val="21"/>
          <w:szCs w:val="21"/>
        </w:rPr>
        <w:t xml:space="preserve">y el artículo 30° </w:t>
      </w:r>
      <w:r w:rsidR="00271E30" w:rsidRPr="00156D73">
        <w:rPr>
          <w:rFonts w:ascii="Arial" w:eastAsia="Arial" w:hAnsi="Arial" w:cs="Arial"/>
          <w:sz w:val="21"/>
          <w:szCs w:val="21"/>
        </w:rPr>
        <w:t xml:space="preserve">de “D. </w:t>
      </w:r>
      <w:proofErr w:type="spellStart"/>
      <w:r w:rsidR="00271E30" w:rsidRPr="00156D73">
        <w:rPr>
          <w:rFonts w:ascii="Arial" w:eastAsia="Arial" w:hAnsi="Arial" w:cs="Arial"/>
          <w:sz w:val="21"/>
          <w:szCs w:val="21"/>
        </w:rPr>
        <w:t>Leg</w:t>
      </w:r>
      <w:proofErr w:type="spellEnd"/>
      <w:r w:rsidR="00271E30" w:rsidRPr="00156D73">
        <w:rPr>
          <w:rFonts w:ascii="Arial" w:eastAsia="Arial" w:hAnsi="Arial" w:cs="Arial"/>
          <w:sz w:val="21"/>
          <w:szCs w:val="21"/>
        </w:rPr>
        <w:t xml:space="preserve">. </w:t>
      </w:r>
      <w:proofErr w:type="spellStart"/>
      <w:r w:rsidR="00271E30">
        <w:rPr>
          <w:rFonts w:ascii="Arial" w:eastAsia="Arial" w:hAnsi="Arial" w:cs="Arial"/>
          <w:sz w:val="21"/>
          <w:szCs w:val="21"/>
        </w:rPr>
        <w:t>n.°</w:t>
      </w:r>
      <w:proofErr w:type="spellEnd"/>
      <w:r w:rsidR="00271E30">
        <w:rPr>
          <w:rFonts w:ascii="Arial" w:eastAsia="Arial" w:hAnsi="Arial" w:cs="Arial"/>
          <w:sz w:val="21"/>
          <w:szCs w:val="21"/>
        </w:rPr>
        <w:t xml:space="preserve"> </w:t>
      </w:r>
      <w:r w:rsidR="00271E30" w:rsidRPr="00156D73">
        <w:rPr>
          <w:rFonts w:ascii="Arial" w:eastAsia="Arial" w:hAnsi="Arial" w:cs="Arial"/>
          <w:sz w:val="21"/>
          <w:szCs w:val="21"/>
        </w:rPr>
        <w:t>1192</w:t>
      </w:r>
      <w:r w:rsidR="00271E30">
        <w:rPr>
          <w:rFonts w:ascii="Arial" w:eastAsia="Arial" w:hAnsi="Arial" w:cs="Arial"/>
          <w:sz w:val="21"/>
          <w:szCs w:val="21"/>
        </w:rPr>
        <w:t xml:space="preserve"> y sus modificatorias</w:t>
      </w:r>
      <w:r w:rsidR="00271E30" w:rsidRPr="00156D73">
        <w:rPr>
          <w:rFonts w:ascii="Arial" w:eastAsia="Arial" w:hAnsi="Arial" w:cs="Arial"/>
          <w:sz w:val="21"/>
          <w:szCs w:val="21"/>
        </w:rPr>
        <w:t>”.</w:t>
      </w:r>
    </w:p>
    <w:bookmarkEnd w:id="23"/>
    <w:p w14:paraId="51EDB7ED" w14:textId="77777777" w:rsidR="00EE726B" w:rsidRPr="00156D73" w:rsidRDefault="00EE726B" w:rsidP="00EE726B">
      <w:pPr>
        <w:rPr>
          <w:rFonts w:ascii="Arial" w:eastAsia="Arial" w:hAnsi="Arial" w:cs="Arial"/>
          <w:sz w:val="21"/>
          <w:szCs w:val="21"/>
        </w:rPr>
      </w:pPr>
    </w:p>
    <w:p w14:paraId="7F60EDDE" w14:textId="77777777" w:rsidR="008E38F6" w:rsidRDefault="00C03931" w:rsidP="008E38F6">
      <w:pPr>
        <w:rPr>
          <w:rFonts w:ascii="Arial" w:eastAsia="Arial" w:hAnsi="Arial" w:cs="Arial"/>
          <w:sz w:val="21"/>
          <w:szCs w:val="21"/>
        </w:rPr>
      </w:pPr>
      <w:r w:rsidRPr="00156D73">
        <w:rPr>
          <w:rFonts w:ascii="Arial" w:eastAsia="Arial" w:hAnsi="Arial" w:cs="Arial"/>
          <w:sz w:val="21"/>
          <w:szCs w:val="21"/>
        </w:rPr>
        <w:t>Sin otro particular, quedo de usted.</w:t>
      </w:r>
    </w:p>
    <w:p w14:paraId="3D2D311E" w14:textId="77777777" w:rsidR="008E38F6" w:rsidRDefault="008E38F6" w:rsidP="008E38F6">
      <w:pPr>
        <w:rPr>
          <w:rFonts w:ascii="Arial" w:eastAsia="Arial" w:hAnsi="Arial" w:cs="Arial"/>
          <w:sz w:val="21"/>
          <w:szCs w:val="21"/>
        </w:rPr>
      </w:pPr>
    </w:p>
    <w:p w14:paraId="0000002F" w14:textId="32CB5FBF" w:rsidR="00AF61B6" w:rsidRPr="00BD22FF" w:rsidRDefault="00A41304">
      <w:pPr>
        <w:jc w:val="both"/>
        <w:rPr>
          <w:rFonts w:ascii="Arial" w:eastAsia="Arial" w:hAnsi="Arial" w:cs="Arial"/>
          <w:color w:val="FF0000"/>
          <w:sz w:val="21"/>
          <w:szCs w:val="21"/>
        </w:rPr>
      </w:pPr>
      <w:r>
        <w:rPr>
          <w:rFonts w:ascii="Arial" w:eastAsia="Arial" w:hAnsi="Arial" w:cs="Arial"/>
          <w:sz w:val="21"/>
          <w:szCs w:val="21"/>
        </w:rPr>
        <w:t>Atentamente,</w:t>
      </w:r>
    </w:p>
    <w:p w14:paraId="21E5DF8A" w14:textId="77777777" w:rsidR="00A41304" w:rsidRPr="00156D73" w:rsidRDefault="00A41304" w:rsidP="00A41304">
      <w:pPr>
        <w:tabs>
          <w:tab w:val="left" w:pos="284"/>
          <w:tab w:val="left" w:pos="1620"/>
        </w:tabs>
        <w:rPr>
          <w:rFonts w:ascii="Arial" w:eastAsia="Arial" w:hAnsi="Arial" w:cs="Arial"/>
          <w:sz w:val="21"/>
          <w:szCs w:val="21"/>
        </w:rPr>
      </w:pPr>
    </w:p>
    <w:p w14:paraId="0ABD7253" w14:textId="77777777" w:rsidR="00A41304" w:rsidRDefault="00A41304" w:rsidP="00A41304">
      <w:pPr>
        <w:tabs>
          <w:tab w:val="left" w:pos="284"/>
          <w:tab w:val="left" w:pos="1620"/>
        </w:tabs>
        <w:rPr>
          <w:rFonts w:ascii="Arial" w:eastAsia="Arial" w:hAnsi="Arial" w:cs="Arial"/>
          <w:sz w:val="21"/>
          <w:szCs w:val="21"/>
        </w:rPr>
      </w:pPr>
    </w:p>
    <w:p w14:paraId="3E4FEF58" w14:textId="69F29E69" w:rsidR="00561026" w:rsidRPr="00561026" w:rsidRDefault="00561026" w:rsidP="00561026">
      <w:pPr>
        <w:jc w:val="center"/>
        <w:rPr>
          <w:rFonts w:ascii="Arial" w:eastAsia="Arial" w:hAnsi="Arial" w:cs="Arial"/>
          <w:b/>
          <w:sz w:val="16"/>
          <w:szCs w:val="16"/>
        </w:rPr>
      </w:pPr>
      <w:r w:rsidRPr="00561026">
        <w:rPr>
          <w:rFonts w:ascii="Arial" w:eastAsia="Arial" w:hAnsi="Arial" w:cs="Arial"/>
          <w:sz w:val="16"/>
          <w:szCs w:val="16"/>
        </w:rPr>
        <w:t>Documento firmado digitalmente</w:t>
      </w:r>
    </w:p>
    <w:p w14:paraId="56E82A95" w14:textId="43521081" w:rsidR="00A41304" w:rsidRDefault="00561026" w:rsidP="00561026">
      <w:pPr>
        <w:jc w:val="center"/>
        <w:rPr>
          <w:rFonts w:ascii="Arial" w:eastAsia="Arial" w:hAnsi="Arial" w:cs="Arial"/>
          <w:b/>
          <w:sz w:val="21"/>
          <w:szCs w:val="21"/>
        </w:rPr>
      </w:pPr>
      <w:r>
        <w:rPr>
          <w:rFonts w:ascii="Arial" w:eastAsia="Arial" w:hAnsi="Arial" w:cs="Arial"/>
          <w:b/>
          <w:sz w:val="21"/>
          <w:szCs w:val="21"/>
        </w:rPr>
        <w:t>REYNA ISABEL HUAMANI HUARCAYA</w:t>
      </w:r>
    </w:p>
    <w:p w14:paraId="245F4FDD" w14:textId="51B69717" w:rsidR="00561026" w:rsidRDefault="00561026" w:rsidP="00561026">
      <w:pPr>
        <w:jc w:val="center"/>
        <w:rPr>
          <w:rFonts w:ascii="Arial" w:eastAsia="Arial" w:hAnsi="Arial" w:cs="Arial"/>
          <w:sz w:val="21"/>
          <w:szCs w:val="21"/>
        </w:rPr>
      </w:pPr>
      <w:r>
        <w:rPr>
          <w:rFonts w:ascii="Arial" w:eastAsia="Arial" w:hAnsi="Arial" w:cs="Arial"/>
          <w:sz w:val="21"/>
          <w:szCs w:val="21"/>
        </w:rPr>
        <w:t>DIRECCION DE DISPONIBILIDAD DE PREDIOS</w:t>
      </w:r>
    </w:p>
    <w:p w14:paraId="64CF1DD4" w14:textId="0B458BE1" w:rsidR="00561026" w:rsidRPr="00156D73" w:rsidRDefault="00561026" w:rsidP="00561026">
      <w:pPr>
        <w:jc w:val="center"/>
        <w:rPr>
          <w:rFonts w:ascii="Arial" w:eastAsia="Arial" w:hAnsi="Arial" w:cs="Arial"/>
          <w:sz w:val="21"/>
          <w:szCs w:val="21"/>
        </w:rPr>
      </w:pPr>
      <w:r>
        <w:rPr>
          <w:rFonts w:ascii="Arial" w:eastAsia="Arial" w:hAnsi="Arial" w:cs="Arial"/>
          <w:sz w:val="21"/>
          <w:szCs w:val="21"/>
        </w:rPr>
        <w:t>MINISTERIO DE TRANSPORTES Y COMUNICACIONES</w:t>
      </w:r>
    </w:p>
    <w:p w14:paraId="23B67D4F" w14:textId="77777777" w:rsidR="00A41304" w:rsidRDefault="00A41304" w:rsidP="00561026">
      <w:pPr>
        <w:jc w:val="center"/>
        <w:rPr>
          <w:rFonts w:ascii="Arial" w:eastAsia="Arial" w:hAnsi="Arial" w:cs="Arial"/>
          <w:sz w:val="21"/>
          <w:szCs w:val="21"/>
        </w:rPr>
      </w:pPr>
    </w:p>
    <w:p w14:paraId="2AF1F7BF" w14:textId="77777777" w:rsidR="00A41304" w:rsidRPr="00156D73" w:rsidRDefault="00A41304" w:rsidP="00561026">
      <w:pPr>
        <w:jc w:val="center"/>
        <w:rPr>
          <w:rFonts w:ascii="Arial" w:eastAsia="Arial" w:hAnsi="Arial" w:cs="Arial"/>
          <w:sz w:val="21"/>
          <w:szCs w:val="21"/>
        </w:rPr>
      </w:pPr>
    </w:p>
    <w:p w14:paraId="1FBA2F22" w14:textId="77777777" w:rsidR="00A41304" w:rsidRPr="009124EC" w:rsidRDefault="00A41304" w:rsidP="00A41304">
      <w:pPr>
        <w:rPr>
          <w:rFonts w:ascii="Arial" w:eastAsia="Arial" w:hAnsi="Arial" w:cs="Arial"/>
          <w:sz w:val="16"/>
          <w:szCs w:val="16"/>
          <w:lang w:val="es-PE"/>
        </w:rPr>
      </w:pPr>
    </w:p>
    <w:p w14:paraId="01D99849" w14:textId="79191A92" w:rsidR="00F9568C" w:rsidRPr="00B271D4" w:rsidRDefault="00271E30" w:rsidP="00271E30">
      <w:pPr>
        <w:rPr>
          <w:rFonts w:ascii="Arial" w:hAnsi="Arial" w:cs="Arial"/>
          <w:sz w:val="16"/>
          <w:szCs w:val="16"/>
          <w:highlight w:val="yellow"/>
        </w:rPr>
      </w:pPr>
      <w:r w:rsidRPr="00B271D4">
        <w:rPr>
          <w:rFonts w:ascii="Arial" w:hAnsi="Arial" w:cs="Arial"/>
          <w:sz w:val="16"/>
          <w:szCs w:val="16"/>
          <w:highlight w:val="yellow"/>
        </w:rPr>
        <w:t xml:space="preserve">Elaborado por: </w:t>
      </w:r>
      <w:bookmarkStart w:id="25" w:name="_Hlk172813445"/>
      <w:r w:rsidR="00561026" w:rsidRPr="00B271D4">
        <w:rPr>
          <w:rFonts w:ascii="Arial" w:hAnsi="Arial" w:cs="Arial"/>
          <w:sz w:val="16"/>
          <w:szCs w:val="16"/>
          <w:highlight w:val="yellow"/>
        </w:rPr>
        <w:t>Coordinación General de Aeropuertos</w:t>
      </w:r>
    </w:p>
    <w:p w14:paraId="53C7C45B" w14:textId="46F1FC43" w:rsidR="00271E30" w:rsidRPr="00B271D4" w:rsidRDefault="00561026" w:rsidP="00271E30">
      <w:pPr>
        <w:rPr>
          <w:rFonts w:ascii="Arial" w:hAnsi="Arial" w:cs="Arial"/>
          <w:sz w:val="16"/>
          <w:szCs w:val="16"/>
          <w:highlight w:val="yellow"/>
          <w:lang w:val="pt-BR"/>
        </w:rPr>
      </w:pPr>
      <w:r w:rsidRPr="00B271D4">
        <w:rPr>
          <w:rFonts w:ascii="Arial" w:hAnsi="Arial" w:cs="Arial"/>
          <w:sz w:val="16"/>
          <w:szCs w:val="16"/>
          <w:highlight w:val="yellow"/>
          <w:lang w:val="pt-BR"/>
        </w:rPr>
        <w:t>RIHH/afns</w:t>
      </w:r>
    </w:p>
    <w:bookmarkEnd w:id="25"/>
    <w:p w14:paraId="324622BD" w14:textId="77777777" w:rsidR="00AC6702" w:rsidRPr="00B271D4" w:rsidRDefault="00AC6702" w:rsidP="00AC6702">
      <w:pPr>
        <w:rPr>
          <w:rFonts w:ascii="Arial" w:eastAsia="Arial" w:hAnsi="Arial" w:cs="Arial"/>
          <w:sz w:val="16"/>
          <w:szCs w:val="16"/>
          <w:highlight w:val="yellow"/>
          <w:lang w:val="pt-BR"/>
        </w:rPr>
      </w:pPr>
    </w:p>
    <w:p w14:paraId="47AF6FB9" w14:textId="77777777" w:rsidR="00AC6702" w:rsidRPr="00B271D4" w:rsidRDefault="00AC6702" w:rsidP="00AC6702">
      <w:pPr>
        <w:rPr>
          <w:rFonts w:ascii="Arial" w:eastAsia="Arial" w:hAnsi="Arial" w:cs="Arial"/>
          <w:sz w:val="16"/>
          <w:szCs w:val="16"/>
          <w:highlight w:val="yellow"/>
          <w:lang w:val="pt-BR"/>
        </w:rPr>
      </w:pPr>
      <w:r w:rsidRPr="00B271D4">
        <w:rPr>
          <w:rFonts w:ascii="Arial" w:eastAsia="Arial" w:hAnsi="Arial" w:cs="Arial"/>
          <w:sz w:val="16"/>
          <w:szCs w:val="16"/>
          <w:highlight w:val="yellow"/>
          <w:lang w:val="pt-BR"/>
        </w:rPr>
        <w:t>Se adjunta:</w:t>
      </w:r>
    </w:p>
    <w:p w14:paraId="305DD57D" w14:textId="2F2D6F43" w:rsidR="00AC6702" w:rsidRPr="00B271D4" w:rsidRDefault="00B37386" w:rsidP="00DE6768">
      <w:pPr>
        <w:pStyle w:val="ListParagraph"/>
        <w:numPr>
          <w:ilvl w:val="0"/>
          <w:numId w:val="2"/>
        </w:numPr>
        <w:jc w:val="both"/>
        <w:rPr>
          <w:rFonts w:ascii="Arial" w:eastAsia="Arial" w:hAnsi="Arial" w:cs="Arial"/>
          <w:sz w:val="16"/>
          <w:szCs w:val="16"/>
          <w:highlight w:val="yellow"/>
          <w:lang w:val="pt-BR"/>
        </w:rPr>
      </w:pPr>
      <w:r w:rsidRPr="00B271D4">
        <w:rPr>
          <w:rFonts w:ascii="Arial" w:eastAsia="Arial" w:hAnsi="Arial" w:cs="Arial"/>
          <w:sz w:val="16"/>
          <w:szCs w:val="16"/>
          <w:highlight w:val="yellow"/>
          <w:lang w:val="pt-BR"/>
        </w:rPr>
        <w:t xml:space="preserve">Copia de </w:t>
      </w:r>
      <w:r w:rsidR="00425F55" w:rsidRPr="00B271D4">
        <w:rPr>
          <w:rFonts w:ascii="Arial" w:eastAsia="Arial" w:hAnsi="Arial" w:cs="Arial"/>
          <w:sz w:val="16"/>
          <w:szCs w:val="16"/>
          <w:highlight w:val="yellow"/>
          <w:lang w:val="pt-BR"/>
        </w:rPr>
        <w:t xml:space="preserve">Diesisiete (17) </w:t>
      </w:r>
      <w:r w:rsidRPr="00B271D4">
        <w:rPr>
          <w:rFonts w:ascii="Arial" w:eastAsia="Arial" w:hAnsi="Arial" w:cs="Arial"/>
          <w:sz w:val="16"/>
          <w:szCs w:val="16"/>
          <w:highlight w:val="yellow"/>
          <w:lang w:val="pt-BR"/>
        </w:rPr>
        <w:t>Resoluci</w:t>
      </w:r>
      <w:r w:rsidR="00DE6768" w:rsidRPr="00B271D4">
        <w:rPr>
          <w:rFonts w:ascii="Arial" w:eastAsia="Arial" w:hAnsi="Arial" w:cs="Arial"/>
          <w:sz w:val="16"/>
          <w:szCs w:val="16"/>
          <w:highlight w:val="yellow"/>
          <w:lang w:val="pt-BR"/>
        </w:rPr>
        <w:t>ones</w:t>
      </w:r>
      <w:r w:rsidRPr="00B271D4">
        <w:rPr>
          <w:rFonts w:ascii="Arial" w:eastAsia="Arial" w:hAnsi="Arial" w:cs="Arial"/>
          <w:sz w:val="16"/>
          <w:szCs w:val="16"/>
          <w:highlight w:val="yellow"/>
          <w:lang w:val="pt-BR"/>
        </w:rPr>
        <w:t xml:space="preserve"> Ministerial</w:t>
      </w:r>
      <w:r w:rsidR="00DE6768" w:rsidRPr="00B271D4">
        <w:rPr>
          <w:rFonts w:ascii="Arial" w:eastAsia="Arial" w:hAnsi="Arial" w:cs="Arial"/>
          <w:sz w:val="16"/>
          <w:szCs w:val="16"/>
          <w:highlight w:val="yellow"/>
          <w:lang w:val="pt-BR"/>
        </w:rPr>
        <w:t>es</w:t>
      </w:r>
      <w:r w:rsidRPr="00B271D4">
        <w:rPr>
          <w:rFonts w:ascii="Arial" w:eastAsia="Arial" w:hAnsi="Arial" w:cs="Arial"/>
          <w:sz w:val="16"/>
          <w:szCs w:val="16"/>
          <w:highlight w:val="yellow"/>
          <w:lang w:val="pt-BR"/>
        </w:rPr>
        <w:t xml:space="preserve"> N° </w:t>
      </w:r>
      <w:r w:rsidR="00DE6768" w:rsidRPr="00B271D4">
        <w:rPr>
          <w:rFonts w:ascii="Arial" w:eastAsia="Arial" w:hAnsi="Arial" w:cs="Arial"/>
          <w:sz w:val="16"/>
          <w:szCs w:val="16"/>
          <w:highlight w:val="yellow"/>
          <w:lang w:val="pt-BR"/>
        </w:rPr>
        <w:t>524-2020-MTC/01.02, 541-2020-MTC/01.02, 547-2020-MTC/01.02, 509-2020-MTC/01.02, 283-2021-MTC/01.02, 767-2020-MTC/01.02, 279-2021-MTC/01.02, 524-2020-MTC/01.02, 351-2021-MTC/01.02, 855-2020-MTC/01.02, 531-2020-MTC/01.02, 598-2021-MTC/01.02, 262-2022-MTC/01.02, 1002-2023-MTC/01.02, 566-2020-MTC/01.02, 499-2020-MTC/01.02 y 1353-2023-MTC/01.02.</w:t>
      </w:r>
    </w:p>
    <w:p w14:paraId="39057677" w14:textId="424CCAFE" w:rsidR="00D00F9F" w:rsidRPr="00B271D4" w:rsidRDefault="00425F55" w:rsidP="001625D3">
      <w:pPr>
        <w:pStyle w:val="ListParagraph"/>
        <w:numPr>
          <w:ilvl w:val="0"/>
          <w:numId w:val="2"/>
        </w:numPr>
        <w:rPr>
          <w:rFonts w:ascii="Arial" w:eastAsia="Arial" w:hAnsi="Arial" w:cs="Arial"/>
          <w:sz w:val="16"/>
          <w:szCs w:val="16"/>
          <w:highlight w:val="yellow"/>
        </w:rPr>
      </w:pPr>
      <w:r w:rsidRPr="00B271D4">
        <w:rPr>
          <w:rFonts w:ascii="Arial" w:eastAsia="Arial" w:hAnsi="Arial" w:cs="Arial"/>
          <w:sz w:val="16"/>
          <w:szCs w:val="16"/>
          <w:highlight w:val="yellow"/>
        </w:rPr>
        <w:t>Veintiún (21) formularios Registrales (19 originales y 2 fedateados) con su respectivo comprobante de pago (fe de entrega).</w:t>
      </w:r>
    </w:p>
    <w:p w14:paraId="4DB40C9C" w14:textId="42DE127B" w:rsidR="00425F55" w:rsidRPr="00B271D4" w:rsidRDefault="00425F55" w:rsidP="001625D3">
      <w:pPr>
        <w:pStyle w:val="ListParagraph"/>
        <w:numPr>
          <w:ilvl w:val="0"/>
          <w:numId w:val="2"/>
        </w:numPr>
        <w:rPr>
          <w:rFonts w:ascii="Arial" w:eastAsia="Arial" w:hAnsi="Arial" w:cs="Arial"/>
          <w:sz w:val="16"/>
          <w:szCs w:val="16"/>
          <w:highlight w:val="yellow"/>
        </w:rPr>
      </w:pPr>
      <w:r w:rsidRPr="00B271D4">
        <w:rPr>
          <w:rFonts w:ascii="Arial" w:eastAsia="Arial" w:hAnsi="Arial" w:cs="Arial"/>
          <w:sz w:val="16"/>
          <w:szCs w:val="16"/>
          <w:highlight w:val="yellow"/>
        </w:rPr>
        <w:t xml:space="preserve">Un Comprobante de consignación de valor total de tasación </w:t>
      </w:r>
      <w:r w:rsidR="005324AD" w:rsidRPr="00B271D4">
        <w:rPr>
          <w:rFonts w:ascii="Arial" w:eastAsia="Arial" w:hAnsi="Arial" w:cs="Arial"/>
          <w:sz w:val="16"/>
          <w:szCs w:val="16"/>
          <w:highlight w:val="yellow"/>
        </w:rPr>
        <w:t>fedateado (expropiación).</w:t>
      </w:r>
    </w:p>
    <w:p w14:paraId="72D068CE" w14:textId="655F57C9" w:rsidR="00425F55" w:rsidRPr="00B271D4" w:rsidRDefault="005324AD" w:rsidP="001625D3">
      <w:pPr>
        <w:pStyle w:val="ListParagraph"/>
        <w:numPr>
          <w:ilvl w:val="0"/>
          <w:numId w:val="2"/>
        </w:numPr>
        <w:rPr>
          <w:rFonts w:ascii="Arial" w:eastAsia="Arial" w:hAnsi="Arial" w:cs="Arial"/>
          <w:sz w:val="16"/>
          <w:szCs w:val="16"/>
          <w:highlight w:val="yellow"/>
        </w:rPr>
      </w:pPr>
      <w:r w:rsidRPr="00B271D4">
        <w:rPr>
          <w:rFonts w:ascii="Arial" w:eastAsia="Arial" w:hAnsi="Arial" w:cs="Arial"/>
          <w:sz w:val="16"/>
          <w:szCs w:val="16"/>
          <w:highlight w:val="yellow"/>
        </w:rPr>
        <w:t>Veintidós (2</w:t>
      </w:r>
      <w:r w:rsidR="00B35A5E" w:rsidRPr="00B271D4">
        <w:rPr>
          <w:rFonts w:ascii="Arial" w:eastAsia="Arial" w:hAnsi="Arial" w:cs="Arial"/>
          <w:sz w:val="16"/>
          <w:szCs w:val="16"/>
          <w:highlight w:val="yellow"/>
        </w:rPr>
        <w:t>4</w:t>
      </w:r>
      <w:r w:rsidRPr="00B271D4">
        <w:rPr>
          <w:rFonts w:ascii="Arial" w:eastAsia="Arial" w:hAnsi="Arial" w:cs="Arial"/>
          <w:sz w:val="16"/>
          <w:szCs w:val="16"/>
          <w:highlight w:val="yellow"/>
        </w:rPr>
        <w:t>) planos de independización con su respectiva memoria descriptiva.</w:t>
      </w:r>
    </w:p>
    <w:p w14:paraId="731D68BA" w14:textId="5E2D126F" w:rsidR="005324AD" w:rsidRPr="00B271D4" w:rsidRDefault="005324AD" w:rsidP="001625D3">
      <w:pPr>
        <w:pStyle w:val="ListParagraph"/>
        <w:numPr>
          <w:ilvl w:val="0"/>
          <w:numId w:val="2"/>
        </w:numPr>
        <w:rPr>
          <w:rFonts w:ascii="Arial" w:eastAsia="Arial" w:hAnsi="Arial" w:cs="Arial"/>
          <w:sz w:val="16"/>
          <w:szCs w:val="16"/>
          <w:highlight w:val="yellow"/>
        </w:rPr>
      </w:pPr>
      <w:r w:rsidRPr="00B271D4">
        <w:rPr>
          <w:rFonts w:ascii="Arial" w:eastAsia="Arial" w:hAnsi="Arial" w:cs="Arial"/>
          <w:sz w:val="16"/>
          <w:szCs w:val="16"/>
          <w:highlight w:val="yellow"/>
        </w:rPr>
        <w:t xml:space="preserve">Un </w:t>
      </w:r>
      <w:r w:rsidR="00E57299" w:rsidRPr="00B271D4">
        <w:rPr>
          <w:rFonts w:ascii="Arial" w:eastAsia="Arial" w:hAnsi="Arial" w:cs="Arial"/>
          <w:sz w:val="16"/>
          <w:szCs w:val="16"/>
          <w:highlight w:val="yellow"/>
        </w:rPr>
        <w:t xml:space="preserve">(1) </w:t>
      </w:r>
      <w:r w:rsidRPr="00B271D4">
        <w:rPr>
          <w:rFonts w:ascii="Arial" w:eastAsia="Arial" w:hAnsi="Arial" w:cs="Arial"/>
          <w:sz w:val="16"/>
          <w:szCs w:val="16"/>
          <w:highlight w:val="yellow"/>
        </w:rPr>
        <w:t>plano de área remanente con su respectiva memoria descriptiva.</w:t>
      </w:r>
    </w:p>
    <w:p w14:paraId="4A9FEBA8" w14:textId="6ABC737B" w:rsidR="005324AD" w:rsidRPr="00B271D4" w:rsidRDefault="005324AD" w:rsidP="001625D3">
      <w:pPr>
        <w:pStyle w:val="ListParagraph"/>
        <w:numPr>
          <w:ilvl w:val="0"/>
          <w:numId w:val="2"/>
        </w:numPr>
        <w:rPr>
          <w:rFonts w:ascii="Arial" w:eastAsia="Arial" w:hAnsi="Arial" w:cs="Arial"/>
          <w:sz w:val="16"/>
          <w:szCs w:val="16"/>
          <w:highlight w:val="yellow"/>
        </w:rPr>
      </w:pPr>
      <w:r w:rsidRPr="00B271D4">
        <w:rPr>
          <w:rFonts w:ascii="Arial" w:eastAsia="Arial" w:hAnsi="Arial" w:cs="Arial"/>
          <w:sz w:val="16"/>
          <w:szCs w:val="16"/>
          <w:highlight w:val="yellow"/>
        </w:rPr>
        <w:t xml:space="preserve">Un </w:t>
      </w:r>
      <w:r w:rsidR="00E57299" w:rsidRPr="00B271D4">
        <w:rPr>
          <w:rFonts w:ascii="Arial" w:eastAsia="Arial" w:hAnsi="Arial" w:cs="Arial"/>
          <w:sz w:val="16"/>
          <w:szCs w:val="16"/>
          <w:highlight w:val="yellow"/>
        </w:rPr>
        <w:t xml:space="preserve">(1) </w:t>
      </w:r>
      <w:r w:rsidRPr="00B271D4">
        <w:rPr>
          <w:rFonts w:ascii="Arial" w:eastAsia="Arial" w:hAnsi="Arial" w:cs="Arial"/>
          <w:sz w:val="16"/>
          <w:szCs w:val="16"/>
          <w:highlight w:val="yellow"/>
        </w:rPr>
        <w:t>plano de área matriz con su respectiva memoria descriptiva.</w:t>
      </w:r>
    </w:p>
    <w:p w14:paraId="4E9480F4" w14:textId="3543516E" w:rsidR="00E57299" w:rsidRPr="00B271D4" w:rsidRDefault="00E57299" w:rsidP="001625D3">
      <w:pPr>
        <w:pStyle w:val="ListParagraph"/>
        <w:numPr>
          <w:ilvl w:val="0"/>
          <w:numId w:val="2"/>
        </w:numPr>
        <w:rPr>
          <w:rFonts w:ascii="Arial" w:eastAsia="Arial" w:hAnsi="Arial" w:cs="Arial"/>
          <w:sz w:val="16"/>
          <w:szCs w:val="16"/>
          <w:highlight w:val="yellow"/>
        </w:rPr>
      </w:pPr>
      <w:r w:rsidRPr="00B271D4">
        <w:rPr>
          <w:rFonts w:ascii="Arial" w:eastAsia="Arial" w:hAnsi="Arial" w:cs="Arial"/>
          <w:sz w:val="16"/>
          <w:szCs w:val="16"/>
          <w:highlight w:val="yellow"/>
        </w:rPr>
        <w:t>Un (1) CD con la información técnica en DWG.</w:t>
      </w:r>
    </w:p>
    <w:sectPr w:rsidR="00E57299" w:rsidRPr="00B271D4" w:rsidSect="00A41304">
      <w:headerReference w:type="default" r:id="rId9"/>
      <w:footerReference w:type="default" r:id="rId10"/>
      <w:pgSz w:w="11920" w:h="16850"/>
      <w:pgMar w:top="1701" w:right="1701" w:bottom="212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E03C3" w14:textId="77777777" w:rsidR="00B71A3F" w:rsidRDefault="00B71A3F">
      <w:r>
        <w:separator/>
      </w:r>
    </w:p>
  </w:endnote>
  <w:endnote w:type="continuationSeparator" w:id="0">
    <w:p w14:paraId="66BE6ECC" w14:textId="77777777" w:rsidR="00B71A3F" w:rsidRDefault="00B71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405" w14:textId="77777777" w:rsidR="009315C5" w:rsidRDefault="009315C5" w:rsidP="009315C5">
    <w:pPr>
      <w:pBdr>
        <w:top w:val="nil"/>
        <w:left w:val="nil"/>
        <w:bottom w:val="nil"/>
        <w:right w:val="nil"/>
        <w:between w:val="nil"/>
      </w:pBdr>
      <w:tabs>
        <w:tab w:val="center" w:pos="4252"/>
        <w:tab w:val="right" w:pos="8504"/>
      </w:tabs>
      <w:rPr>
        <w:rFonts w:ascii="Arial" w:eastAsia="Arial" w:hAnsi="Arial" w:cs="Arial"/>
        <w:sz w:val="16"/>
        <w:szCs w:val="16"/>
      </w:rPr>
    </w:pPr>
    <w:r>
      <w:rPr>
        <w:noProof/>
      </w:rPr>
      <w:drawing>
        <wp:anchor distT="0" distB="0" distL="0" distR="0" simplePos="0" relativeHeight="251661312" behindDoc="1" locked="0" layoutInCell="1" hidden="0" allowOverlap="1" wp14:anchorId="53CCF795" wp14:editId="7942FFCD">
          <wp:simplePos x="0" y="0"/>
          <wp:positionH relativeFrom="column">
            <wp:posOffset>3707752</wp:posOffset>
          </wp:positionH>
          <wp:positionV relativeFrom="paragraph">
            <wp:posOffset>-486409</wp:posOffset>
          </wp:positionV>
          <wp:extent cx="1101725" cy="663575"/>
          <wp:effectExtent l="0" t="0" r="0" b="0"/>
          <wp:wrapNone/>
          <wp:docPr id="578823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01725" cy="663575"/>
                  </a:xfrm>
                  <a:prstGeom prst="rect">
                    <a:avLst/>
                  </a:prstGeom>
                  <a:ln/>
                </pic:spPr>
              </pic:pic>
            </a:graphicData>
          </a:graphic>
        </wp:anchor>
      </w:drawing>
    </w:r>
    <w:r>
      <w:rPr>
        <w:noProof/>
      </w:rPr>
      <w:drawing>
        <wp:anchor distT="0" distB="0" distL="0" distR="0" simplePos="0" relativeHeight="251662336" behindDoc="1" locked="0" layoutInCell="1" hidden="0" allowOverlap="1" wp14:anchorId="1A5C4460" wp14:editId="60B7D5BD">
          <wp:simplePos x="0" y="0"/>
          <wp:positionH relativeFrom="column">
            <wp:posOffset>4810760</wp:posOffset>
          </wp:positionH>
          <wp:positionV relativeFrom="paragraph">
            <wp:posOffset>-555624</wp:posOffset>
          </wp:positionV>
          <wp:extent cx="1494155" cy="800735"/>
          <wp:effectExtent l="0" t="0" r="0" b="0"/>
          <wp:wrapNone/>
          <wp:docPr id="17310319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494155" cy="80073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078F9CB7" wp14:editId="2B7BBEEC">
              <wp:simplePos x="0" y="0"/>
              <wp:positionH relativeFrom="column">
                <wp:posOffset>-304799</wp:posOffset>
              </wp:positionH>
              <wp:positionV relativeFrom="paragraph">
                <wp:posOffset>-304799</wp:posOffset>
              </wp:positionV>
              <wp:extent cx="1509949" cy="494510"/>
              <wp:effectExtent l="0" t="0" r="0" b="0"/>
              <wp:wrapNone/>
              <wp:docPr id="1896391711" name="Rectángulo 1896391711"/>
              <wp:cNvGraphicFramePr/>
              <a:graphic xmlns:a="http://schemas.openxmlformats.org/drawingml/2006/main">
                <a:graphicData uri="http://schemas.microsoft.com/office/word/2010/wordprocessingShape">
                  <wps:wsp>
                    <wps:cNvSpPr/>
                    <wps:spPr>
                      <a:xfrm>
                        <a:off x="4595788" y="3537508"/>
                        <a:ext cx="1500424" cy="484985"/>
                      </a:xfrm>
                      <a:prstGeom prst="rect">
                        <a:avLst/>
                      </a:prstGeom>
                      <a:solidFill>
                        <a:schemeClr val="lt1"/>
                      </a:solidFill>
                      <a:ln>
                        <a:noFill/>
                      </a:ln>
                    </wps:spPr>
                    <wps:txbx>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8F9CB7" id="Rectángulo 1896391711" o:spid="_x0000_s1026" style="position:absolute;margin-left:-24pt;margin-top:-24pt;width:118.9pt;height:38.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" fillcolor="white [3201]" stroked="f">
              <v:textbox inset="2.53958mm,1.2694mm,2.53958mm,1.2694mm">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v:textbox>
            </v:rect>
          </w:pict>
        </mc:Fallback>
      </mc:AlternateContent>
    </w:r>
  </w:p>
  <w:p w14:paraId="53C188DE" w14:textId="77777777" w:rsidR="009315C5" w:rsidRPr="009315C5" w:rsidRDefault="009315C5" w:rsidP="00931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6AC47" w14:textId="77777777" w:rsidR="00B71A3F" w:rsidRDefault="00B71A3F">
      <w:r>
        <w:separator/>
      </w:r>
    </w:p>
  </w:footnote>
  <w:footnote w:type="continuationSeparator" w:id="0">
    <w:p w14:paraId="1BD126E0" w14:textId="77777777" w:rsidR="00B71A3F" w:rsidRDefault="00B71A3F">
      <w:r>
        <w:continuationSeparator/>
      </w:r>
    </w:p>
  </w:footnote>
  <w:footnote w:id="1">
    <w:p w14:paraId="7FF29D4A" w14:textId="02029BC1" w:rsidR="00B37386" w:rsidRDefault="00B37386" w:rsidP="00B13ECB">
      <w:pPr>
        <w:pStyle w:val="FootnoteText"/>
        <w:jc w:val="both"/>
      </w:pPr>
      <w:r>
        <w:rPr>
          <w:rStyle w:val="FootnoteReference"/>
        </w:rPr>
        <w:footnoteRef/>
      </w:r>
      <w:r>
        <w:t xml:space="preserve"> </w:t>
      </w:r>
      <w:r w:rsidRPr="00B37386">
        <w:rPr>
          <w:rFonts w:ascii="Arial" w:hAnsi="Arial" w:cs="Arial"/>
          <w:sz w:val="16"/>
          <w:szCs w:val="16"/>
        </w:rPr>
        <w:t>Para la inscripción de la transferencia por expropiación a que se refiere el artículo 30 del Decreto Legislativo No 1192, la entidad debe precisar en su solicitud el número de la partida del inmueble, los datos de identificación del sujeto activo, sujeto pasivo y beneficiario de la expropiación, acompañando los siguientes documentos: a) Copia simple de la norma que aprueba la ejecución de la expropiación, publicada en El Peruano. b) Copia certificada por notario, funcionario competente de la entidad solicitante o fedatario de la Sunarp del documento que acredite la consignación del monto del valor de la tasación a favor del sujeto pasivo.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1" w14:textId="77777777" w:rsidR="00AF61B6" w:rsidRDefault="00AF61B6">
    <w:pPr>
      <w:pBdr>
        <w:top w:val="nil"/>
        <w:left w:val="nil"/>
        <w:bottom w:val="nil"/>
        <w:right w:val="nil"/>
        <w:between w:val="nil"/>
      </w:pBdr>
      <w:tabs>
        <w:tab w:val="center" w:pos="4252"/>
        <w:tab w:val="right" w:pos="8504"/>
      </w:tabs>
      <w:rPr>
        <w:color w:val="000000"/>
      </w:rPr>
    </w:pPr>
  </w:p>
  <w:p w14:paraId="00000042" w14:textId="4BDBCCBB" w:rsidR="00AF61B6" w:rsidRDefault="004C1390">
    <w:pPr>
      <w:pBdr>
        <w:top w:val="nil"/>
        <w:left w:val="nil"/>
        <w:bottom w:val="nil"/>
        <w:right w:val="nil"/>
        <w:between w:val="nil"/>
      </w:pBdr>
      <w:tabs>
        <w:tab w:val="center" w:pos="4252"/>
        <w:tab w:val="right" w:pos="8504"/>
      </w:tabs>
      <w:rPr>
        <w:rFonts w:ascii="Arial" w:eastAsia="Arial" w:hAnsi="Arial" w:cs="Arial"/>
        <w:color w:val="000000"/>
        <w:sz w:val="14"/>
        <w:szCs w:val="14"/>
      </w:rPr>
    </w:pPr>
    <w:r>
      <w:rPr>
        <w:noProof/>
      </w:rPr>
      <w:drawing>
        <wp:anchor distT="0" distB="0" distL="0" distR="0" simplePos="0" relativeHeight="251665408" behindDoc="1" locked="0" layoutInCell="1" allowOverlap="1" wp14:anchorId="2DB08E18" wp14:editId="4A4A11A7">
          <wp:simplePos x="0" y="0"/>
          <wp:positionH relativeFrom="margin">
            <wp:align>right</wp:align>
          </wp:positionH>
          <wp:positionV relativeFrom="paragraph">
            <wp:posOffset>74609</wp:posOffset>
          </wp:positionV>
          <wp:extent cx="5408930" cy="391795"/>
          <wp:effectExtent l="0" t="0" r="1270" b="8255"/>
          <wp:wrapNone/>
          <wp:docPr id="12089635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t="240" b="240"/>
                  <a:stretch>
                    <a:fillRect/>
                  </a:stretch>
                </pic:blipFill>
                <pic:spPr bwMode="auto">
                  <a:xfrm>
                    <a:off x="0" y="0"/>
                    <a:ext cx="5408930"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BE142" w14:textId="14A36231" w:rsidR="00B668B0" w:rsidRDefault="00B668B0" w:rsidP="00B668B0">
    <w:pPr>
      <w:pBdr>
        <w:top w:val="nil"/>
        <w:left w:val="nil"/>
        <w:bottom w:val="nil"/>
        <w:right w:val="nil"/>
        <w:between w:val="nil"/>
      </w:pBdr>
      <w:tabs>
        <w:tab w:val="center" w:pos="4252"/>
        <w:tab w:val="right" w:pos="8504"/>
      </w:tabs>
      <w:rPr>
        <w:rFonts w:ascii="Arial" w:eastAsia="Arial" w:hAnsi="Arial" w:cs="Arial"/>
        <w:color w:val="000000"/>
        <w:sz w:val="14"/>
        <w:szCs w:val="14"/>
      </w:rPr>
    </w:pPr>
  </w:p>
  <w:p w14:paraId="27CD5AE6" w14:textId="58D3AE8A" w:rsidR="00B668B0" w:rsidRPr="001C5FF4" w:rsidRDefault="00B668B0" w:rsidP="00B668B0">
    <w:pPr>
      <w:tabs>
        <w:tab w:val="center" w:pos="4252"/>
        <w:tab w:val="right" w:pos="8504"/>
      </w:tabs>
    </w:pPr>
  </w:p>
  <w:p w14:paraId="0C24ECB2" w14:textId="77777777" w:rsidR="00B668B0" w:rsidRPr="001C5FF4" w:rsidRDefault="00B668B0" w:rsidP="00B668B0">
    <w:pPr>
      <w:tabs>
        <w:tab w:val="center" w:pos="4252"/>
        <w:tab w:val="right" w:pos="8504"/>
      </w:tabs>
    </w:pPr>
  </w:p>
  <w:p w14:paraId="7F99128C" w14:textId="77777777" w:rsidR="00B668B0" w:rsidRPr="0035799A" w:rsidRDefault="00B668B0" w:rsidP="00B668B0">
    <w:pPr>
      <w:tabs>
        <w:tab w:val="left" w:pos="2456"/>
      </w:tabs>
      <w:rPr>
        <w:sz w:val="10"/>
        <w:szCs w:val="10"/>
      </w:rPr>
    </w:pPr>
    <w:r w:rsidRPr="001C5FF4">
      <w:tab/>
    </w:r>
  </w:p>
  <w:p w14:paraId="2E69734E" w14:textId="77777777" w:rsidR="00B668B0" w:rsidRDefault="00B668B0" w:rsidP="00B668B0">
    <w:pPr>
      <w:jc w:val="center"/>
      <w:rPr>
        <w:rFonts w:ascii="Arial" w:hAnsi="Arial" w:cs="Calibri"/>
        <w:b/>
        <w:i/>
        <w:sz w:val="16"/>
        <w:szCs w:val="16"/>
      </w:rPr>
    </w:pPr>
    <w:r>
      <w:rPr>
        <w:rFonts w:ascii="Arial" w:hAnsi="Arial" w:cs="Calibri"/>
        <w:b/>
        <w:i/>
        <w:sz w:val="16"/>
        <w:szCs w:val="16"/>
      </w:rPr>
      <w:t>“Decenio de la Igualdad de Oportunidades para Mujeres y Hombres”</w:t>
    </w:r>
  </w:p>
  <w:p w14:paraId="1E794749" w14:textId="77777777" w:rsidR="00B668B0" w:rsidRPr="00453417" w:rsidRDefault="00B668B0" w:rsidP="00B668B0">
    <w:pPr>
      <w:jc w:val="center"/>
      <w:rPr>
        <w:rFonts w:ascii="Arial" w:hAnsi="Arial" w:cs="Arial"/>
        <w:b/>
        <w:sz w:val="12"/>
        <w:szCs w:val="12"/>
      </w:rPr>
    </w:pPr>
    <w:r w:rsidRPr="00423468">
      <w:rPr>
        <w:rFonts w:ascii="Arial" w:hAnsi="Arial" w:cs="Calibri"/>
        <w:b/>
        <w:i/>
        <w:sz w:val="16"/>
        <w:szCs w:val="16"/>
      </w:rPr>
      <w:t>“Año del Bicentenario, de la consolidación de nuestra Independencia, y de la conmemoración de las heroicas batallas de Junín y Ayacucho”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7"/>
    <w:multiLevelType w:val="hybridMultilevel"/>
    <w:tmpl w:val="39665AE0"/>
    <w:lvl w:ilvl="0" w:tplc="9260DE56">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413703"/>
    <w:multiLevelType w:val="multilevel"/>
    <w:tmpl w:val="C10EC106"/>
    <w:lvl w:ilvl="0">
      <w:start w:val="1"/>
      <w:numFmt w:val="decimal"/>
      <w:lvlText w:val="%1."/>
      <w:lvlJc w:val="left"/>
      <w:pPr>
        <w:ind w:left="360" w:hanging="360"/>
      </w:pPr>
      <w:rPr>
        <w:b/>
        <w:b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542E0C"/>
    <w:multiLevelType w:val="hybridMultilevel"/>
    <w:tmpl w:val="DBACFC44"/>
    <w:lvl w:ilvl="0" w:tplc="F314C60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052BD0"/>
    <w:multiLevelType w:val="hybridMultilevel"/>
    <w:tmpl w:val="ED0CA03C"/>
    <w:lvl w:ilvl="0" w:tplc="B002DD64">
      <w:start w:val="7"/>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B6"/>
    <w:rsid w:val="000016C2"/>
    <w:rsid w:val="00007A42"/>
    <w:rsid w:val="00011CD0"/>
    <w:rsid w:val="00012766"/>
    <w:rsid w:val="00016C45"/>
    <w:rsid w:val="00020D58"/>
    <w:rsid w:val="000248D7"/>
    <w:rsid w:val="0002577E"/>
    <w:rsid w:val="00026618"/>
    <w:rsid w:val="00030930"/>
    <w:rsid w:val="000315EF"/>
    <w:rsid w:val="00031A5E"/>
    <w:rsid w:val="00031BE5"/>
    <w:rsid w:val="00033ADC"/>
    <w:rsid w:val="00041444"/>
    <w:rsid w:val="0004224D"/>
    <w:rsid w:val="00050C7C"/>
    <w:rsid w:val="00053B57"/>
    <w:rsid w:val="00070E71"/>
    <w:rsid w:val="00084644"/>
    <w:rsid w:val="00086DEC"/>
    <w:rsid w:val="00093174"/>
    <w:rsid w:val="000953AC"/>
    <w:rsid w:val="00096A11"/>
    <w:rsid w:val="000A340C"/>
    <w:rsid w:val="000A3751"/>
    <w:rsid w:val="000B4B6A"/>
    <w:rsid w:val="000C0EF4"/>
    <w:rsid w:val="000C77B0"/>
    <w:rsid w:val="000D7086"/>
    <w:rsid w:val="000E577F"/>
    <w:rsid w:val="000E6EED"/>
    <w:rsid w:val="000E7FB7"/>
    <w:rsid w:val="000F0FA2"/>
    <w:rsid w:val="000F1A97"/>
    <w:rsid w:val="000F4401"/>
    <w:rsid w:val="000F6550"/>
    <w:rsid w:val="0011409B"/>
    <w:rsid w:val="00115704"/>
    <w:rsid w:val="00145288"/>
    <w:rsid w:val="001457D7"/>
    <w:rsid w:val="001568DF"/>
    <w:rsid w:val="00156D73"/>
    <w:rsid w:val="00157B62"/>
    <w:rsid w:val="001625D3"/>
    <w:rsid w:val="00174147"/>
    <w:rsid w:val="001765D2"/>
    <w:rsid w:val="00176EEA"/>
    <w:rsid w:val="00180C83"/>
    <w:rsid w:val="001839D8"/>
    <w:rsid w:val="00183AD0"/>
    <w:rsid w:val="001924B8"/>
    <w:rsid w:val="001A2959"/>
    <w:rsid w:val="001B24DE"/>
    <w:rsid w:val="001B2DFD"/>
    <w:rsid w:val="001B778D"/>
    <w:rsid w:val="001C426B"/>
    <w:rsid w:val="001C50B7"/>
    <w:rsid w:val="001D0002"/>
    <w:rsid w:val="001E0B46"/>
    <w:rsid w:val="001E704B"/>
    <w:rsid w:val="00200C89"/>
    <w:rsid w:val="002205B7"/>
    <w:rsid w:val="00237526"/>
    <w:rsid w:val="00242722"/>
    <w:rsid w:val="00243C27"/>
    <w:rsid w:val="00247CFD"/>
    <w:rsid w:val="00253F07"/>
    <w:rsid w:val="00254489"/>
    <w:rsid w:val="00271E30"/>
    <w:rsid w:val="002801DD"/>
    <w:rsid w:val="00290FED"/>
    <w:rsid w:val="00291751"/>
    <w:rsid w:val="002A493E"/>
    <w:rsid w:val="002B040C"/>
    <w:rsid w:val="002B4719"/>
    <w:rsid w:val="002C7A98"/>
    <w:rsid w:val="002D3676"/>
    <w:rsid w:val="002E229A"/>
    <w:rsid w:val="002F0E46"/>
    <w:rsid w:val="002F4F01"/>
    <w:rsid w:val="00310030"/>
    <w:rsid w:val="003140AB"/>
    <w:rsid w:val="00317421"/>
    <w:rsid w:val="00326B45"/>
    <w:rsid w:val="00333FC7"/>
    <w:rsid w:val="0033608F"/>
    <w:rsid w:val="00337B0D"/>
    <w:rsid w:val="00355BCC"/>
    <w:rsid w:val="00360FD4"/>
    <w:rsid w:val="003773AD"/>
    <w:rsid w:val="0038275B"/>
    <w:rsid w:val="003841BC"/>
    <w:rsid w:val="00391DFC"/>
    <w:rsid w:val="003B3814"/>
    <w:rsid w:val="003C6A50"/>
    <w:rsid w:val="003D6808"/>
    <w:rsid w:val="003F0BC7"/>
    <w:rsid w:val="0040188F"/>
    <w:rsid w:val="004035D4"/>
    <w:rsid w:val="00425F55"/>
    <w:rsid w:val="00430D78"/>
    <w:rsid w:val="00436CBD"/>
    <w:rsid w:val="00453165"/>
    <w:rsid w:val="00456116"/>
    <w:rsid w:val="00460578"/>
    <w:rsid w:val="00462DA0"/>
    <w:rsid w:val="00463284"/>
    <w:rsid w:val="004732FE"/>
    <w:rsid w:val="00474ADE"/>
    <w:rsid w:val="004758F7"/>
    <w:rsid w:val="004821B4"/>
    <w:rsid w:val="00490351"/>
    <w:rsid w:val="004A1359"/>
    <w:rsid w:val="004A3643"/>
    <w:rsid w:val="004C1390"/>
    <w:rsid w:val="004C4D9A"/>
    <w:rsid w:val="004C692C"/>
    <w:rsid w:val="004D43B6"/>
    <w:rsid w:val="004E24DE"/>
    <w:rsid w:val="004E448B"/>
    <w:rsid w:val="004E4C86"/>
    <w:rsid w:val="004F2017"/>
    <w:rsid w:val="004F37D1"/>
    <w:rsid w:val="00501229"/>
    <w:rsid w:val="005076B7"/>
    <w:rsid w:val="00511925"/>
    <w:rsid w:val="00516CE2"/>
    <w:rsid w:val="005324AD"/>
    <w:rsid w:val="00547B90"/>
    <w:rsid w:val="005503E6"/>
    <w:rsid w:val="005568E0"/>
    <w:rsid w:val="00557555"/>
    <w:rsid w:val="00561026"/>
    <w:rsid w:val="0057635C"/>
    <w:rsid w:val="00576F36"/>
    <w:rsid w:val="005809A6"/>
    <w:rsid w:val="00581D39"/>
    <w:rsid w:val="00585F05"/>
    <w:rsid w:val="00597FCE"/>
    <w:rsid w:val="005B084B"/>
    <w:rsid w:val="005B244A"/>
    <w:rsid w:val="005B4288"/>
    <w:rsid w:val="005C7C1A"/>
    <w:rsid w:val="005D0DEA"/>
    <w:rsid w:val="005E0278"/>
    <w:rsid w:val="005E0779"/>
    <w:rsid w:val="005E324B"/>
    <w:rsid w:val="005E33A8"/>
    <w:rsid w:val="005E434D"/>
    <w:rsid w:val="005F41E0"/>
    <w:rsid w:val="00603912"/>
    <w:rsid w:val="00606370"/>
    <w:rsid w:val="00606F74"/>
    <w:rsid w:val="0061301A"/>
    <w:rsid w:val="0063668C"/>
    <w:rsid w:val="00656A54"/>
    <w:rsid w:val="00662517"/>
    <w:rsid w:val="006638CA"/>
    <w:rsid w:val="006662DE"/>
    <w:rsid w:val="0067626E"/>
    <w:rsid w:val="00681640"/>
    <w:rsid w:val="006849B2"/>
    <w:rsid w:val="00693836"/>
    <w:rsid w:val="0069480C"/>
    <w:rsid w:val="006A1CE6"/>
    <w:rsid w:val="006B3CB3"/>
    <w:rsid w:val="006B647E"/>
    <w:rsid w:val="006C26E9"/>
    <w:rsid w:val="006C2E2F"/>
    <w:rsid w:val="006C4C21"/>
    <w:rsid w:val="006F4BFE"/>
    <w:rsid w:val="00704BBF"/>
    <w:rsid w:val="00715029"/>
    <w:rsid w:val="00726513"/>
    <w:rsid w:val="00730FFF"/>
    <w:rsid w:val="007416DD"/>
    <w:rsid w:val="0074733D"/>
    <w:rsid w:val="00752DDC"/>
    <w:rsid w:val="00777266"/>
    <w:rsid w:val="007826C7"/>
    <w:rsid w:val="00787517"/>
    <w:rsid w:val="007A704C"/>
    <w:rsid w:val="007B17FC"/>
    <w:rsid w:val="007B6ECB"/>
    <w:rsid w:val="007C48FA"/>
    <w:rsid w:val="007D03AF"/>
    <w:rsid w:val="007D07C1"/>
    <w:rsid w:val="007E7F4A"/>
    <w:rsid w:val="007F009F"/>
    <w:rsid w:val="007F0390"/>
    <w:rsid w:val="007F2AE2"/>
    <w:rsid w:val="00805F11"/>
    <w:rsid w:val="008062AB"/>
    <w:rsid w:val="00806659"/>
    <w:rsid w:val="00810516"/>
    <w:rsid w:val="008117A2"/>
    <w:rsid w:val="008137F1"/>
    <w:rsid w:val="00816306"/>
    <w:rsid w:val="00816916"/>
    <w:rsid w:val="008172CE"/>
    <w:rsid w:val="00817537"/>
    <w:rsid w:val="00824630"/>
    <w:rsid w:val="008247CD"/>
    <w:rsid w:val="0082603B"/>
    <w:rsid w:val="00853EC3"/>
    <w:rsid w:val="00854E40"/>
    <w:rsid w:val="00864D79"/>
    <w:rsid w:val="00874137"/>
    <w:rsid w:val="008806AE"/>
    <w:rsid w:val="00886C7C"/>
    <w:rsid w:val="00887F30"/>
    <w:rsid w:val="0089470F"/>
    <w:rsid w:val="00897BCD"/>
    <w:rsid w:val="008B62FD"/>
    <w:rsid w:val="008C2D68"/>
    <w:rsid w:val="008C32F5"/>
    <w:rsid w:val="008D251D"/>
    <w:rsid w:val="008E1EDA"/>
    <w:rsid w:val="008E2E12"/>
    <w:rsid w:val="008E38F6"/>
    <w:rsid w:val="008F7F8C"/>
    <w:rsid w:val="009018EA"/>
    <w:rsid w:val="009124EC"/>
    <w:rsid w:val="00916772"/>
    <w:rsid w:val="0092062F"/>
    <w:rsid w:val="0092159F"/>
    <w:rsid w:val="009273CA"/>
    <w:rsid w:val="009315C5"/>
    <w:rsid w:val="00960035"/>
    <w:rsid w:val="0096042E"/>
    <w:rsid w:val="00963DB0"/>
    <w:rsid w:val="00965032"/>
    <w:rsid w:val="009667B7"/>
    <w:rsid w:val="00974A8A"/>
    <w:rsid w:val="009800A8"/>
    <w:rsid w:val="00981328"/>
    <w:rsid w:val="009861DE"/>
    <w:rsid w:val="009C5357"/>
    <w:rsid w:val="009D03DB"/>
    <w:rsid w:val="009D1555"/>
    <w:rsid w:val="009D2B3D"/>
    <w:rsid w:val="009D2BED"/>
    <w:rsid w:val="009D32E2"/>
    <w:rsid w:val="009E017F"/>
    <w:rsid w:val="009F017B"/>
    <w:rsid w:val="009F2F14"/>
    <w:rsid w:val="009F3F19"/>
    <w:rsid w:val="009F6E3A"/>
    <w:rsid w:val="00A01E3C"/>
    <w:rsid w:val="00A02813"/>
    <w:rsid w:val="00A053E1"/>
    <w:rsid w:val="00A06EFA"/>
    <w:rsid w:val="00A07F4F"/>
    <w:rsid w:val="00A1767F"/>
    <w:rsid w:val="00A2405E"/>
    <w:rsid w:val="00A27528"/>
    <w:rsid w:val="00A30B55"/>
    <w:rsid w:val="00A325B2"/>
    <w:rsid w:val="00A32D3B"/>
    <w:rsid w:val="00A41304"/>
    <w:rsid w:val="00A4350A"/>
    <w:rsid w:val="00A436CD"/>
    <w:rsid w:val="00A45D88"/>
    <w:rsid w:val="00A53AA9"/>
    <w:rsid w:val="00A53AC7"/>
    <w:rsid w:val="00A57E78"/>
    <w:rsid w:val="00A6283F"/>
    <w:rsid w:val="00A634C3"/>
    <w:rsid w:val="00A63518"/>
    <w:rsid w:val="00A66A42"/>
    <w:rsid w:val="00A82532"/>
    <w:rsid w:val="00A8299C"/>
    <w:rsid w:val="00A82E59"/>
    <w:rsid w:val="00A85E5C"/>
    <w:rsid w:val="00AA446C"/>
    <w:rsid w:val="00AB5156"/>
    <w:rsid w:val="00AC6702"/>
    <w:rsid w:val="00AC776A"/>
    <w:rsid w:val="00AD0D2A"/>
    <w:rsid w:val="00AD618D"/>
    <w:rsid w:val="00AF04B7"/>
    <w:rsid w:val="00AF10CB"/>
    <w:rsid w:val="00AF61B6"/>
    <w:rsid w:val="00AF6629"/>
    <w:rsid w:val="00B01F16"/>
    <w:rsid w:val="00B064A3"/>
    <w:rsid w:val="00B12B93"/>
    <w:rsid w:val="00B13ECB"/>
    <w:rsid w:val="00B16EE3"/>
    <w:rsid w:val="00B17267"/>
    <w:rsid w:val="00B228C3"/>
    <w:rsid w:val="00B2334B"/>
    <w:rsid w:val="00B2436E"/>
    <w:rsid w:val="00B271D4"/>
    <w:rsid w:val="00B35A5E"/>
    <w:rsid w:val="00B37386"/>
    <w:rsid w:val="00B4287D"/>
    <w:rsid w:val="00B4756C"/>
    <w:rsid w:val="00B52B05"/>
    <w:rsid w:val="00B60856"/>
    <w:rsid w:val="00B668B0"/>
    <w:rsid w:val="00B71426"/>
    <w:rsid w:val="00B71A3F"/>
    <w:rsid w:val="00B746CC"/>
    <w:rsid w:val="00B74DBC"/>
    <w:rsid w:val="00B77686"/>
    <w:rsid w:val="00BA7C31"/>
    <w:rsid w:val="00BA7CCE"/>
    <w:rsid w:val="00BA7D93"/>
    <w:rsid w:val="00BC30BE"/>
    <w:rsid w:val="00BD22FF"/>
    <w:rsid w:val="00BE4CAE"/>
    <w:rsid w:val="00BF03DA"/>
    <w:rsid w:val="00C03931"/>
    <w:rsid w:val="00C163EF"/>
    <w:rsid w:val="00C22E89"/>
    <w:rsid w:val="00C36E8D"/>
    <w:rsid w:val="00C4456D"/>
    <w:rsid w:val="00C51E66"/>
    <w:rsid w:val="00C62E63"/>
    <w:rsid w:val="00C755FB"/>
    <w:rsid w:val="00C97E43"/>
    <w:rsid w:val="00CA1FD9"/>
    <w:rsid w:val="00CA34E5"/>
    <w:rsid w:val="00CA61A5"/>
    <w:rsid w:val="00CA7B5A"/>
    <w:rsid w:val="00CB242F"/>
    <w:rsid w:val="00CC2BDC"/>
    <w:rsid w:val="00CD168C"/>
    <w:rsid w:val="00CD2944"/>
    <w:rsid w:val="00CD62DA"/>
    <w:rsid w:val="00CE0758"/>
    <w:rsid w:val="00CF3388"/>
    <w:rsid w:val="00CF42E2"/>
    <w:rsid w:val="00D00F9F"/>
    <w:rsid w:val="00D035FF"/>
    <w:rsid w:val="00D12AA6"/>
    <w:rsid w:val="00D223FF"/>
    <w:rsid w:val="00D2328E"/>
    <w:rsid w:val="00D235AE"/>
    <w:rsid w:val="00D25A4D"/>
    <w:rsid w:val="00D275C6"/>
    <w:rsid w:val="00D36B80"/>
    <w:rsid w:val="00D43A4B"/>
    <w:rsid w:val="00D4554A"/>
    <w:rsid w:val="00D46396"/>
    <w:rsid w:val="00D513C0"/>
    <w:rsid w:val="00D616D1"/>
    <w:rsid w:val="00D72529"/>
    <w:rsid w:val="00D900F0"/>
    <w:rsid w:val="00D9055D"/>
    <w:rsid w:val="00D93689"/>
    <w:rsid w:val="00DA43FD"/>
    <w:rsid w:val="00DB6198"/>
    <w:rsid w:val="00DE1447"/>
    <w:rsid w:val="00DE3D72"/>
    <w:rsid w:val="00DE6768"/>
    <w:rsid w:val="00DF300A"/>
    <w:rsid w:val="00DF41A8"/>
    <w:rsid w:val="00DF470D"/>
    <w:rsid w:val="00DF6322"/>
    <w:rsid w:val="00E10407"/>
    <w:rsid w:val="00E12459"/>
    <w:rsid w:val="00E13EE2"/>
    <w:rsid w:val="00E241A6"/>
    <w:rsid w:val="00E45FAA"/>
    <w:rsid w:val="00E549BE"/>
    <w:rsid w:val="00E54B9A"/>
    <w:rsid w:val="00E56142"/>
    <w:rsid w:val="00E57299"/>
    <w:rsid w:val="00E65C7C"/>
    <w:rsid w:val="00E65F0B"/>
    <w:rsid w:val="00E76071"/>
    <w:rsid w:val="00E77DF1"/>
    <w:rsid w:val="00E857A8"/>
    <w:rsid w:val="00E9356C"/>
    <w:rsid w:val="00EA1708"/>
    <w:rsid w:val="00EA2569"/>
    <w:rsid w:val="00EA4631"/>
    <w:rsid w:val="00EA6094"/>
    <w:rsid w:val="00EA79E2"/>
    <w:rsid w:val="00EB250D"/>
    <w:rsid w:val="00EB33B4"/>
    <w:rsid w:val="00EC241E"/>
    <w:rsid w:val="00EC33F9"/>
    <w:rsid w:val="00ED0A2C"/>
    <w:rsid w:val="00ED3D1D"/>
    <w:rsid w:val="00ED4E81"/>
    <w:rsid w:val="00EE5342"/>
    <w:rsid w:val="00EE726B"/>
    <w:rsid w:val="00EF4FC4"/>
    <w:rsid w:val="00EF63D7"/>
    <w:rsid w:val="00F0047F"/>
    <w:rsid w:val="00F05C1B"/>
    <w:rsid w:val="00F06148"/>
    <w:rsid w:val="00F113DF"/>
    <w:rsid w:val="00F2255C"/>
    <w:rsid w:val="00F30943"/>
    <w:rsid w:val="00F40DD2"/>
    <w:rsid w:val="00F5260E"/>
    <w:rsid w:val="00F73770"/>
    <w:rsid w:val="00F760EB"/>
    <w:rsid w:val="00F77F46"/>
    <w:rsid w:val="00F9568C"/>
    <w:rsid w:val="00FA7B40"/>
    <w:rsid w:val="00FB4247"/>
    <w:rsid w:val="00FC04C2"/>
    <w:rsid w:val="00FC75F0"/>
    <w:rsid w:val="00FD0AEB"/>
    <w:rsid w:val="00FD12DD"/>
    <w:rsid w:val="00FD4F5C"/>
    <w:rsid w:val="00FF136F"/>
    <w:rsid w:val="00FF1A8C"/>
    <w:rsid w:val="00FF400C"/>
    <w:rsid w:val="00FF48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0802B"/>
  <w15:docId w15:val="{8569A681-B508-4CEE-A5EC-452C1BA9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56"/>
    <w:rPr>
      <w:lang w:val="es-ES" w:eastAsia="es-E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rsid w:val="00603156"/>
    <w:rPr>
      <w:sz w:val="20"/>
      <w:szCs w:val="20"/>
    </w:rPr>
  </w:style>
  <w:style w:type="character" w:customStyle="1" w:styleId="FootnoteTextChar">
    <w:name w:val="Footnote Text Char"/>
    <w:basedOn w:val="DefaultParagraphFont"/>
    <w:link w:val="FootnoteText"/>
    <w:uiPriority w:val="99"/>
    <w:rsid w:val="00603156"/>
    <w:rPr>
      <w:rFonts w:ascii="Times New Roman" w:eastAsia="Times New Roman" w:hAnsi="Times New Roman" w:cs="Times New Roman"/>
      <w:kern w:val="0"/>
      <w:sz w:val="20"/>
      <w:szCs w:val="20"/>
      <w:lang w:val="es-ES" w:eastAsia="es-ES"/>
    </w:rPr>
  </w:style>
  <w:style w:type="paragraph" w:customStyle="1" w:styleId="DefaultText">
    <w:name w:val="Default Text"/>
    <w:basedOn w:val="Normal"/>
    <w:rsid w:val="00603156"/>
    <w:rPr>
      <w:snapToGrid w:val="0"/>
      <w:szCs w:val="20"/>
      <w:lang w:val="en-US"/>
    </w:rPr>
  </w:style>
  <w:style w:type="paragraph" w:styleId="ListParagraph">
    <w:name w:val="List Paragraph"/>
    <w:basedOn w:val="Normal"/>
    <w:link w:val="ListParagraphChar"/>
    <w:uiPriority w:val="34"/>
    <w:qFormat/>
    <w:rsid w:val="00603156"/>
    <w:pPr>
      <w:ind w:left="708"/>
    </w:pPr>
  </w:style>
  <w:style w:type="character" w:styleId="FootnoteReference">
    <w:name w:val="footnote reference"/>
    <w:basedOn w:val="DefaultParagraphFont"/>
    <w:uiPriority w:val="99"/>
    <w:unhideWhenUsed/>
    <w:rsid w:val="00603156"/>
    <w:rPr>
      <w:vertAlign w:val="superscript"/>
    </w:rPr>
  </w:style>
  <w:style w:type="character" w:customStyle="1" w:styleId="ListParagraphChar">
    <w:name w:val="List Paragraph Char"/>
    <w:link w:val="ListParagraph"/>
    <w:uiPriority w:val="34"/>
    <w:rsid w:val="00603156"/>
    <w:rPr>
      <w:rFonts w:ascii="Times New Roman" w:eastAsia="Times New Roman" w:hAnsi="Times New Roman" w:cs="Times New Roman"/>
      <w:kern w:val="0"/>
      <w:sz w:val="24"/>
      <w:szCs w:val="24"/>
      <w:lang w:val="es-ES" w:eastAsia="es-ES"/>
    </w:rPr>
  </w:style>
  <w:style w:type="paragraph" w:styleId="BodyText">
    <w:name w:val="Body Text"/>
    <w:basedOn w:val="Normal"/>
    <w:link w:val="BodyTextChar"/>
    <w:uiPriority w:val="1"/>
    <w:qFormat/>
    <w:rsid w:val="007267E6"/>
    <w:pPr>
      <w:widowControl w:val="0"/>
      <w:autoSpaceDE w:val="0"/>
      <w:autoSpaceDN w:val="0"/>
    </w:pPr>
    <w:rPr>
      <w:rFonts w:ascii="Arial MT" w:eastAsia="Arial MT" w:hAnsi="Arial MT" w:cs="Arial MT"/>
      <w:sz w:val="21"/>
      <w:szCs w:val="21"/>
      <w:lang w:eastAsia="en-US"/>
    </w:rPr>
  </w:style>
  <w:style w:type="character" w:customStyle="1" w:styleId="BodyTextChar">
    <w:name w:val="Body Text Char"/>
    <w:basedOn w:val="DefaultParagraphFont"/>
    <w:link w:val="BodyText"/>
    <w:uiPriority w:val="1"/>
    <w:rsid w:val="007267E6"/>
    <w:rPr>
      <w:rFonts w:ascii="Arial MT" w:eastAsia="Arial MT" w:hAnsi="Arial MT" w:cs="Arial MT"/>
      <w:kern w:val="0"/>
      <w:sz w:val="21"/>
      <w:szCs w:val="21"/>
      <w:lang w:val="es-ES"/>
    </w:rPr>
  </w:style>
  <w:style w:type="paragraph" w:styleId="Header">
    <w:name w:val="header"/>
    <w:basedOn w:val="Normal"/>
    <w:link w:val="HeaderChar"/>
    <w:uiPriority w:val="99"/>
    <w:unhideWhenUsed/>
    <w:rsid w:val="007267E6"/>
    <w:pPr>
      <w:tabs>
        <w:tab w:val="center" w:pos="4252"/>
        <w:tab w:val="right" w:pos="8504"/>
      </w:tabs>
    </w:pPr>
  </w:style>
  <w:style w:type="character" w:customStyle="1" w:styleId="HeaderChar">
    <w:name w:val="Header Char"/>
    <w:basedOn w:val="DefaultParagraphFont"/>
    <w:link w:val="Header"/>
    <w:uiPriority w:val="99"/>
    <w:rsid w:val="007267E6"/>
    <w:rPr>
      <w:rFonts w:ascii="Times New Roman" w:eastAsia="Times New Roman" w:hAnsi="Times New Roman" w:cs="Times New Roman"/>
      <w:kern w:val="0"/>
      <w:sz w:val="24"/>
      <w:szCs w:val="24"/>
      <w:lang w:val="es-ES" w:eastAsia="es-ES"/>
    </w:rPr>
  </w:style>
  <w:style w:type="paragraph" w:styleId="Footer">
    <w:name w:val="footer"/>
    <w:basedOn w:val="Normal"/>
    <w:link w:val="FooterChar"/>
    <w:uiPriority w:val="99"/>
    <w:unhideWhenUsed/>
    <w:rsid w:val="007267E6"/>
    <w:pPr>
      <w:tabs>
        <w:tab w:val="center" w:pos="4252"/>
        <w:tab w:val="right" w:pos="8504"/>
      </w:tabs>
    </w:pPr>
  </w:style>
  <w:style w:type="character" w:customStyle="1" w:styleId="FooterChar">
    <w:name w:val="Footer Char"/>
    <w:basedOn w:val="DefaultParagraphFont"/>
    <w:link w:val="Footer"/>
    <w:uiPriority w:val="99"/>
    <w:rsid w:val="007267E6"/>
    <w:rPr>
      <w:rFonts w:ascii="Times New Roman" w:eastAsia="Times New Roman" w:hAnsi="Times New Roman" w:cs="Times New Roman"/>
      <w:kern w:val="0"/>
      <w:sz w:val="24"/>
      <w:szCs w:val="24"/>
      <w:lang w:val="es-ES" w:eastAsia="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s-ES" w:eastAsia="es-ES"/>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576F36"/>
    <w:rPr>
      <w:color w:val="0563C1" w:themeColor="hyperlink"/>
      <w:u w:val="single"/>
    </w:rPr>
  </w:style>
  <w:style w:type="character" w:styleId="UnresolvedMention">
    <w:name w:val="Unresolved Mention"/>
    <w:basedOn w:val="DefaultParagraphFont"/>
    <w:uiPriority w:val="99"/>
    <w:semiHidden/>
    <w:unhideWhenUsed/>
    <w:rsid w:val="00576F36"/>
    <w:rPr>
      <w:color w:val="605E5C"/>
      <w:shd w:val="clear" w:color="auto" w:fill="E1DFDD"/>
    </w:rPr>
  </w:style>
  <w:style w:type="table" w:styleId="TableGrid">
    <w:name w:val="Table Grid"/>
    <w:basedOn w:val="TableNormal"/>
    <w:uiPriority w:val="39"/>
    <w:rsid w:val="00FF1A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13472">
      <w:bodyDiv w:val="1"/>
      <w:marLeft w:val="0"/>
      <w:marRight w:val="0"/>
      <w:marTop w:val="0"/>
      <w:marBottom w:val="0"/>
      <w:divBdr>
        <w:top w:val="none" w:sz="0" w:space="0" w:color="auto"/>
        <w:left w:val="none" w:sz="0" w:space="0" w:color="auto"/>
        <w:bottom w:val="none" w:sz="0" w:space="0" w:color="auto"/>
        <w:right w:val="none" w:sz="0" w:space="0" w:color="auto"/>
      </w:divBdr>
    </w:div>
    <w:div w:id="1485900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XpyvVuMx0h7Z2w9Jcv/IWtDQ==">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</go:docsCustomData>
</go:gDocsCustomXmlDataStorage>
</file>

<file path=customXml/itemProps1.xml><?xml version="1.0" encoding="utf-8"?>
<ds:datastoreItem xmlns:ds="http://schemas.openxmlformats.org/officeDocument/2006/customXml" ds:itemID="{D043E511-01E9-411A-8867-52BB373393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4</Pages>
  <Words>1933</Words>
  <Characters>10636</Characters>
  <Application>Microsoft Office Word</Application>
  <DocSecurity>0</DocSecurity>
  <Lines>88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Cardenas Pecho;Lizbeth</dc:creator>
  <cp:lastModifiedBy>Alvaro Nostades</cp:lastModifiedBy>
  <cp:revision>56</cp:revision>
  <dcterms:created xsi:type="dcterms:W3CDTF">2024-09-09T15:22:00Z</dcterms:created>
  <dcterms:modified xsi:type="dcterms:W3CDTF">2025-04-30T14:36:00Z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e7ec0c-90dc-4e2e-886b-5af7b44652df_Enabled">
    <vt:lpwstr>true</vt:lpwstr>
  </property>
  <property fmtid="{D5CDD505-2E9C-101B-9397-08002B2CF9AE}" pid="3" name="MSIP_Label_18e7ec0c-90dc-4e2e-886b-5af7b44652df_SetDate">
    <vt:lpwstr>2024-06-27T19:39:41Z</vt:lpwstr>
  </property>
  <property fmtid="{D5CDD505-2E9C-101B-9397-08002B2CF9AE}" pid="4" name="MSIP_Label_18e7ec0c-90dc-4e2e-886b-5af7b44652df_Method">
    <vt:lpwstr>Standard</vt:lpwstr>
  </property>
  <property fmtid="{D5CDD505-2E9C-101B-9397-08002B2CF9AE}" pid="5" name="MSIP_Label_18e7ec0c-90dc-4e2e-886b-5af7b44652df_Name">
    <vt:lpwstr>EA_IRM_PUBLIC</vt:lpwstr>
  </property>
  <property fmtid="{D5CDD505-2E9C-101B-9397-08002B2CF9AE}" pid="6" name="MSIP_Label_18e7ec0c-90dc-4e2e-886b-5af7b44652df_SiteId">
    <vt:lpwstr>e117bc35-53c7-4c48-9e8d-dd3a48dedb0d</vt:lpwstr>
  </property>
  <property fmtid="{D5CDD505-2E9C-101B-9397-08002B2CF9AE}" pid="7" name="MSIP_Label_18e7ec0c-90dc-4e2e-886b-5af7b44652df_ActionId">
    <vt:lpwstr>12073d8f-515f-43fc-ab79-714f55295a3c</vt:lpwstr>
  </property>
  <property fmtid="{D5CDD505-2E9C-101B-9397-08002B2CF9AE}" pid="8" name="MSIP_Label_18e7ec0c-90dc-4e2e-886b-5af7b44652df_ContentBits">
    <vt:lpwstr>0</vt:lpwstr>
  </property>
</Properties>
</file>