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380F" w:rsidR="00725C4A" w:rsidP="00D86AD3" w:rsidRDefault="00725C4A" w14:paraId="596CFEA9" w14:textId="0CB379A7">
      <w:pPr>
        <w:pStyle w:val="Heading1"/>
        <w:rPr>
          <w:rFonts w:ascii="Cambria" w:hAnsi="Cambria"/>
        </w:rPr>
      </w:pPr>
      <w:r w:rsidRPr="000B380F">
        <w:rPr>
          <w:rFonts w:ascii="Cambria" w:hAnsi="Cambria"/>
        </w:rPr>
        <w:t xml:space="preserve">ET4162 LAB </w:t>
      </w:r>
      <w:r w:rsidR="00516135">
        <w:rPr>
          <w:rFonts w:ascii="Cambria" w:hAnsi="Cambria"/>
        </w:rPr>
        <w:t>3</w:t>
      </w:r>
      <w:r w:rsidR="006610B5">
        <w:rPr>
          <w:rFonts w:ascii="Cambria" w:hAnsi="Cambria"/>
        </w:rPr>
        <w:t xml:space="preserve"> (Part 1)</w:t>
      </w:r>
      <w:r w:rsidRPr="000B380F">
        <w:rPr>
          <w:rFonts w:ascii="Cambria" w:hAnsi="Cambria"/>
        </w:rPr>
        <w:t xml:space="preserve">: </w:t>
      </w:r>
      <w:r w:rsidR="00286AA9">
        <w:rPr>
          <w:rFonts w:ascii="Cambria" w:hAnsi="Cambria"/>
        </w:rPr>
        <w:t xml:space="preserve">Command Line </w:t>
      </w:r>
      <w:r w:rsidR="00204281">
        <w:rPr>
          <w:rFonts w:ascii="Cambria" w:hAnsi="Cambria"/>
        </w:rPr>
        <w:t>Net</w:t>
      </w:r>
      <w:r w:rsidR="009775BF">
        <w:rPr>
          <w:rFonts w:ascii="Cambria" w:hAnsi="Cambria"/>
        </w:rPr>
        <w:t>w</w:t>
      </w:r>
      <w:r w:rsidR="00204281">
        <w:rPr>
          <w:rFonts w:ascii="Cambria" w:hAnsi="Cambria"/>
        </w:rPr>
        <w:t>orking</w:t>
      </w:r>
      <w:r w:rsidRPr="000B380F">
        <w:rPr>
          <w:rFonts w:ascii="Cambria" w:hAnsi="Cambria"/>
        </w:rPr>
        <w:t xml:space="preserve"> tools and commands </w:t>
      </w:r>
    </w:p>
    <w:p w:rsidRPr="000B380F" w:rsidR="00725C4A" w:rsidP="000B380F" w:rsidRDefault="00725C4A" w14:paraId="45728691" w14:textId="77777777">
      <w:pPr>
        <w:pStyle w:val="Heading1"/>
        <w:jc w:val="center"/>
        <w:rPr>
          <w:rFonts w:ascii="Cambria" w:hAnsi="Cambria"/>
        </w:rPr>
      </w:pPr>
    </w:p>
    <w:p w:rsidR="00725C4A" w:rsidP="00725C4A" w:rsidRDefault="00725C4A" w14:paraId="55A1351A" w14:textId="6E4A6182">
      <w:r>
        <w:t>In this lab we introduce some command line utilities that allow us to explore the TCP/IP configuration information on a PC running Windows. Similar tools are also found in Unix/Linux</w:t>
      </w:r>
      <w:r w:rsidR="00516135">
        <w:t>/MacOS</w:t>
      </w:r>
      <w:r>
        <w:t xml:space="preserve"> computers. You will be asked to run several commands from the Windows command line, to capture the outputs and to extract some information about your computer and its network set-up. </w:t>
      </w:r>
      <w:r w:rsidR="00A8331A">
        <w:t>Fill in the appropriate boxes in this file and s</w:t>
      </w:r>
      <w:r>
        <w:t xml:space="preserve">ubmit </w:t>
      </w:r>
      <w:r w:rsidR="00A8331A">
        <w:t>the</w:t>
      </w:r>
      <w:r>
        <w:t xml:space="preserve"> file </w:t>
      </w:r>
      <w:r w:rsidR="00A8331A">
        <w:t xml:space="preserve">with answers filled in </w:t>
      </w:r>
      <w:r>
        <w:t>on Sulis.</w:t>
      </w:r>
    </w:p>
    <w:p w:rsidR="00725C4A" w:rsidP="006F0BCB" w:rsidRDefault="00725C4A" w14:paraId="2AB6B0F5" w14:textId="47BA1B18">
      <w:pPr>
        <w:pStyle w:val="Heading2"/>
      </w:pPr>
      <w:r>
        <w:t>Getting started</w:t>
      </w:r>
      <w:r w:rsidR="00516135">
        <w:t xml:space="preserve"> (Windows)</w:t>
      </w:r>
    </w:p>
    <w:p w:rsidR="00DA181B" w:rsidP="006F0BCB" w:rsidRDefault="00DA181B" w14:paraId="4934B5C8" w14:textId="77777777"/>
    <w:p w:rsidR="006F0BCB" w:rsidP="006F0BCB" w:rsidRDefault="006F0BCB" w14:paraId="3DAF6B7D" w14:textId="724C4080">
      <w:r>
        <w:t>Step 1:</w:t>
      </w:r>
      <w:r>
        <w:tab/>
      </w:r>
      <w:r>
        <w:t xml:space="preserve">Start a command prompt as an administrator </w:t>
      </w:r>
    </w:p>
    <w:p w:rsidR="00DA181B" w:rsidP="006F0BCB" w:rsidRDefault="00DA181B" w14:paraId="0B91339F" w14:textId="714CA99B">
      <w:r w:rsidRPr="00DA181B">
        <w:rPr>
          <w:noProof/>
          <w:lang w:eastAsia="ja-JP"/>
        </w:rPr>
        <w:drawing>
          <wp:inline distT="0" distB="0" distL="0" distR="0" wp14:anchorId="25138AC2" wp14:editId="79BEFA3B">
            <wp:extent cx="4159116" cy="3281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3466" cy="3293089"/>
                    </a:xfrm>
                    <a:prstGeom prst="rect">
                      <a:avLst/>
                    </a:prstGeom>
                  </pic:spPr>
                </pic:pic>
              </a:graphicData>
            </a:graphic>
          </wp:inline>
        </w:drawing>
      </w:r>
    </w:p>
    <w:p w:rsidR="006F0BCB" w:rsidP="006F0BCB" w:rsidRDefault="006F0BCB" w14:paraId="430A9B5C" w14:textId="00D8E59F">
      <w:r>
        <w:t>1.</w:t>
      </w:r>
      <w:r>
        <w:tab/>
      </w:r>
      <w:r w:rsidR="00DA181B">
        <w:t xml:space="preserve">Use the </w:t>
      </w:r>
      <w:proofErr w:type="spellStart"/>
      <w:r w:rsidR="00DA181B">
        <w:t>Searchbox</w:t>
      </w:r>
      <w:proofErr w:type="spellEnd"/>
      <w:r w:rsidR="00DA181B">
        <w:t xml:space="preserve"> (above) or </w:t>
      </w:r>
      <w:r>
        <w:t>Right click the Windows icon and choose Run from the menu.</w:t>
      </w:r>
    </w:p>
    <w:p w:rsidR="00516135" w:rsidRDefault="006F0BCB" w14:paraId="5DC79F08" w14:textId="77777777">
      <w:r>
        <w:t>2.</w:t>
      </w:r>
      <w:r>
        <w:tab/>
      </w:r>
      <w:r>
        <w:t xml:space="preserve">Type </w:t>
      </w:r>
      <w:proofErr w:type="spellStart"/>
      <w:r w:rsidR="0001462B">
        <w:t>cmd</w:t>
      </w:r>
      <w:proofErr w:type="spellEnd"/>
      <w:r w:rsidR="0001462B">
        <w:t xml:space="preserve"> in the prompt and press enter.</w:t>
      </w:r>
    </w:p>
    <w:p w:rsidR="00A8331A" w:rsidP="00516135" w:rsidRDefault="00516135" w14:paraId="17BC65E3" w14:textId="6CE57358">
      <w:pPr>
        <w:pStyle w:val="Heading2"/>
      </w:pPr>
      <w:r>
        <w:t>Getting started (MAC)</w:t>
      </w:r>
    </w:p>
    <w:p w:rsidR="00516135" w:rsidP="00516135" w:rsidRDefault="00516135" w14:paraId="3986DC6C" w14:textId="28F19F7A"/>
    <w:p w:rsidR="00516135" w:rsidP="00516135" w:rsidRDefault="00516135" w14:paraId="587FE1F0" w14:textId="5083AD7B">
      <w:r>
        <w:t xml:space="preserve">This is a YouTube video showing how to open a terminal window on a MAC: </w:t>
      </w:r>
      <w:hyperlink w:history="1" r:id="rId9">
        <w:r w:rsidRPr="00F651F0">
          <w:rPr>
            <w:rStyle w:val="Hyperlink"/>
          </w:rPr>
          <w:t>https://www.youtube.com/watch?v=RyabYbpsEBY</w:t>
        </w:r>
      </w:hyperlink>
      <w:r>
        <w:t xml:space="preserve"> </w:t>
      </w:r>
    </w:p>
    <w:p w:rsidR="00516135" w:rsidP="00516135" w:rsidRDefault="00516135" w14:paraId="546B008B" w14:textId="03DF4915"/>
    <w:p w:rsidR="00516135" w:rsidP="00516135" w:rsidRDefault="00516135" w14:paraId="28036AC5" w14:textId="35C9657A"/>
    <w:p w:rsidRPr="00516135" w:rsidR="00516135" w:rsidP="00516135" w:rsidRDefault="00516135" w14:paraId="56FCC004" w14:textId="77777777"/>
    <w:p w:rsidR="00A962B7" w:rsidP="00A962B7" w:rsidRDefault="009E7366" w14:paraId="319D73E2" w14:textId="258771CD">
      <w:pPr>
        <w:pStyle w:val="Heading2"/>
      </w:pPr>
      <w:r>
        <w:lastRenderedPageBreak/>
        <w:t xml:space="preserve">Lab </w:t>
      </w:r>
      <w:r w:rsidR="00A962B7">
        <w:t>Exercises</w:t>
      </w:r>
      <w:r w:rsidR="006610B5">
        <w:t xml:space="preserve"> (should also work for MAC and Linux computers)</w:t>
      </w:r>
    </w:p>
    <w:p w:rsidR="009E7366" w:rsidP="006F0BCB" w:rsidRDefault="009E7366" w14:paraId="00736458" w14:textId="77777777"/>
    <w:p w:rsidRPr="005A6F41" w:rsidR="00A962B7" w:rsidP="005A6F41" w:rsidRDefault="00A962B7" w14:paraId="65DD4322" w14:textId="77777777">
      <w:pPr>
        <w:rPr>
          <w:b/>
        </w:rPr>
      </w:pPr>
      <w:r w:rsidRPr="005A6F41">
        <w:rPr>
          <w:b/>
        </w:rPr>
        <w:t>1. The hostname command</w:t>
      </w:r>
    </w:p>
    <w:p w:rsidR="00A962B7" w:rsidP="006F0BCB" w:rsidRDefault="00E43851" w14:paraId="74654DE9" w14:textId="77777777">
      <w:r>
        <w:t xml:space="preserve">This command simply displays the computer’s host name. </w:t>
      </w:r>
      <w:r w:rsidR="009E7366">
        <w:t>Enter hostname at the command prompt.</w:t>
      </w:r>
    </w:p>
    <w:p w:rsidR="00E43851" w:rsidP="006F0BCB" w:rsidRDefault="00D86AD3" w14:paraId="6D6AD1C9" w14:textId="03A3ED62">
      <w:r>
        <w:rPr>
          <w:noProof/>
          <w:lang w:eastAsia="ja-JP"/>
        </w:rPr>
        <w:drawing>
          <wp:inline distT="0" distB="0" distL="0" distR="0" wp14:anchorId="72A8E72B" wp14:editId="3A665A53">
            <wp:extent cx="3943350" cy="139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390650"/>
                    </a:xfrm>
                    <a:prstGeom prst="rect">
                      <a:avLst/>
                    </a:prstGeom>
                    <a:noFill/>
                    <a:ln>
                      <a:noFill/>
                    </a:ln>
                  </pic:spPr>
                </pic:pic>
              </a:graphicData>
            </a:graphic>
          </wp:inline>
        </w:drawing>
      </w:r>
    </w:p>
    <w:p w:rsidR="00D86AD3" w:rsidP="006F0BCB" w:rsidRDefault="00D86AD3" w14:paraId="56EA40C3" w14:textId="77777777"/>
    <w:p w:rsidR="00E43851" w:rsidP="006F0BCB" w:rsidRDefault="00A8331A" w14:paraId="149BB76C" w14:textId="7C7CB2F4">
      <w:r>
        <w:t>Use the information you have found to fill in the following table:</w:t>
      </w:r>
    </w:p>
    <w:tbl>
      <w:tblPr>
        <w:tblStyle w:val="TableGrid"/>
        <w:tblW w:w="0" w:type="auto"/>
        <w:tblLook w:val="04A0" w:firstRow="1" w:lastRow="0" w:firstColumn="1" w:lastColumn="0" w:noHBand="0" w:noVBand="1"/>
      </w:tblPr>
      <w:tblGrid>
        <w:gridCol w:w="2263"/>
        <w:gridCol w:w="6753"/>
      </w:tblGrid>
      <w:tr w:rsidR="00A8331A" w:rsidTr="2E013F3F" w14:paraId="076B4364" w14:textId="77777777">
        <w:tc>
          <w:tcPr>
            <w:tcW w:w="2263" w:type="dxa"/>
            <w:tcMar/>
          </w:tcPr>
          <w:p w:rsidR="00A8331A" w:rsidP="006F0BCB" w:rsidRDefault="00A8331A" w14:paraId="34D869A0" w14:textId="77777777">
            <w:r>
              <w:t>Observed hostname</w:t>
            </w:r>
          </w:p>
        </w:tc>
        <w:tc>
          <w:tcPr>
            <w:tcW w:w="6753" w:type="dxa"/>
            <w:tcMar/>
          </w:tcPr>
          <w:p w:rsidR="00A8331A" w:rsidP="006F0BCB" w:rsidRDefault="00A8331A" w14:paraId="6D58EC39" w14:textId="3200A9CC">
            <w:r w:rsidR="2E013F3F">
              <w:rPr/>
              <w:t>Olan-HP-Laptop</w:t>
            </w:r>
          </w:p>
        </w:tc>
      </w:tr>
    </w:tbl>
    <w:p w:rsidR="00A8331A" w:rsidP="006F0BCB" w:rsidRDefault="00A8331A" w14:paraId="39051065" w14:textId="7AE2A694"/>
    <w:p w:rsidRPr="005A6F41" w:rsidR="0001462B" w:rsidP="006F0BCB" w:rsidRDefault="00A962B7" w14:paraId="1252CDF5" w14:textId="77777777">
      <w:pPr>
        <w:rPr>
          <w:b/>
        </w:rPr>
      </w:pPr>
      <w:r w:rsidRPr="005A6F41">
        <w:rPr>
          <w:b/>
        </w:rPr>
        <w:t xml:space="preserve">2. </w:t>
      </w:r>
      <w:r w:rsidRPr="005A6F41" w:rsidR="0001462B">
        <w:rPr>
          <w:b/>
        </w:rPr>
        <w:t xml:space="preserve">The </w:t>
      </w:r>
      <w:proofErr w:type="spellStart"/>
      <w:r w:rsidRPr="005A6F41" w:rsidR="0001462B">
        <w:rPr>
          <w:b/>
        </w:rPr>
        <w:t>arp</w:t>
      </w:r>
      <w:proofErr w:type="spellEnd"/>
      <w:r w:rsidRPr="005A6F41" w:rsidR="0001462B">
        <w:rPr>
          <w:b/>
        </w:rPr>
        <w:t xml:space="preserve"> command</w:t>
      </w:r>
    </w:p>
    <w:p w:rsidR="00702ADD" w:rsidP="006F0BCB" w:rsidRDefault="00702ADD" w14:paraId="0DB3ECA0" w14:textId="77777777">
      <w:r>
        <w:t>The Address Resolution Protocol (ARP) cache is a simple mapping of IP addresses to MAC addresses. When the computer’s TCP/IP stack uses ARP to determine the MAC address for an IP address it stores the mapping in the ARP cache to speed up future ARP lookup.</w:t>
      </w:r>
    </w:p>
    <w:p w:rsidR="00702ADD" w:rsidP="006F0BCB" w:rsidRDefault="00702ADD" w14:paraId="4A896794" w14:textId="77777777">
      <w:r>
        <w:t xml:space="preserve">If you enter </w:t>
      </w:r>
      <w:proofErr w:type="spellStart"/>
      <w:r w:rsidRPr="00702ADD">
        <w:rPr>
          <w:i/>
          <w:u w:val="single"/>
        </w:rPr>
        <w:t>arp</w:t>
      </w:r>
      <w:proofErr w:type="spellEnd"/>
      <w:r>
        <w:t xml:space="preserve"> on its own you </w:t>
      </w:r>
      <w:r w:rsidR="009E7366">
        <w:t xml:space="preserve">just </w:t>
      </w:r>
      <w:r>
        <w:t xml:space="preserve">get a list of the possible </w:t>
      </w:r>
      <w:proofErr w:type="spellStart"/>
      <w:r>
        <w:t>arp</w:t>
      </w:r>
      <w:proofErr w:type="spellEnd"/>
      <w:r>
        <w:t xml:space="preserve"> parameters. To see the complete ARP cache, enter </w:t>
      </w:r>
      <w:proofErr w:type="spellStart"/>
      <w:r>
        <w:t>arp</w:t>
      </w:r>
      <w:proofErr w:type="spellEnd"/>
      <w:r>
        <w:t xml:space="preserve"> -a as follows:</w:t>
      </w:r>
    </w:p>
    <w:p w:rsidR="0001462B" w:rsidP="00A962B7" w:rsidRDefault="00A962B7" w14:paraId="14576E1D" w14:textId="77777777">
      <w:r>
        <w:t xml:space="preserve">&gt; </w:t>
      </w:r>
      <w:proofErr w:type="spellStart"/>
      <w:r>
        <w:t>arp</w:t>
      </w:r>
      <w:proofErr w:type="spellEnd"/>
      <w:r>
        <w:t xml:space="preserve"> -a</w:t>
      </w:r>
    </w:p>
    <w:p w:rsidR="00A962B7" w:rsidP="00A962B7" w:rsidRDefault="00A962B7" w14:paraId="7927FDBD" w14:textId="77777777">
      <w:r>
        <w:rPr>
          <w:noProof/>
          <w:lang w:eastAsia="ja-JP"/>
        </w:rPr>
        <w:drawing>
          <wp:inline distT="0" distB="0" distL="0" distR="0" wp14:anchorId="0920D939" wp14:editId="4C3A1D13">
            <wp:extent cx="46863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A962B7" w:rsidP="00A962B7" w:rsidRDefault="00A962B7" w14:paraId="0E3E2623" w14:textId="77777777">
      <w:r>
        <w:t>Note that the Physical Address here is the MAC address.</w:t>
      </w:r>
    </w:p>
    <w:p w:rsidRPr="00286AA9" w:rsidR="00516135" w:rsidP="006F0BCB" w:rsidRDefault="00286AA9" w14:paraId="13184992" w14:textId="0A0EE6A6">
      <w:r w:rsidR="00286AA9">
        <w:rPr/>
        <w:t>What is the name of the protocol used to assign IP addresses to hosts in a network?</w:t>
      </w:r>
    </w:p>
    <w:p w:rsidR="2E013F3F" w:rsidP="2E013F3F" w:rsidRDefault="2E013F3F" w14:paraId="446781F1" w14:textId="390678DE">
      <w:pPr>
        <w:pStyle w:val="Normal"/>
        <w:bidi w:val="0"/>
        <w:spacing w:before="0" w:beforeAutospacing="off" w:after="160" w:afterAutospacing="off" w:line="259" w:lineRule="auto"/>
        <w:ind w:left="0" w:right="0"/>
        <w:jc w:val="left"/>
      </w:pPr>
      <w:r w:rsidR="2E013F3F">
        <w:rPr/>
        <w:t>DNS</w:t>
      </w:r>
    </w:p>
    <w:p w:rsidR="00C24C3F" w:rsidP="006F0BCB" w:rsidRDefault="00C24C3F" w14:paraId="41A4DF71" w14:textId="77777777">
      <w:pPr>
        <w:rPr>
          <w:b/>
        </w:rPr>
      </w:pPr>
    </w:p>
    <w:p w:rsidRPr="005A6F41" w:rsidR="006F0BCB" w:rsidP="006F0BCB" w:rsidRDefault="00E43851" w14:paraId="602BA371" w14:textId="5DE8A8E9">
      <w:pPr>
        <w:rPr>
          <w:b/>
        </w:rPr>
      </w:pPr>
      <w:r w:rsidRPr="005A6F41">
        <w:rPr>
          <w:b/>
        </w:rPr>
        <w:lastRenderedPageBreak/>
        <w:t>3. The ipconfig Command</w:t>
      </w:r>
      <w:r w:rsidR="00516135">
        <w:rPr>
          <w:b/>
        </w:rPr>
        <w:t xml:space="preserve"> (Windows) or ifconfig (Linux/Unix/</w:t>
      </w:r>
      <w:proofErr w:type="spellStart"/>
      <w:r w:rsidR="00516135">
        <w:rPr>
          <w:b/>
        </w:rPr>
        <w:t>MacOSX</w:t>
      </w:r>
      <w:proofErr w:type="spellEnd"/>
      <w:r w:rsidR="00516135">
        <w:rPr>
          <w:b/>
        </w:rPr>
        <w:t>)</w:t>
      </w:r>
    </w:p>
    <w:p w:rsidR="00E43851" w:rsidP="006F0BCB" w:rsidRDefault="00E43851" w14:paraId="052A1566" w14:textId="77777777">
      <w:r>
        <w:t>This command displays information about a computer’s TCP/IP configuration.</w:t>
      </w:r>
      <w:r w:rsidR="00F33039">
        <w:t xml:space="preserve"> In this exercise, first enter the ipconfig command on its own, without any parameters:</w:t>
      </w:r>
    </w:p>
    <w:p w:rsidR="00F33039" w:rsidP="006F0BCB" w:rsidRDefault="00F33039" w14:paraId="3A839A62" w14:textId="04E05314">
      <w:r>
        <w:t>&gt; ipconfig</w:t>
      </w:r>
    </w:p>
    <w:p w:rsidR="00674CCC" w:rsidP="006F0BCB" w:rsidRDefault="00674CCC" w14:paraId="2CDFE954" w14:textId="2002204C">
      <w:r>
        <w:t>(Use ifconfig in MAC OS).</w:t>
      </w:r>
    </w:p>
    <w:p w:rsidR="00F33039" w:rsidP="006F0BCB" w:rsidRDefault="00F33039" w14:paraId="7A6466BD" w14:textId="77777777">
      <w:r>
        <w:t xml:space="preserve">Use the information </w:t>
      </w:r>
      <w:r w:rsidR="00535B10">
        <w:t>from the command to obtain the following information:</w:t>
      </w:r>
    </w:p>
    <w:p w:rsidR="00535B10" w:rsidP="006F0BCB" w:rsidRDefault="00535B10" w14:paraId="78C64D3A" w14:textId="77777777">
      <w:r>
        <w:t>What is the IP address of the computer or its NIC adapter?</w:t>
      </w:r>
    </w:p>
    <w:p w:rsidR="00535B10" w:rsidP="006F0BCB" w:rsidRDefault="00535B10" w14:paraId="6A8DB1EA" w14:textId="77777777">
      <w:r>
        <w:t>What is the subnet mask being used?</w:t>
      </w:r>
    </w:p>
    <w:p w:rsidR="00535B10" w:rsidP="006F0BCB" w:rsidRDefault="00535B10" w14:paraId="58EF43FC" w14:textId="77777777">
      <w:r>
        <w:t>What is the Default Gateway Address here?</w:t>
      </w:r>
    </w:p>
    <w:p w:rsidR="009E7366" w:rsidP="006F0BCB" w:rsidRDefault="009E7366" w14:paraId="6E0FFC8D" w14:textId="77777777">
      <w:r>
        <w:t>Record the information below:</w:t>
      </w:r>
    </w:p>
    <w:tbl>
      <w:tblPr>
        <w:tblStyle w:val="TableGrid"/>
        <w:tblW w:w="0" w:type="auto"/>
        <w:tblLook w:val="04A0" w:firstRow="1" w:lastRow="0" w:firstColumn="1" w:lastColumn="0" w:noHBand="0" w:noVBand="1"/>
      </w:tblPr>
      <w:tblGrid>
        <w:gridCol w:w="2830"/>
        <w:gridCol w:w="6186"/>
      </w:tblGrid>
      <w:tr w:rsidR="009E7366" w:rsidTr="2E013F3F" w14:paraId="6C845F94" w14:textId="77777777">
        <w:tc>
          <w:tcPr>
            <w:tcW w:w="2830" w:type="dxa"/>
            <w:tcMar/>
          </w:tcPr>
          <w:p w:rsidR="009E7366" w:rsidP="006F0BCB" w:rsidRDefault="009E7366" w14:paraId="76589D8A" w14:textId="1C9F744A">
            <w:r>
              <w:t xml:space="preserve">IP address </w:t>
            </w:r>
            <w:r w:rsidR="00840D42">
              <w:t>(IPv4)</w:t>
            </w:r>
          </w:p>
        </w:tc>
        <w:tc>
          <w:tcPr>
            <w:tcW w:w="6186" w:type="dxa"/>
            <w:tcMar/>
          </w:tcPr>
          <w:p w:rsidR="009E7366" w:rsidP="006F0BCB" w:rsidRDefault="009E7366" w14:paraId="3451E658" w14:textId="77777777"/>
          <w:p w:rsidR="00D86AD3" w:rsidP="006F0BCB" w:rsidRDefault="00D86AD3" w14:paraId="40A09BC3" w14:textId="30448578">
            <w:r w:rsidR="2E013F3F">
              <w:rPr/>
              <w:t>10.54.128.112</w:t>
            </w:r>
          </w:p>
        </w:tc>
      </w:tr>
      <w:tr w:rsidR="009E7366" w:rsidTr="2E013F3F" w14:paraId="2F2A0E10" w14:textId="77777777">
        <w:tc>
          <w:tcPr>
            <w:tcW w:w="2830" w:type="dxa"/>
            <w:tcMar/>
          </w:tcPr>
          <w:p w:rsidR="009E7366" w:rsidP="006F0BCB" w:rsidRDefault="009E7366" w14:paraId="2D53A581" w14:textId="77777777">
            <w:r>
              <w:t>Subnet mask</w:t>
            </w:r>
          </w:p>
        </w:tc>
        <w:tc>
          <w:tcPr>
            <w:tcW w:w="6186" w:type="dxa"/>
            <w:tcMar/>
          </w:tcPr>
          <w:p w:rsidR="009E7366" w:rsidP="006F0BCB" w:rsidRDefault="009E7366" w14:paraId="35C3A989" w14:textId="77777777"/>
          <w:p w:rsidR="00D86AD3" w:rsidP="006F0BCB" w:rsidRDefault="00D86AD3" w14:paraId="7D011FB3" w14:textId="2E8D28C4">
            <w:r w:rsidR="2E013F3F">
              <w:rPr/>
              <w:t>255.255.244.0</w:t>
            </w:r>
          </w:p>
        </w:tc>
      </w:tr>
      <w:tr w:rsidR="009E7366" w:rsidTr="2E013F3F" w14:paraId="2F0D7095" w14:textId="77777777">
        <w:tc>
          <w:tcPr>
            <w:tcW w:w="2830" w:type="dxa"/>
            <w:tcMar/>
          </w:tcPr>
          <w:p w:rsidR="009E7366" w:rsidP="006F0BCB" w:rsidRDefault="009E7366" w14:paraId="7B6A5559" w14:textId="77777777">
            <w:r>
              <w:t>Default Gateway Address</w:t>
            </w:r>
          </w:p>
        </w:tc>
        <w:tc>
          <w:tcPr>
            <w:tcW w:w="6186" w:type="dxa"/>
            <w:tcMar/>
          </w:tcPr>
          <w:p w:rsidR="009E7366" w:rsidP="006F0BCB" w:rsidRDefault="009E7366" w14:paraId="32BF19BA" w14:textId="77777777"/>
          <w:p w:rsidR="00D86AD3" w:rsidP="006F0BCB" w:rsidRDefault="00D86AD3" w14:paraId="395939DC" w14:textId="53025D86">
            <w:r w:rsidR="2E013F3F">
              <w:rPr/>
              <w:t>10.54.128.1</w:t>
            </w:r>
          </w:p>
        </w:tc>
      </w:tr>
    </w:tbl>
    <w:p w:rsidR="009E7366" w:rsidP="006F0BCB" w:rsidRDefault="009E7366" w14:paraId="31A4DECB" w14:textId="77777777"/>
    <w:p w:rsidR="005B4E9D" w:rsidP="002B1C32" w:rsidRDefault="00535B10" w14:paraId="4521C4F2" w14:textId="77777777">
      <w:r>
        <w:t xml:space="preserve">Enter the command </w:t>
      </w:r>
    </w:p>
    <w:p w:rsidR="00A8331A" w:rsidP="002B1C32" w:rsidRDefault="005B4E9D" w14:paraId="1D03E358" w14:textId="7403D103">
      <w:r>
        <w:rPr>
          <w:b/>
        </w:rPr>
        <w:t>&gt;</w:t>
      </w:r>
      <w:r w:rsidRPr="005B4E9D" w:rsidR="00535B10">
        <w:rPr>
          <w:b/>
        </w:rPr>
        <w:t>ipconfig /all</w:t>
      </w:r>
      <w:r w:rsidR="002B1C32">
        <w:t xml:space="preserve"> </w:t>
      </w:r>
    </w:p>
    <w:p w:rsidR="00516135" w:rsidP="002B1C32" w:rsidRDefault="00516135" w14:paraId="268F91BE" w14:textId="32328892">
      <w:r>
        <w:t xml:space="preserve">(Mac: ifconfig –a, or possibly </w:t>
      </w:r>
      <w:proofErr w:type="spellStart"/>
      <w:r>
        <w:t>ip</w:t>
      </w:r>
      <w:proofErr w:type="spellEnd"/>
      <w:r>
        <w:t xml:space="preserve"> –a)</w:t>
      </w:r>
    </w:p>
    <w:p w:rsidR="009E7366" w:rsidP="002B1C32" w:rsidRDefault="009E7366" w14:paraId="39357964" w14:textId="40A21F17">
      <w:r>
        <w:t xml:space="preserve">From the output of this command, find the IP address of the DNS Server used. </w:t>
      </w:r>
    </w:p>
    <w:p w:rsidR="00CF1D4D" w:rsidP="002B1C32" w:rsidRDefault="009E7366" w14:paraId="537EC3AC" w14:textId="77777777">
      <w:r>
        <w:t>Find the time and date when the Lease was obtained and the time and date when the Lease Expires</w:t>
      </w:r>
      <w:r w:rsidR="00CF1D4D">
        <w:t>.</w:t>
      </w:r>
    </w:p>
    <w:p w:rsidR="009E7366" w:rsidP="002B1C32" w:rsidRDefault="009E7366" w14:paraId="41258F3A" w14:textId="77777777">
      <w:r>
        <w:t>Record the information below:</w:t>
      </w:r>
    </w:p>
    <w:tbl>
      <w:tblPr>
        <w:tblStyle w:val="TableGrid"/>
        <w:tblpPr w:leftFromText="180" w:rightFromText="180" w:vertAnchor="text" w:horzAnchor="margin" w:tblpY="17"/>
        <w:tblW w:w="0" w:type="auto"/>
        <w:tblLook w:val="04A0" w:firstRow="1" w:lastRow="0" w:firstColumn="1" w:lastColumn="0" w:noHBand="0" w:noVBand="1"/>
      </w:tblPr>
      <w:tblGrid>
        <w:gridCol w:w="2405"/>
        <w:gridCol w:w="6611"/>
      </w:tblGrid>
      <w:tr w:rsidR="00CF1D4D" w:rsidTr="2E013F3F" w14:paraId="3AA258E8" w14:textId="77777777">
        <w:tc>
          <w:tcPr>
            <w:tcW w:w="2405" w:type="dxa"/>
            <w:tcMar/>
          </w:tcPr>
          <w:p w:rsidR="00CF1D4D" w:rsidP="00CF1D4D" w:rsidRDefault="00CF1D4D" w14:paraId="58F47391" w14:textId="77777777">
            <w:r>
              <w:t>DNS Server IP address</w:t>
            </w:r>
          </w:p>
        </w:tc>
        <w:tc>
          <w:tcPr>
            <w:tcW w:w="6611" w:type="dxa"/>
            <w:tcMar/>
          </w:tcPr>
          <w:p w:rsidR="00CF1D4D" w:rsidP="00CF1D4D" w:rsidRDefault="00CF1D4D" w14:paraId="6EAA7DEB" w14:textId="38245ED4">
            <w:r w:rsidR="2E013F3F">
              <w:rPr/>
              <w:t>1.1.1.1</w:t>
            </w:r>
          </w:p>
          <w:p w:rsidR="2E013F3F" w:rsidP="2E013F3F" w:rsidRDefault="2E013F3F" w14:paraId="39B2B292" w14:textId="58325925">
            <w:pPr>
              <w:pStyle w:val="Normal"/>
            </w:pPr>
            <w:r w:rsidR="2E013F3F">
              <w:rPr/>
              <w:t>1.0.0.1</w:t>
            </w:r>
          </w:p>
          <w:p w:rsidR="00D86AD3" w:rsidP="00CF1D4D" w:rsidRDefault="00D86AD3" w14:paraId="3502772A" w14:textId="39BEFADB"/>
        </w:tc>
      </w:tr>
      <w:tr w:rsidR="00CF1D4D" w:rsidTr="2E013F3F" w14:paraId="7A69909F" w14:textId="77777777">
        <w:tc>
          <w:tcPr>
            <w:tcW w:w="2405" w:type="dxa"/>
            <w:tcMar/>
          </w:tcPr>
          <w:p w:rsidR="00CF1D4D" w:rsidP="00CF1D4D" w:rsidRDefault="00CF1D4D" w14:paraId="01397D2C" w14:textId="77777777">
            <w:r>
              <w:t>Lease Obtained</w:t>
            </w:r>
          </w:p>
        </w:tc>
        <w:tc>
          <w:tcPr>
            <w:tcW w:w="6611" w:type="dxa"/>
            <w:tcMar/>
          </w:tcPr>
          <w:p w:rsidR="00D86AD3" w:rsidP="2E013F3F" w:rsidRDefault="00D86AD3" w14:paraId="1583C001" w14:textId="138AFAF7">
            <w:pPr>
              <w:pStyle w:val="Normal"/>
              <w:bidi w:val="0"/>
              <w:spacing w:before="0" w:beforeAutospacing="off" w:after="0" w:afterAutospacing="off" w:line="259" w:lineRule="auto"/>
              <w:ind w:left="0" w:right="0"/>
              <w:jc w:val="left"/>
            </w:pPr>
            <w:r w:rsidR="2E013F3F">
              <w:rPr/>
              <w:t>Monday 14</w:t>
            </w:r>
            <w:r w:rsidRPr="2E013F3F" w:rsidR="2E013F3F">
              <w:rPr>
                <w:vertAlign w:val="superscript"/>
              </w:rPr>
              <w:t>th</w:t>
            </w:r>
            <w:r w:rsidR="2E013F3F">
              <w:rPr/>
              <w:t xml:space="preserve"> of February 2022- 11:04:03</w:t>
            </w:r>
          </w:p>
        </w:tc>
      </w:tr>
      <w:tr w:rsidR="00CF1D4D" w:rsidTr="2E013F3F" w14:paraId="243479E2" w14:textId="77777777">
        <w:tc>
          <w:tcPr>
            <w:tcW w:w="2405" w:type="dxa"/>
            <w:tcMar/>
          </w:tcPr>
          <w:p w:rsidR="00CF1D4D" w:rsidP="00CF1D4D" w:rsidRDefault="00CF1D4D" w14:paraId="3EDE1A30" w14:textId="77777777">
            <w:r>
              <w:t>Lease Expires</w:t>
            </w:r>
          </w:p>
        </w:tc>
        <w:tc>
          <w:tcPr>
            <w:tcW w:w="6611" w:type="dxa"/>
            <w:tcMar/>
          </w:tcPr>
          <w:p w:rsidR="00CF1D4D" w:rsidP="00CF1D4D" w:rsidRDefault="00CF1D4D" w14:paraId="50DFBFDE" w14:textId="77777777"/>
          <w:p w:rsidR="00D86AD3" w:rsidP="00CF1D4D" w:rsidRDefault="00D86AD3" w14:paraId="699F6D64" w14:textId="2D28DB86">
            <w:r w:rsidR="2E013F3F">
              <w:rPr/>
              <w:t>Thursday 17</w:t>
            </w:r>
            <w:r w:rsidRPr="2E013F3F" w:rsidR="2E013F3F">
              <w:rPr>
                <w:vertAlign w:val="superscript"/>
              </w:rPr>
              <w:t>th</w:t>
            </w:r>
            <w:r w:rsidR="2E013F3F">
              <w:rPr/>
              <w:t xml:space="preserve"> of February 2022-15:06:45</w:t>
            </w:r>
          </w:p>
        </w:tc>
      </w:tr>
    </w:tbl>
    <w:p w:rsidR="002B1C32" w:rsidP="006F0BCB" w:rsidRDefault="002B1C32" w14:paraId="0C34A3CE" w14:textId="77777777"/>
    <w:p w:rsidRPr="007E2995" w:rsidR="00D86AD3" w:rsidRDefault="007E2995" w14:paraId="75C8FCF9" w14:textId="3011A8B3">
      <w:r w:rsidRPr="007E2995">
        <w:t>Next enter the command</w:t>
      </w:r>
    </w:p>
    <w:p w:rsidRPr="007E2995" w:rsidR="007E2995" w:rsidP="007E2995" w:rsidRDefault="007E2995" w14:paraId="1EE393F9" w14:textId="77777777">
      <w:pPr>
        <w:pStyle w:val="HTMLPreformatted"/>
        <w:rPr>
          <w:rFonts w:asciiTheme="minorHAnsi" w:hAnsiTheme="minorHAnsi" w:cstheme="minorHAnsi"/>
          <w:b/>
          <w:sz w:val="22"/>
          <w:szCs w:val="22"/>
        </w:rPr>
      </w:pPr>
      <w:r w:rsidRPr="007E2995">
        <w:rPr>
          <w:rFonts w:asciiTheme="minorHAnsi" w:hAnsiTheme="minorHAnsi" w:cstheme="minorHAnsi"/>
          <w:b/>
          <w:sz w:val="22"/>
          <w:szCs w:val="22"/>
        </w:rPr>
        <w:t>ipconfig /</w:t>
      </w:r>
      <w:proofErr w:type="spellStart"/>
      <w:r w:rsidRPr="007E2995">
        <w:rPr>
          <w:rFonts w:asciiTheme="minorHAnsi" w:hAnsiTheme="minorHAnsi" w:cstheme="minorHAnsi"/>
          <w:b/>
          <w:sz w:val="22"/>
          <w:szCs w:val="22"/>
        </w:rPr>
        <w:t>displaydns</w:t>
      </w:r>
      <w:proofErr w:type="spellEnd"/>
    </w:p>
    <w:p w:rsidR="007E2995" w:rsidRDefault="007E2995" w14:paraId="30819A1E" w14:textId="44D6D407">
      <w:pPr>
        <w:rPr>
          <w:b/>
        </w:rPr>
      </w:pPr>
    </w:p>
    <w:p w:rsidRPr="007E2995" w:rsidR="007E2995" w:rsidRDefault="007E2995" w14:paraId="773F249F" w14:textId="50D1B38F">
      <w:r w:rsidR="007E2995">
        <w:rPr/>
        <w:t>Record</w:t>
      </w:r>
      <w:r w:rsidR="007E2995">
        <w:rPr/>
        <w:t>,</w:t>
      </w:r>
      <w:r w:rsidR="007E2995">
        <w:rPr/>
        <w:t xml:space="preserve"> using </w:t>
      </w:r>
      <w:r w:rsidR="007E2995">
        <w:rPr/>
        <w:t xml:space="preserve">a </w:t>
      </w:r>
      <w:r w:rsidR="007E2995">
        <w:rPr/>
        <w:t>screen</w:t>
      </w:r>
      <w:r w:rsidR="007E2995">
        <w:rPr/>
        <w:t xml:space="preserve"> capture,</w:t>
      </w:r>
      <w:r w:rsidR="007E2995">
        <w:rPr/>
        <w:t xml:space="preserve"> the last few entries you see.</w:t>
      </w:r>
      <w:r w:rsidR="007E2995">
        <w:rPr/>
        <w:t xml:space="preserve"> </w:t>
      </w:r>
    </w:p>
    <w:p w:rsidRPr="007E2995" w:rsidR="007E2995" w:rsidP="2E013F3F" w:rsidRDefault="007E2995" w14:paraId="17EBF12C" w14:textId="149FFE66">
      <w:pPr>
        <w:pStyle w:val="Normal"/>
      </w:pPr>
      <w:r w:rsidR="2E013F3F">
        <w:drawing>
          <wp:inline wp14:editId="44F6B6B4" wp14:anchorId="47269098">
            <wp:extent cx="4572000" cy="4095750"/>
            <wp:effectExtent l="0" t="0" r="0" b="0"/>
            <wp:docPr id="1958419111" name="" title=""/>
            <wp:cNvGraphicFramePr>
              <a:graphicFrameLocks noChangeAspect="1"/>
            </wp:cNvGraphicFramePr>
            <a:graphic>
              <a:graphicData uri="http://schemas.openxmlformats.org/drawingml/2006/picture">
                <pic:pic>
                  <pic:nvPicPr>
                    <pic:cNvPr id="0" name=""/>
                    <pic:cNvPicPr/>
                  </pic:nvPicPr>
                  <pic:blipFill>
                    <a:blip r:embed="Rf66d28a5a8d74a81">
                      <a:extLst>
                        <a:ext xmlns:a="http://schemas.openxmlformats.org/drawingml/2006/main" uri="{28A0092B-C50C-407E-A947-70E740481C1C}">
                          <a14:useLocalDpi val="0"/>
                        </a:ext>
                      </a:extLst>
                    </a:blip>
                    <a:stretch>
                      <a:fillRect/>
                    </a:stretch>
                  </pic:blipFill>
                  <pic:spPr>
                    <a:xfrm>
                      <a:off x="0" y="0"/>
                      <a:ext cx="4572000" cy="4095750"/>
                    </a:xfrm>
                    <a:prstGeom prst="rect">
                      <a:avLst/>
                    </a:prstGeom>
                  </pic:spPr>
                </pic:pic>
              </a:graphicData>
            </a:graphic>
          </wp:inline>
        </w:drawing>
      </w:r>
    </w:p>
    <w:p w:rsidRPr="007E2995" w:rsidR="007E2995" w:rsidRDefault="007E2995" w14:paraId="0090E6DD" w14:textId="57E0A3A4">
      <w:r w:rsidR="007E2995">
        <w:rPr/>
        <w:t xml:space="preserve">What do you think is meant by the entry ‘Time </w:t>
      </w:r>
      <w:proofErr w:type="gramStart"/>
      <w:r w:rsidR="007E2995">
        <w:rPr/>
        <w:t>To</w:t>
      </w:r>
      <w:proofErr w:type="gramEnd"/>
      <w:r w:rsidR="007E2995">
        <w:rPr/>
        <w:t xml:space="preserve"> Live’ here? Thats </w:t>
      </w:r>
      <w:r w:rsidR="007E2995">
        <w:rPr/>
        <w:t>it’s</w:t>
      </w:r>
      <w:r w:rsidR="007E2995">
        <w:rPr/>
        <w:t xml:space="preserve"> limiting the data to the computer by l1273 packets</w:t>
      </w:r>
    </w:p>
    <w:p w:rsidRPr="007E2995" w:rsidR="00D86AD3" w:rsidRDefault="00D86AD3" w14:paraId="4DE145E2" w14:textId="77777777">
      <w:pPr>
        <w:rPr>
          <w:b/>
        </w:rPr>
      </w:pPr>
    </w:p>
    <w:p w:rsidRPr="007E2995" w:rsidR="00204281" w:rsidRDefault="00204281" w14:paraId="43EA66B6" w14:textId="77777777">
      <w:pPr>
        <w:rPr>
          <w:b/>
        </w:rPr>
      </w:pPr>
      <w:r w:rsidRPr="007E2995">
        <w:rPr>
          <w:b/>
        </w:rPr>
        <w:br w:type="page"/>
      </w:r>
    </w:p>
    <w:p w:rsidR="00047542" w:rsidP="00725C4A" w:rsidRDefault="00C24C3F" w14:paraId="082701D2" w14:textId="034B4C93">
      <w:pPr>
        <w:rPr>
          <w:b/>
        </w:rPr>
      </w:pPr>
      <w:r>
        <w:rPr>
          <w:b/>
        </w:rPr>
        <w:lastRenderedPageBreak/>
        <w:t>4</w:t>
      </w:r>
      <w:r w:rsidRPr="00466D01" w:rsidR="00466D01">
        <w:rPr>
          <w:b/>
        </w:rPr>
        <w:t xml:space="preserve">. The </w:t>
      </w:r>
      <w:proofErr w:type="spellStart"/>
      <w:r w:rsidRPr="00466D01" w:rsidR="00466D01">
        <w:rPr>
          <w:b/>
        </w:rPr>
        <w:t>nslookup</w:t>
      </w:r>
      <w:proofErr w:type="spellEnd"/>
      <w:r w:rsidRPr="00466D01" w:rsidR="00466D01">
        <w:rPr>
          <w:b/>
        </w:rPr>
        <w:t xml:space="preserve"> command</w:t>
      </w:r>
    </w:p>
    <w:p w:rsidR="00466D01" w:rsidP="00725C4A" w:rsidRDefault="00466D01" w14:paraId="39D977CB" w14:textId="674155E8">
      <w:r>
        <w:t xml:space="preserve">This command gives the IP address for a given </w:t>
      </w:r>
      <w:r w:rsidR="00337A5B">
        <w:t>web</w:t>
      </w:r>
      <w:r>
        <w:t xml:space="preserve"> address. </w:t>
      </w:r>
      <w:r w:rsidRPr="007E2995">
        <w:rPr>
          <w:i/>
        </w:rPr>
        <w:t xml:space="preserve">(Note that if you enter </w:t>
      </w:r>
      <w:proofErr w:type="spellStart"/>
      <w:r w:rsidRPr="007E2995">
        <w:rPr>
          <w:i/>
        </w:rPr>
        <w:t>nslookup</w:t>
      </w:r>
      <w:proofErr w:type="spellEnd"/>
      <w:r w:rsidRPr="007E2995">
        <w:rPr>
          <w:i/>
        </w:rPr>
        <w:t xml:space="preserve"> without parameters, this command puts the command window in a subcommand mode and you will need to enter exit to get back to the normal command line.)</w:t>
      </w:r>
    </w:p>
    <w:p w:rsidR="00466D01" w:rsidP="00725C4A" w:rsidRDefault="00466D01" w14:paraId="0E79B2D0" w14:textId="6811B810">
      <w:r>
        <w:t xml:space="preserve">Enter </w:t>
      </w:r>
      <w:proofErr w:type="spellStart"/>
      <w:r>
        <w:t>nslookup</w:t>
      </w:r>
      <w:proofErr w:type="spellEnd"/>
      <w:r>
        <w:t xml:space="preserve"> followed by a web address (</w:t>
      </w:r>
      <w:proofErr w:type="spellStart"/>
      <w:r>
        <w:t>eg</w:t>
      </w:r>
      <w:proofErr w:type="spellEnd"/>
      <w:r>
        <w:t xml:space="preserve"> amazon.com)</w:t>
      </w:r>
    </w:p>
    <w:p w:rsidR="00466D01" w:rsidRDefault="00FF0A2A" w14:paraId="4628B9EF" w14:textId="33F8D660">
      <w:pPr>
        <w:rPr>
          <w:b/>
        </w:rPr>
      </w:pPr>
      <w:r w:rsidRPr="00FF0A2A">
        <w:rPr>
          <w:b/>
          <w:noProof/>
          <w:lang w:eastAsia="ja-JP"/>
        </w:rPr>
        <w:drawing>
          <wp:inline distT="0" distB="0" distL="0" distR="0" wp14:anchorId="389CE6CD" wp14:editId="6E1CE6DB">
            <wp:extent cx="5731510" cy="2997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7200"/>
                    </a:xfrm>
                    <a:prstGeom prst="rect">
                      <a:avLst/>
                    </a:prstGeom>
                  </pic:spPr>
                </pic:pic>
              </a:graphicData>
            </a:graphic>
          </wp:inline>
        </w:drawing>
      </w:r>
    </w:p>
    <w:p w:rsidR="00FF0A2A" w:rsidRDefault="00FF0A2A" w14:paraId="6C44EAFA" w14:textId="1DD0EBBB">
      <w:r w:rsidRPr="00FF0A2A">
        <w:t>Try this for ebay.com</w:t>
      </w:r>
      <w:r>
        <w:t>,</w:t>
      </w:r>
      <w:r w:rsidR="00534729">
        <w:t xml:space="preserve"> rte.ie, youtube.com, google.com, ul.</w:t>
      </w:r>
      <w:r w:rsidR="006958DC">
        <w:t>ie</w:t>
      </w:r>
    </w:p>
    <w:tbl>
      <w:tblPr>
        <w:tblStyle w:val="TableGrid"/>
        <w:tblW w:w="0" w:type="auto"/>
        <w:tblLook w:val="04A0" w:firstRow="1" w:lastRow="0" w:firstColumn="1" w:lastColumn="0" w:noHBand="0" w:noVBand="1"/>
      </w:tblPr>
      <w:tblGrid>
        <w:gridCol w:w="3539"/>
        <w:gridCol w:w="5477"/>
      </w:tblGrid>
      <w:tr w:rsidR="00FF0A2A" w:rsidTr="2E013F3F" w14:paraId="7290E912" w14:textId="77777777">
        <w:tc>
          <w:tcPr>
            <w:tcW w:w="3539" w:type="dxa"/>
            <w:tcMar/>
          </w:tcPr>
          <w:p w:rsidR="00FF0A2A" w:rsidRDefault="00FF0A2A" w14:paraId="61346F0B" w14:textId="6413AE27">
            <w:r>
              <w:t>Name</w:t>
            </w:r>
          </w:p>
        </w:tc>
        <w:tc>
          <w:tcPr>
            <w:tcW w:w="5477" w:type="dxa"/>
            <w:tcMar/>
          </w:tcPr>
          <w:p w:rsidR="00FF0A2A" w:rsidP="00FF0A2A" w:rsidRDefault="00FF0A2A" w14:paraId="3394E7E4" w14:textId="6E8D3FB0">
            <w:r>
              <w:t>Addresses</w:t>
            </w:r>
          </w:p>
        </w:tc>
      </w:tr>
      <w:tr w:rsidR="00FF0A2A" w:rsidTr="2E013F3F" w14:paraId="39FAAFD7" w14:textId="77777777">
        <w:tc>
          <w:tcPr>
            <w:tcW w:w="3539" w:type="dxa"/>
            <w:tcMar/>
          </w:tcPr>
          <w:p w:rsidR="00FF0A2A" w:rsidRDefault="00FF0A2A" w14:paraId="3C4A502D" w14:textId="6FA1E603">
            <w:r w:rsidR="2E013F3F">
              <w:rPr/>
              <w:t>Ebay.com</w:t>
            </w:r>
          </w:p>
        </w:tc>
        <w:tc>
          <w:tcPr>
            <w:tcW w:w="5477" w:type="dxa"/>
            <w:tcMar/>
          </w:tcPr>
          <w:p w:rsidR="00FF0A2A" w:rsidP="2E013F3F" w:rsidRDefault="00FF0A2A" w14:paraId="09F292E9" w14:textId="1D38A7F0">
            <w:pPr>
              <w:pStyle w:val="Normal"/>
            </w:pPr>
            <w:r w:rsidR="2E013F3F">
              <w:drawing>
                <wp:inline wp14:editId="369B2727" wp14:anchorId="6463D821">
                  <wp:extent cx="2238375" cy="1133475"/>
                  <wp:effectExtent l="0" t="0" r="0" b="0"/>
                  <wp:docPr id="285577080" name="" title=""/>
                  <wp:cNvGraphicFramePr>
                    <a:graphicFrameLocks noChangeAspect="1"/>
                  </wp:cNvGraphicFramePr>
                  <a:graphic>
                    <a:graphicData uri="http://schemas.openxmlformats.org/drawingml/2006/picture">
                      <pic:pic>
                        <pic:nvPicPr>
                          <pic:cNvPr id="0" name=""/>
                          <pic:cNvPicPr/>
                        </pic:nvPicPr>
                        <pic:blipFill>
                          <a:blip r:embed="Rd9e665b5f4e04105">
                            <a:extLst>
                              <a:ext xmlns:a="http://schemas.openxmlformats.org/drawingml/2006/main" uri="{28A0092B-C50C-407E-A947-70E740481C1C}">
                                <a14:useLocalDpi val="0"/>
                              </a:ext>
                            </a:extLst>
                          </a:blip>
                          <a:stretch>
                            <a:fillRect/>
                          </a:stretch>
                        </pic:blipFill>
                        <pic:spPr>
                          <a:xfrm>
                            <a:off x="0" y="0"/>
                            <a:ext cx="2238375" cy="1133475"/>
                          </a:xfrm>
                          <a:prstGeom prst="rect">
                            <a:avLst/>
                          </a:prstGeom>
                        </pic:spPr>
                      </pic:pic>
                    </a:graphicData>
                  </a:graphic>
                </wp:inline>
              </w:drawing>
            </w:r>
          </w:p>
        </w:tc>
      </w:tr>
      <w:tr w:rsidR="00FF0A2A" w:rsidTr="2E013F3F" w14:paraId="24AC0118" w14:textId="77777777">
        <w:tc>
          <w:tcPr>
            <w:tcW w:w="3539" w:type="dxa"/>
            <w:tcMar/>
          </w:tcPr>
          <w:p w:rsidR="00FF0A2A" w:rsidRDefault="00FF0A2A" w14:paraId="6138919C" w14:textId="495A55D2">
            <w:r w:rsidR="2E013F3F">
              <w:rPr/>
              <w:t>Rte.ie</w:t>
            </w:r>
          </w:p>
        </w:tc>
        <w:tc>
          <w:tcPr>
            <w:tcW w:w="5477" w:type="dxa"/>
            <w:tcMar/>
          </w:tcPr>
          <w:p w:rsidR="00FF0A2A" w:rsidP="2E013F3F" w:rsidRDefault="00FF0A2A" w14:paraId="52370AF4" w14:textId="756E5D5D">
            <w:pPr>
              <w:pStyle w:val="Normal"/>
            </w:pPr>
            <w:r w:rsidR="2E013F3F">
              <w:drawing>
                <wp:inline wp14:editId="0BD7F093" wp14:anchorId="0EB8E955">
                  <wp:extent cx="1714500" cy="342900"/>
                  <wp:effectExtent l="0" t="0" r="0" b="0"/>
                  <wp:docPr id="183787569" name="" title=""/>
                  <wp:cNvGraphicFramePr>
                    <a:graphicFrameLocks noChangeAspect="1"/>
                  </wp:cNvGraphicFramePr>
                  <a:graphic>
                    <a:graphicData uri="http://schemas.openxmlformats.org/drawingml/2006/picture">
                      <pic:pic>
                        <pic:nvPicPr>
                          <pic:cNvPr id="0" name=""/>
                          <pic:cNvPicPr/>
                        </pic:nvPicPr>
                        <pic:blipFill>
                          <a:blip r:embed="Ra53cc240143d4ac7">
                            <a:extLst>
                              <a:ext xmlns:a="http://schemas.openxmlformats.org/drawingml/2006/main" uri="{28A0092B-C50C-407E-A947-70E740481C1C}">
                                <a14:useLocalDpi val="0"/>
                              </a:ext>
                            </a:extLst>
                          </a:blip>
                          <a:stretch>
                            <a:fillRect/>
                          </a:stretch>
                        </pic:blipFill>
                        <pic:spPr>
                          <a:xfrm>
                            <a:off x="0" y="0"/>
                            <a:ext cx="1714500" cy="342900"/>
                          </a:xfrm>
                          <a:prstGeom prst="rect">
                            <a:avLst/>
                          </a:prstGeom>
                        </pic:spPr>
                      </pic:pic>
                    </a:graphicData>
                  </a:graphic>
                </wp:inline>
              </w:drawing>
            </w:r>
          </w:p>
        </w:tc>
      </w:tr>
      <w:tr w:rsidR="00FF0A2A" w:rsidTr="2E013F3F" w14:paraId="0F5AF343" w14:textId="77777777">
        <w:tc>
          <w:tcPr>
            <w:tcW w:w="3539" w:type="dxa"/>
            <w:tcMar/>
          </w:tcPr>
          <w:p w:rsidR="00FF0A2A" w:rsidRDefault="00FF0A2A" w14:paraId="75B2B003" w14:textId="025EAB69">
            <w:r w:rsidR="2E013F3F">
              <w:rPr/>
              <w:t>Youtube.com</w:t>
            </w:r>
          </w:p>
        </w:tc>
        <w:tc>
          <w:tcPr>
            <w:tcW w:w="5477" w:type="dxa"/>
            <w:tcMar/>
          </w:tcPr>
          <w:p w:rsidR="00FF0A2A" w:rsidP="2E013F3F" w:rsidRDefault="00FF0A2A" w14:paraId="63174911" w14:textId="3A9674E5">
            <w:pPr>
              <w:pStyle w:val="Normal"/>
            </w:pPr>
            <w:r w:rsidR="2E013F3F">
              <w:drawing>
                <wp:inline wp14:editId="3D4C26C6" wp14:anchorId="196F386F">
                  <wp:extent cx="2743200" cy="1600200"/>
                  <wp:effectExtent l="0" t="0" r="0" b="0"/>
                  <wp:docPr id="312083280" name="" title=""/>
                  <wp:cNvGraphicFramePr>
                    <a:graphicFrameLocks noChangeAspect="1"/>
                  </wp:cNvGraphicFramePr>
                  <a:graphic>
                    <a:graphicData uri="http://schemas.openxmlformats.org/drawingml/2006/picture">
                      <pic:pic>
                        <pic:nvPicPr>
                          <pic:cNvPr id="0" name=""/>
                          <pic:cNvPicPr/>
                        </pic:nvPicPr>
                        <pic:blipFill>
                          <a:blip r:embed="Re31abdc59d9148ed">
                            <a:extLst>
                              <a:ext xmlns:a="http://schemas.openxmlformats.org/drawingml/2006/main" uri="{28A0092B-C50C-407E-A947-70E740481C1C}">
                                <a14:useLocalDpi val="0"/>
                              </a:ext>
                            </a:extLst>
                          </a:blip>
                          <a:stretch>
                            <a:fillRect/>
                          </a:stretch>
                        </pic:blipFill>
                        <pic:spPr>
                          <a:xfrm>
                            <a:off x="0" y="0"/>
                            <a:ext cx="2743200" cy="1600200"/>
                          </a:xfrm>
                          <a:prstGeom prst="rect">
                            <a:avLst/>
                          </a:prstGeom>
                        </pic:spPr>
                      </pic:pic>
                    </a:graphicData>
                  </a:graphic>
                </wp:inline>
              </w:drawing>
            </w:r>
          </w:p>
        </w:tc>
      </w:tr>
      <w:tr w:rsidR="00D86AD3" w:rsidTr="2E013F3F" w14:paraId="235E950F" w14:textId="77777777">
        <w:trPr>
          <w:trHeight w:val="360"/>
        </w:trPr>
        <w:tc>
          <w:tcPr>
            <w:tcW w:w="3539" w:type="dxa"/>
            <w:tcMar/>
          </w:tcPr>
          <w:p w:rsidR="00D86AD3" w:rsidP="2E013F3F" w:rsidRDefault="00D86AD3" w14:paraId="2881F992" w14:textId="1BF7D53E">
            <w:pPr>
              <w:pStyle w:val="Normal"/>
              <w:bidi w:val="0"/>
              <w:spacing w:before="0" w:beforeAutospacing="off" w:after="0" w:afterAutospacing="off" w:line="259" w:lineRule="auto"/>
              <w:ind w:left="0" w:right="0"/>
              <w:jc w:val="left"/>
            </w:pPr>
            <w:r w:rsidR="2E013F3F">
              <w:rPr/>
              <w:t xml:space="preserve">Ul.com </w:t>
            </w:r>
          </w:p>
        </w:tc>
        <w:tc>
          <w:tcPr>
            <w:tcW w:w="5477" w:type="dxa"/>
            <w:tcMar/>
          </w:tcPr>
          <w:p w:rsidR="00D86AD3" w:rsidP="2E013F3F" w:rsidRDefault="00D86AD3" w14:paraId="1D500F10" w14:textId="405CE6BA">
            <w:pPr>
              <w:pStyle w:val="Normal"/>
            </w:pPr>
            <w:r w:rsidR="2E013F3F">
              <w:drawing>
                <wp:inline wp14:editId="56535644" wp14:anchorId="53A501E0">
                  <wp:extent cx="1828800" cy="504825"/>
                  <wp:effectExtent l="0" t="0" r="0" b="0"/>
                  <wp:docPr id="1326898209" name="" title=""/>
                  <wp:cNvGraphicFramePr>
                    <a:graphicFrameLocks noChangeAspect="1"/>
                  </wp:cNvGraphicFramePr>
                  <a:graphic>
                    <a:graphicData uri="http://schemas.openxmlformats.org/drawingml/2006/picture">
                      <pic:pic>
                        <pic:nvPicPr>
                          <pic:cNvPr id="0" name=""/>
                          <pic:cNvPicPr/>
                        </pic:nvPicPr>
                        <pic:blipFill>
                          <a:blip r:embed="Red3a8fed94554fc4">
                            <a:extLst>
                              <a:ext xmlns:a="http://schemas.openxmlformats.org/drawingml/2006/main" uri="{28A0092B-C50C-407E-A947-70E740481C1C}">
                                <a14:useLocalDpi val="0"/>
                              </a:ext>
                            </a:extLst>
                          </a:blip>
                          <a:stretch>
                            <a:fillRect/>
                          </a:stretch>
                        </pic:blipFill>
                        <pic:spPr>
                          <a:xfrm>
                            <a:off x="0" y="0"/>
                            <a:ext cx="1828800" cy="504825"/>
                          </a:xfrm>
                          <a:prstGeom prst="rect">
                            <a:avLst/>
                          </a:prstGeom>
                        </pic:spPr>
                      </pic:pic>
                    </a:graphicData>
                  </a:graphic>
                </wp:inline>
              </w:drawing>
            </w:r>
          </w:p>
        </w:tc>
      </w:tr>
    </w:tbl>
    <w:p w:rsidR="00AA4069" w:rsidRDefault="00AA4069" w14:paraId="6E6CACC9" w14:textId="173A15D4">
      <w:pPr>
        <w:rPr>
          <w:b/>
        </w:rPr>
      </w:pPr>
    </w:p>
    <w:p w:rsidR="00AA4069" w:rsidRDefault="00AA4069" w14:paraId="2A6418D2" w14:textId="77777777">
      <w:pPr>
        <w:rPr>
          <w:b/>
        </w:rPr>
      </w:pPr>
      <w:r>
        <w:rPr>
          <w:b/>
        </w:rPr>
        <w:br w:type="page"/>
      </w:r>
    </w:p>
    <w:p w:rsidR="00AA4069" w:rsidP="00AA4069" w:rsidRDefault="00AA4069" w14:paraId="79D29C32" w14:textId="3B0416C7">
      <w:pPr>
        <w:pStyle w:val="Heading1"/>
        <w:rPr>
          <w:rFonts w:ascii="Cambria" w:hAnsi="Cambria"/>
        </w:rPr>
      </w:pPr>
      <w:r>
        <w:rPr>
          <w:rFonts w:ascii="Cambria" w:hAnsi="Cambria"/>
        </w:rPr>
        <w:lastRenderedPageBreak/>
        <w:t>Part</w:t>
      </w:r>
      <w:r w:rsidRPr="000B380F">
        <w:rPr>
          <w:rFonts w:ascii="Cambria" w:hAnsi="Cambria"/>
        </w:rPr>
        <w:t xml:space="preserve"> </w:t>
      </w:r>
      <w:r>
        <w:rPr>
          <w:rFonts w:ascii="Cambria" w:hAnsi="Cambria"/>
        </w:rPr>
        <w:t>2</w:t>
      </w:r>
    </w:p>
    <w:p w:rsidR="00AA4069" w:rsidP="00AA4069" w:rsidRDefault="00AA4069" w14:paraId="72B7D520" w14:textId="3C687A96">
      <w:pPr>
        <w:rPr>
          <w:b/>
        </w:rPr>
      </w:pPr>
      <w:r w:rsidRPr="007723B4">
        <w:rPr>
          <w:b/>
        </w:rPr>
        <w:t>Procedure</w:t>
      </w:r>
      <w:r w:rsidR="0045318D">
        <w:rPr>
          <w:b/>
        </w:rPr>
        <w:t xml:space="preserve"> (</w:t>
      </w:r>
      <w:r w:rsidR="00CF6287">
        <w:rPr>
          <w:b/>
        </w:rPr>
        <w:t xml:space="preserve">based on </w:t>
      </w:r>
      <w:r w:rsidR="0045318D">
        <w:rPr>
          <w:b/>
        </w:rPr>
        <w:t>Kurose and Ross http lab)</w:t>
      </w:r>
    </w:p>
    <w:p w:rsidR="0045318D" w:rsidP="0045318D" w:rsidRDefault="0045318D" w14:paraId="4BCC1FDE" w14:textId="77777777">
      <w:pPr>
        <w:numPr>
          <w:ilvl w:val="0"/>
          <w:numId w:val="2"/>
        </w:numPr>
        <w:spacing w:after="0" w:line="240" w:lineRule="auto"/>
      </w:pPr>
      <w:r>
        <w:t>Start up your web browser.</w:t>
      </w:r>
    </w:p>
    <w:p w:rsidR="0045318D" w:rsidP="0045318D" w:rsidRDefault="0045318D" w14:paraId="70EF5D37" w14:textId="77777777">
      <w:pPr>
        <w:numPr>
          <w:ilvl w:val="0"/>
          <w:numId w:val="2"/>
        </w:numPr>
        <w:spacing w:after="0" w:line="240" w:lineRule="auto"/>
      </w:pPr>
      <w:r>
        <w:t xml:space="preserve">Start up the Wireshark packet sniffer, as described in the Introductory lab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   </w:t>
      </w:r>
    </w:p>
    <w:p w:rsidR="0045318D" w:rsidP="0045318D" w:rsidRDefault="0045318D" w14:paraId="29D7F175" w14:textId="2EB05AE8">
      <w:pPr>
        <w:numPr>
          <w:ilvl w:val="0"/>
          <w:numId w:val="2"/>
        </w:numPr>
        <w:spacing w:after="0" w:line="240" w:lineRule="auto"/>
      </w:pPr>
      <w:r>
        <w:t xml:space="preserve">Wait a </w:t>
      </w:r>
      <w:r w:rsidR="00CF6287">
        <w:t>few moments</w:t>
      </w:r>
      <w:r>
        <w:t xml:space="preserve"> and then begin Wireshark packet capture.</w:t>
      </w:r>
    </w:p>
    <w:p w:rsidR="0045318D" w:rsidP="0045318D" w:rsidRDefault="0045318D" w14:paraId="5C56CD53" w14:textId="5A9FFAED">
      <w:pPr>
        <w:numPr>
          <w:ilvl w:val="0"/>
          <w:numId w:val="2"/>
        </w:numPr>
        <w:spacing w:after="0" w:line="240" w:lineRule="auto"/>
      </w:pPr>
      <w:r>
        <w:t xml:space="preserve">Enter the following </w:t>
      </w:r>
      <w:r w:rsidR="00CF6287">
        <w:t>in</w:t>
      </w:r>
      <w:r>
        <w:t xml:space="preserve"> your browser</w:t>
      </w:r>
      <w:r>
        <w:br w:type="textWrapping" w:clear="all"/>
      </w:r>
      <w:hyperlink w:history="1" r:id="rId13">
        <w:r w:rsidRPr="003D7935" w:rsidR="00CF6287">
          <w:rPr>
            <w:rStyle w:val="Hyperlink"/>
          </w:rPr>
          <w:t>http://www.theendofinternet.com/</w:t>
        </w:r>
      </w:hyperlink>
      <w:r w:rsidR="00CF6287">
        <w:t xml:space="preserve"> </w:t>
      </w:r>
      <w:r>
        <w:br w:type="textWrapping" w:clear="all"/>
      </w:r>
      <w:r>
        <w:t xml:space="preserve">Your browser should display </w:t>
      </w:r>
      <w:r w:rsidR="00CF6287">
        <w:t>some text and a small gif</w:t>
      </w:r>
      <w:r>
        <w:t>.</w:t>
      </w:r>
    </w:p>
    <w:p w:rsidR="0045318D" w:rsidP="0045318D" w:rsidRDefault="0045318D" w14:paraId="090FCF5C" w14:textId="77777777">
      <w:pPr>
        <w:numPr>
          <w:ilvl w:val="0"/>
          <w:numId w:val="2"/>
        </w:numPr>
        <w:spacing w:after="0" w:line="240" w:lineRule="auto"/>
      </w:pPr>
      <w:r>
        <w:t>Stop Wireshark packet capture.</w:t>
      </w:r>
    </w:p>
    <w:p w:rsidR="0045318D" w:rsidP="0045318D" w:rsidRDefault="0045318D" w14:paraId="3E92A69B" w14:textId="23BCF1A0"/>
    <w:p w:rsidR="00662460" w:rsidP="0045318D" w:rsidRDefault="00662460" w14:paraId="4FD8EDC4" w14:textId="321A1C2C">
      <w:r>
        <w:t xml:space="preserve">If you prefer, you may use the simple HTML file used in Labs 1 and 2. </w:t>
      </w:r>
      <w:hyperlink w:history="1" r:id="rId14">
        <w:r>
          <w:rPr>
            <w:rStyle w:val="Hyperlink"/>
          </w:rPr>
          <w:t>http://gaia.cs.umass.edu/wireshark-labs/HTTP-wireshark-file1.html</w:t>
        </w:r>
      </w:hyperlink>
      <w:r>
        <w:rPr>
          <w:rStyle w:val="Hyperlink"/>
        </w:rPr>
        <w:t xml:space="preserve"> </w:t>
      </w:r>
    </w:p>
    <w:p w:rsidR="00AA4069" w:rsidP="00AA4069" w:rsidRDefault="00AA4069" w14:paraId="64EA93A9" w14:textId="170409D6">
      <w:pPr>
        <w:rPr>
          <w:rFonts w:cs="Segoe UI"/>
        </w:rPr>
      </w:pPr>
      <w:r>
        <w:rPr>
          <w:rFonts w:cs="Segoe UI"/>
        </w:rPr>
        <w:t xml:space="preserve">Click on the </w:t>
      </w:r>
      <w:r>
        <w:rPr>
          <w:rFonts w:cs="Segoe UI"/>
          <w:noProof/>
          <w:lang w:eastAsia="ja-JP"/>
        </w:rPr>
        <w:drawing>
          <wp:inline distT="0" distB="0" distL="0" distR="0" wp14:anchorId="75A764DD" wp14:editId="31D56BF8">
            <wp:extent cx="2857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361950"/>
                    </a:xfrm>
                    <a:prstGeom prst="rect">
                      <a:avLst/>
                    </a:prstGeom>
                    <a:noFill/>
                    <a:ln>
                      <a:noFill/>
                    </a:ln>
                  </pic:spPr>
                </pic:pic>
              </a:graphicData>
            </a:graphic>
          </wp:inline>
        </w:drawing>
      </w:r>
      <w:r>
        <w:rPr>
          <w:rFonts w:cs="Segoe UI"/>
        </w:rPr>
        <w:t>menu bar icon to halt capture of data. This is just to reduce the amount of data we will be looking at.</w:t>
      </w:r>
    </w:p>
    <w:p w:rsidR="00AA4069" w:rsidP="00AA4069" w:rsidRDefault="00AA4069" w14:paraId="162FA878" w14:textId="77777777">
      <w:pPr>
        <w:pStyle w:val="Heading2"/>
      </w:pPr>
      <w:r>
        <w:t>TCP protocol frames</w:t>
      </w:r>
    </w:p>
    <w:p w:rsidR="00AA4069" w:rsidP="00AA4069" w:rsidRDefault="00AA4069" w14:paraId="3D5EB08D" w14:textId="21B911F9">
      <w:pPr>
        <w:rPr>
          <w:rFonts w:cs="Segoe UI"/>
        </w:rPr>
      </w:pPr>
      <w:r>
        <w:rPr>
          <w:rFonts w:cs="Segoe UI"/>
        </w:rPr>
        <w:t xml:space="preserve">In the </w:t>
      </w:r>
      <w:r w:rsidRPr="00F343EB">
        <w:rPr>
          <w:rFonts w:cs="Segoe UI"/>
          <w:b/>
        </w:rPr>
        <w:t>packet list</w:t>
      </w:r>
      <w:r>
        <w:rPr>
          <w:rFonts w:cs="Segoe UI"/>
        </w:rPr>
        <w:t xml:space="preserve"> pane, </w:t>
      </w:r>
      <w:r w:rsidR="0045318D">
        <w:rPr>
          <w:rFonts w:cs="Segoe UI"/>
        </w:rPr>
        <w:t xml:space="preserve">click on the GET frame and </w:t>
      </w:r>
      <w:r w:rsidR="00ED7998">
        <w:rPr>
          <w:rFonts w:cs="Segoe UI"/>
        </w:rPr>
        <w:t>u</w:t>
      </w:r>
      <w:r>
        <w:rPr>
          <w:rFonts w:cs="Segoe UI"/>
        </w:rPr>
        <w:t>se the information from the packet list pane to fill in the answers in the following table.</w:t>
      </w:r>
    </w:p>
    <w:tbl>
      <w:tblPr>
        <w:tblStyle w:val="TableGrid"/>
        <w:tblW w:w="8926" w:type="dxa"/>
        <w:tblLook w:val="04A0" w:firstRow="1" w:lastRow="0" w:firstColumn="1" w:lastColumn="0" w:noHBand="0" w:noVBand="1"/>
      </w:tblPr>
      <w:tblGrid>
        <w:gridCol w:w="1413"/>
        <w:gridCol w:w="1417"/>
        <w:gridCol w:w="1701"/>
        <w:gridCol w:w="1418"/>
        <w:gridCol w:w="992"/>
        <w:gridCol w:w="1985"/>
      </w:tblGrid>
      <w:tr w:rsidR="00ED7998" w:rsidTr="2E013F3F" w14:paraId="45B6DBF9" w14:textId="114B7AD6">
        <w:trPr>
          <w:trHeight w:val="320"/>
        </w:trPr>
        <w:tc>
          <w:tcPr>
            <w:tcW w:w="1413" w:type="dxa"/>
            <w:tcMar/>
          </w:tcPr>
          <w:p w:rsidR="00ED7998" w:rsidP="00FF7631" w:rsidRDefault="00ED7998" w14:paraId="74A7EA76" w14:textId="77777777">
            <w:pPr>
              <w:rPr>
                <w:rFonts w:cs="Segoe UI"/>
              </w:rPr>
            </w:pPr>
            <w:r>
              <w:rPr>
                <w:rFonts w:cs="Segoe UI"/>
              </w:rPr>
              <w:t>Frame Number</w:t>
            </w:r>
          </w:p>
        </w:tc>
        <w:tc>
          <w:tcPr>
            <w:tcW w:w="1417" w:type="dxa"/>
            <w:tcMar/>
          </w:tcPr>
          <w:p w:rsidR="00ED7998" w:rsidP="00FF7631" w:rsidRDefault="00ED7998" w14:paraId="68DA9784" w14:textId="77777777">
            <w:pPr>
              <w:rPr>
                <w:rFonts w:cs="Segoe UI"/>
              </w:rPr>
            </w:pPr>
            <w:r>
              <w:rPr>
                <w:rFonts w:cs="Segoe UI"/>
              </w:rPr>
              <w:t>Time</w:t>
            </w:r>
          </w:p>
        </w:tc>
        <w:tc>
          <w:tcPr>
            <w:tcW w:w="1701" w:type="dxa"/>
            <w:tcMar/>
          </w:tcPr>
          <w:p w:rsidR="00ED7998" w:rsidP="00ED7998" w:rsidRDefault="00ED7998" w14:paraId="24F39D76" w14:textId="052938A2">
            <w:pPr>
              <w:rPr>
                <w:rFonts w:cs="Segoe UI"/>
              </w:rPr>
            </w:pPr>
            <w:r>
              <w:rPr>
                <w:rFonts w:cs="Segoe UI"/>
              </w:rPr>
              <w:t xml:space="preserve">Source </w:t>
            </w:r>
          </w:p>
        </w:tc>
        <w:tc>
          <w:tcPr>
            <w:tcW w:w="1418" w:type="dxa"/>
            <w:tcMar/>
          </w:tcPr>
          <w:p w:rsidR="00ED7998" w:rsidP="00ED7998" w:rsidRDefault="00ED7998" w14:paraId="30EC9108" w14:textId="3FB27438">
            <w:pPr>
              <w:rPr>
                <w:rFonts w:cs="Segoe UI"/>
              </w:rPr>
            </w:pPr>
            <w:r>
              <w:rPr>
                <w:rFonts w:cs="Segoe UI"/>
              </w:rPr>
              <w:t xml:space="preserve">Destination </w:t>
            </w:r>
          </w:p>
        </w:tc>
        <w:tc>
          <w:tcPr>
            <w:tcW w:w="992" w:type="dxa"/>
            <w:tcMar/>
          </w:tcPr>
          <w:p w:rsidR="00ED7998" w:rsidP="00FF7631" w:rsidRDefault="00ED7998" w14:paraId="7E84BF96" w14:textId="77777777">
            <w:pPr>
              <w:rPr>
                <w:rFonts w:cs="Segoe UI"/>
              </w:rPr>
            </w:pPr>
            <w:r>
              <w:rPr>
                <w:rFonts w:cs="Segoe UI"/>
              </w:rPr>
              <w:t>Protocol</w:t>
            </w:r>
          </w:p>
        </w:tc>
        <w:tc>
          <w:tcPr>
            <w:tcW w:w="1985" w:type="dxa"/>
            <w:tcMar/>
          </w:tcPr>
          <w:p w:rsidR="00ED7998" w:rsidP="00FF7631" w:rsidRDefault="00ED7998" w14:paraId="17B42CF3" w14:textId="03584855">
            <w:pPr>
              <w:rPr>
                <w:rFonts w:cs="Segoe UI"/>
              </w:rPr>
            </w:pPr>
            <w:r>
              <w:rPr>
                <w:rFonts w:cs="Segoe UI"/>
              </w:rPr>
              <w:t>Length (Number of bytes)</w:t>
            </w:r>
          </w:p>
        </w:tc>
      </w:tr>
      <w:tr w:rsidR="00ED7998" w:rsidTr="2E013F3F" w14:paraId="056C0B14" w14:textId="762D2B82">
        <w:trPr>
          <w:trHeight w:val="303"/>
        </w:trPr>
        <w:tc>
          <w:tcPr>
            <w:tcW w:w="1413" w:type="dxa"/>
            <w:tcMar/>
          </w:tcPr>
          <w:p w:rsidR="00ED7998" w:rsidP="00FF7631" w:rsidRDefault="00ED7998" w14:paraId="1321AA50" w14:textId="2946CB7D">
            <w:pPr>
              <w:rPr>
                <w:rFonts w:cs="Segoe UI"/>
              </w:rPr>
            </w:pPr>
            <w:r w:rsidRPr="2E013F3F" w:rsidR="2E013F3F">
              <w:rPr>
                <w:rFonts w:cs="Segoe UI"/>
              </w:rPr>
              <w:t>114</w:t>
            </w:r>
          </w:p>
        </w:tc>
        <w:tc>
          <w:tcPr>
            <w:tcW w:w="1417" w:type="dxa"/>
            <w:tcMar/>
          </w:tcPr>
          <w:p w:rsidR="00ED7998" w:rsidP="00FF7631" w:rsidRDefault="00ED7998" w14:paraId="0D8F8426" w14:textId="2E6E18E2">
            <w:pPr>
              <w:rPr>
                <w:rFonts w:cs="Segoe UI"/>
              </w:rPr>
            </w:pPr>
            <w:r w:rsidRPr="2E013F3F" w:rsidR="2E013F3F">
              <w:rPr>
                <w:rFonts w:cs="Segoe UI"/>
              </w:rPr>
              <w:t xml:space="preserve">Feb 15, </w:t>
            </w:r>
            <w:proofErr w:type="gramStart"/>
            <w:r w:rsidRPr="2E013F3F" w:rsidR="2E013F3F">
              <w:rPr>
                <w:rFonts w:cs="Segoe UI"/>
              </w:rPr>
              <w:t>2022</w:t>
            </w:r>
            <w:proofErr w:type="gramEnd"/>
            <w:r w:rsidRPr="2E013F3F" w:rsidR="2E013F3F">
              <w:rPr>
                <w:rFonts w:cs="Segoe UI"/>
              </w:rPr>
              <w:t xml:space="preserve"> 15:35:32</w:t>
            </w:r>
          </w:p>
        </w:tc>
        <w:tc>
          <w:tcPr>
            <w:tcW w:w="1701" w:type="dxa"/>
            <w:tcMar/>
          </w:tcPr>
          <w:p w:rsidR="00ED7998" w:rsidP="00FF7631" w:rsidRDefault="00ED7998" w14:paraId="55CD6B69" w14:textId="0038B926">
            <w:pPr>
              <w:rPr>
                <w:rFonts w:cs="Segoe UI"/>
              </w:rPr>
            </w:pPr>
            <w:r w:rsidRPr="2E013F3F" w:rsidR="2E013F3F">
              <w:rPr>
                <w:rFonts w:cs="Segoe UI"/>
              </w:rPr>
              <w:t>90:b1:1c:a7:77:cd</w:t>
            </w:r>
          </w:p>
        </w:tc>
        <w:tc>
          <w:tcPr>
            <w:tcW w:w="1418" w:type="dxa"/>
            <w:tcMar/>
          </w:tcPr>
          <w:p w:rsidR="00ED7998" w:rsidP="00FF7631" w:rsidRDefault="00ED7998" w14:paraId="449E9188" w14:textId="1D3DE9EC">
            <w:pPr>
              <w:rPr>
                <w:rFonts w:cs="Segoe UI"/>
              </w:rPr>
            </w:pPr>
            <w:r w:rsidRPr="2E013F3F" w:rsidR="2E013F3F">
              <w:rPr>
                <w:rFonts w:cs="Segoe UI"/>
              </w:rPr>
              <w:t>00:00:5e:00:01:71</w:t>
            </w:r>
          </w:p>
        </w:tc>
        <w:tc>
          <w:tcPr>
            <w:tcW w:w="992" w:type="dxa"/>
            <w:tcMar/>
          </w:tcPr>
          <w:p w:rsidR="00ED7998" w:rsidP="00FF7631" w:rsidRDefault="00ED7998" w14:paraId="1241E7F3" w14:textId="1B46D510">
            <w:pPr>
              <w:rPr>
                <w:rFonts w:cs="Segoe UI"/>
              </w:rPr>
            </w:pPr>
            <w:r w:rsidRPr="2E013F3F" w:rsidR="2E013F3F">
              <w:rPr>
                <w:rFonts w:cs="Segoe UI"/>
              </w:rPr>
              <w:t>TCP (6)</w:t>
            </w:r>
          </w:p>
        </w:tc>
        <w:tc>
          <w:tcPr>
            <w:tcW w:w="1985" w:type="dxa"/>
            <w:tcMar/>
          </w:tcPr>
          <w:p w:rsidR="00ED7998" w:rsidP="00FF7631" w:rsidRDefault="00ED7998" w14:paraId="3DEB1423" w14:textId="7D47FE75">
            <w:pPr>
              <w:rPr>
                <w:rFonts w:cs="Segoe UI"/>
              </w:rPr>
            </w:pPr>
            <w:r w:rsidRPr="2E013F3F" w:rsidR="2E013F3F">
              <w:rPr>
                <w:rFonts w:cs="Segoe UI"/>
              </w:rPr>
              <w:t>613</w:t>
            </w:r>
          </w:p>
        </w:tc>
      </w:tr>
    </w:tbl>
    <w:p w:rsidR="00AA4069" w:rsidP="00AA4069" w:rsidRDefault="00AA4069" w14:paraId="1CF1C1C7" w14:textId="110900CE">
      <w:pPr>
        <w:rPr>
          <w:rFonts w:cs="Segoe UI"/>
        </w:rPr>
      </w:pPr>
    </w:p>
    <w:p w:rsidR="00AA4069" w:rsidP="00AA4069" w:rsidRDefault="00AA4069" w14:paraId="0170E5A9" w14:textId="44FBDD43">
      <w:pPr>
        <w:rPr>
          <w:rFonts w:cs="Segoe UI"/>
        </w:rPr>
      </w:pPr>
      <w:r>
        <w:rPr>
          <w:rFonts w:cs="Segoe UI"/>
        </w:rPr>
        <w:t xml:space="preserve">Move to the </w:t>
      </w:r>
      <w:r w:rsidRPr="00F343EB">
        <w:rPr>
          <w:rFonts w:cs="Segoe UI"/>
          <w:b/>
        </w:rPr>
        <w:t>packet details</w:t>
      </w:r>
      <w:r>
        <w:rPr>
          <w:rFonts w:cs="Segoe UI"/>
        </w:rPr>
        <w:t xml:space="preserve"> pane. </w:t>
      </w:r>
      <w:r w:rsidRPr="00AA06A1">
        <w:rPr>
          <w:rFonts w:cs="Segoe UI"/>
        </w:rPr>
        <w:t>This pane shows the protocols and protocol fields of the packet selected in the “Packet List” pane. The protocols and fields of the packet shown in a tree which can be expanded and collapsed</w:t>
      </w:r>
      <w:r w:rsidR="00ED7998">
        <w:rPr>
          <w:rFonts w:cs="Segoe UI"/>
        </w:rPr>
        <w:t>.</w:t>
      </w:r>
    </w:p>
    <w:p w:rsidR="00AA4069" w:rsidP="00AA4069" w:rsidRDefault="00AA4069" w14:paraId="66C0C9DD" w14:textId="77777777">
      <w:pPr>
        <w:rPr>
          <w:rFonts w:cs="Segoe UI"/>
        </w:rPr>
      </w:pPr>
      <w:r>
        <w:rPr>
          <w:rFonts w:cs="Segoe UI"/>
        </w:rPr>
        <w:t>Next Click on the Ethernet entry and expand it. Use the information here and in the packet bytes pane to fill in the following table:</w:t>
      </w:r>
    </w:p>
    <w:tbl>
      <w:tblPr>
        <w:tblStyle w:val="TableGrid"/>
        <w:tblW w:w="0" w:type="auto"/>
        <w:tblLook w:val="04A0" w:firstRow="1" w:lastRow="0" w:firstColumn="1" w:lastColumn="0" w:noHBand="0" w:noVBand="1"/>
      </w:tblPr>
      <w:tblGrid>
        <w:gridCol w:w="1793"/>
        <w:gridCol w:w="2171"/>
        <w:gridCol w:w="2502"/>
        <w:gridCol w:w="2550"/>
      </w:tblGrid>
      <w:tr w:rsidR="00AA4069" w:rsidTr="2E013F3F" w14:paraId="767006EC" w14:textId="77777777">
        <w:tc>
          <w:tcPr>
            <w:tcW w:w="1793" w:type="dxa"/>
            <w:tcMar/>
          </w:tcPr>
          <w:p w:rsidR="00AA4069" w:rsidP="00FF7631" w:rsidRDefault="00AA4069" w14:paraId="0D0D03A5" w14:textId="77777777">
            <w:pPr>
              <w:rPr>
                <w:rFonts w:cs="Segoe UI"/>
              </w:rPr>
            </w:pPr>
            <w:r>
              <w:rPr>
                <w:rFonts w:cs="Segoe UI"/>
              </w:rPr>
              <w:t>No of bytes in Ethernet header and trailer</w:t>
            </w:r>
          </w:p>
        </w:tc>
        <w:tc>
          <w:tcPr>
            <w:tcW w:w="2171" w:type="dxa"/>
            <w:tcMar/>
          </w:tcPr>
          <w:p w:rsidR="00AA4069" w:rsidP="00FF7631" w:rsidRDefault="00AA4069" w14:paraId="47519B0C" w14:textId="77777777">
            <w:pPr>
              <w:rPr>
                <w:rFonts w:cs="Segoe UI"/>
              </w:rPr>
            </w:pPr>
            <w:r>
              <w:rPr>
                <w:rFonts w:cs="Segoe UI"/>
              </w:rPr>
              <w:t>Source MAC address</w:t>
            </w:r>
          </w:p>
        </w:tc>
        <w:tc>
          <w:tcPr>
            <w:tcW w:w="2502" w:type="dxa"/>
            <w:tcMar/>
          </w:tcPr>
          <w:p w:rsidR="00AA4069" w:rsidP="00FF7631" w:rsidRDefault="00AA4069" w14:paraId="20B5E77D" w14:textId="77777777">
            <w:pPr>
              <w:rPr>
                <w:rFonts w:cs="Segoe UI"/>
              </w:rPr>
            </w:pPr>
            <w:r>
              <w:rPr>
                <w:rFonts w:cs="Segoe UI"/>
              </w:rPr>
              <w:t>Destination MAC address</w:t>
            </w:r>
          </w:p>
        </w:tc>
        <w:tc>
          <w:tcPr>
            <w:tcW w:w="2550" w:type="dxa"/>
            <w:tcMar/>
          </w:tcPr>
          <w:p w:rsidR="00AA4069" w:rsidP="00FF7631" w:rsidRDefault="00AA4069" w14:paraId="7D7E6EDD" w14:textId="77777777">
            <w:pPr>
              <w:rPr>
                <w:rFonts w:cs="Segoe UI"/>
              </w:rPr>
            </w:pPr>
            <w:r>
              <w:rPr>
                <w:rFonts w:cs="Segoe UI"/>
              </w:rPr>
              <w:t>MAC address of your computer (as seen from ipconfig/all)</w:t>
            </w:r>
          </w:p>
        </w:tc>
      </w:tr>
      <w:tr w:rsidR="00AA4069" w:rsidTr="2E013F3F" w14:paraId="5C6169AD" w14:textId="77777777">
        <w:tc>
          <w:tcPr>
            <w:tcW w:w="1793" w:type="dxa"/>
            <w:tcMar/>
          </w:tcPr>
          <w:p w:rsidR="00AA4069" w:rsidP="00FF7631" w:rsidRDefault="00AA4069" w14:paraId="42C688A4" w14:textId="5531C623">
            <w:pPr>
              <w:rPr>
                <w:rFonts w:cs="Segoe UI"/>
              </w:rPr>
            </w:pPr>
            <w:r w:rsidRPr="2E013F3F" w:rsidR="2E013F3F">
              <w:rPr>
                <w:rFonts w:cs="Segoe UI"/>
              </w:rPr>
              <w:t>14 bytes</w:t>
            </w:r>
          </w:p>
        </w:tc>
        <w:tc>
          <w:tcPr>
            <w:tcW w:w="2171" w:type="dxa"/>
            <w:tcMar/>
          </w:tcPr>
          <w:p w:rsidR="00AA4069" w:rsidP="2E013F3F" w:rsidRDefault="00AA4069" w14:paraId="5574CDA0" w14:textId="19489E56">
            <w:pPr>
              <w:pStyle w:val="Normal"/>
              <w:bidi w:val="0"/>
              <w:spacing w:before="0" w:beforeAutospacing="off" w:after="0" w:afterAutospacing="off" w:line="259" w:lineRule="auto"/>
              <w:ind w:left="0" w:right="0"/>
              <w:jc w:val="left"/>
              <w:rPr>
                <w:rFonts w:cs="Segoe UI"/>
              </w:rPr>
            </w:pPr>
            <w:r w:rsidRPr="2E013F3F" w:rsidR="2E013F3F">
              <w:rPr>
                <w:rFonts w:cs="Segoe UI"/>
              </w:rPr>
              <w:t>90:b1:1c:a7:77:cd</w:t>
            </w:r>
          </w:p>
        </w:tc>
        <w:tc>
          <w:tcPr>
            <w:tcW w:w="2502" w:type="dxa"/>
            <w:tcMar/>
          </w:tcPr>
          <w:p w:rsidR="00AA4069" w:rsidP="2E013F3F" w:rsidRDefault="00AA4069" w14:paraId="3F792EAE" w14:textId="55D517CE">
            <w:pPr>
              <w:rPr>
                <w:rFonts w:cs="Segoe UI"/>
              </w:rPr>
            </w:pPr>
            <w:r w:rsidRPr="2E013F3F" w:rsidR="2E013F3F">
              <w:rPr>
                <w:rFonts w:cs="Segoe UI"/>
              </w:rPr>
              <w:t>00:00:5e:00:01:71</w:t>
            </w:r>
          </w:p>
          <w:p w:rsidR="00AA4069" w:rsidP="2E013F3F" w:rsidRDefault="00AA4069" w14:paraId="7D0148FD" w14:textId="255732DC">
            <w:pPr>
              <w:pStyle w:val="Normal"/>
              <w:rPr>
                <w:rFonts w:cs="Segoe UI"/>
              </w:rPr>
            </w:pPr>
          </w:p>
        </w:tc>
        <w:tc>
          <w:tcPr>
            <w:tcW w:w="2550" w:type="dxa"/>
            <w:tcMar/>
          </w:tcPr>
          <w:p w:rsidR="00AA4069" w:rsidP="00FF7631" w:rsidRDefault="00AA4069" w14:paraId="355A1842" w14:textId="37F5AD4D">
            <w:pPr>
              <w:rPr>
                <w:rFonts w:cs="Segoe UI"/>
              </w:rPr>
            </w:pPr>
            <w:r w:rsidRPr="2E013F3F" w:rsidR="2E013F3F">
              <w:rPr>
                <w:rFonts w:cs="Segoe UI"/>
              </w:rPr>
              <w:t>B4:B6:76:33:6B:C9</w:t>
            </w:r>
          </w:p>
        </w:tc>
      </w:tr>
    </w:tbl>
    <w:p w:rsidR="00AA4069" w:rsidP="00AA4069" w:rsidRDefault="00AA4069" w14:paraId="201FF98D" w14:textId="77777777">
      <w:pPr>
        <w:rPr>
          <w:rFonts w:cs="Segoe UI"/>
        </w:rPr>
      </w:pPr>
    </w:p>
    <w:p w:rsidR="00AA4069" w:rsidP="00AA4069" w:rsidRDefault="00AA4069" w14:paraId="05B558B0" w14:textId="77777777">
      <w:pPr>
        <w:rPr>
          <w:rFonts w:cs="Segoe UI"/>
        </w:rPr>
      </w:pPr>
      <w:r>
        <w:rPr>
          <w:rFonts w:cs="Segoe UI"/>
        </w:rPr>
        <w:t>Note that the bytes of the Ethernet header and trailer are highlighted in the packet bytes pane.</w:t>
      </w:r>
    </w:p>
    <w:p w:rsidR="00AA4069" w:rsidP="00AA4069" w:rsidRDefault="00AA4069" w14:paraId="4B244B8D" w14:textId="77777777">
      <w:pPr>
        <w:rPr>
          <w:rFonts w:cs="Segoe UI"/>
        </w:rPr>
      </w:pPr>
      <w:r>
        <w:rPr>
          <w:rFonts w:cs="Segoe UI"/>
        </w:rPr>
        <w:t>Next click on the Internet Protocol Row and expand it. Fill in the following table:</w:t>
      </w:r>
    </w:p>
    <w:tbl>
      <w:tblPr>
        <w:tblStyle w:val="TableGrid"/>
        <w:tblW w:w="0" w:type="auto"/>
        <w:tblLook w:val="04A0" w:firstRow="1" w:lastRow="0" w:firstColumn="1" w:lastColumn="0" w:noHBand="0" w:noVBand="1"/>
      </w:tblPr>
      <w:tblGrid>
        <w:gridCol w:w="2254"/>
        <w:gridCol w:w="2254"/>
        <w:gridCol w:w="2254"/>
        <w:gridCol w:w="2254"/>
      </w:tblGrid>
      <w:tr w:rsidR="00AA4069" w:rsidTr="2E013F3F" w14:paraId="6C4C8EB5" w14:textId="77777777">
        <w:tc>
          <w:tcPr>
            <w:tcW w:w="2254" w:type="dxa"/>
            <w:tcMar/>
          </w:tcPr>
          <w:p w:rsidR="00AA4069" w:rsidP="00FF7631" w:rsidRDefault="00AA4069" w14:paraId="4A732CA6" w14:textId="77777777">
            <w:pPr>
              <w:rPr>
                <w:rFonts w:cs="Segoe UI"/>
              </w:rPr>
            </w:pPr>
            <w:r>
              <w:rPr>
                <w:rFonts w:cs="Segoe UI"/>
              </w:rPr>
              <w:t>No of bytes in IP header</w:t>
            </w:r>
          </w:p>
        </w:tc>
        <w:tc>
          <w:tcPr>
            <w:tcW w:w="2254" w:type="dxa"/>
            <w:tcMar/>
          </w:tcPr>
          <w:p w:rsidR="00AA4069" w:rsidP="00FF7631" w:rsidRDefault="00AA4069" w14:paraId="3F84C0A2" w14:textId="77777777">
            <w:pPr>
              <w:rPr>
                <w:rFonts w:cs="Segoe UI"/>
              </w:rPr>
            </w:pPr>
            <w:r>
              <w:rPr>
                <w:rFonts w:cs="Segoe UI"/>
              </w:rPr>
              <w:t>Source IP Address</w:t>
            </w:r>
          </w:p>
        </w:tc>
        <w:tc>
          <w:tcPr>
            <w:tcW w:w="2254" w:type="dxa"/>
            <w:tcMar/>
          </w:tcPr>
          <w:p w:rsidR="00AA4069" w:rsidP="00FF7631" w:rsidRDefault="00AA4069" w14:paraId="62DEE901" w14:textId="77777777">
            <w:pPr>
              <w:rPr>
                <w:rFonts w:cs="Segoe UI"/>
              </w:rPr>
            </w:pPr>
            <w:r>
              <w:rPr>
                <w:rFonts w:cs="Segoe UI"/>
              </w:rPr>
              <w:t>Destination IP Address</w:t>
            </w:r>
          </w:p>
        </w:tc>
        <w:tc>
          <w:tcPr>
            <w:tcW w:w="2254" w:type="dxa"/>
            <w:tcMar/>
          </w:tcPr>
          <w:p w:rsidR="00AA4069" w:rsidP="00FF7631" w:rsidRDefault="00AA4069" w14:paraId="1C9DC99F" w14:textId="77777777">
            <w:pPr>
              <w:rPr>
                <w:rFonts w:cs="Segoe UI"/>
              </w:rPr>
            </w:pPr>
            <w:r>
              <w:rPr>
                <w:rFonts w:cs="Segoe UI"/>
              </w:rPr>
              <w:t>IP address of your computer</w:t>
            </w:r>
          </w:p>
        </w:tc>
      </w:tr>
      <w:tr w:rsidR="00AA4069" w:rsidTr="2E013F3F" w14:paraId="7E2D4555" w14:textId="77777777">
        <w:tc>
          <w:tcPr>
            <w:tcW w:w="2254" w:type="dxa"/>
            <w:tcMar/>
          </w:tcPr>
          <w:p w:rsidR="00AA4069" w:rsidP="00FF7631" w:rsidRDefault="00AA4069" w14:paraId="500BAD90" w14:textId="2786F5D1">
            <w:pPr>
              <w:rPr>
                <w:rFonts w:cs="Segoe UI"/>
              </w:rPr>
            </w:pPr>
            <w:r w:rsidRPr="2E013F3F" w:rsidR="2E013F3F">
              <w:rPr>
                <w:rFonts w:cs="Segoe UI"/>
              </w:rPr>
              <w:t>20 bytes</w:t>
            </w:r>
          </w:p>
        </w:tc>
        <w:tc>
          <w:tcPr>
            <w:tcW w:w="2254" w:type="dxa"/>
            <w:tcMar/>
          </w:tcPr>
          <w:p w:rsidR="00AA4069" w:rsidP="00FF7631" w:rsidRDefault="00AA4069" w14:paraId="6B0E583C" w14:textId="04801112">
            <w:pPr>
              <w:rPr>
                <w:rFonts w:cs="Segoe UI"/>
              </w:rPr>
            </w:pPr>
            <w:r w:rsidRPr="2E013F3F" w:rsidR="2E013F3F">
              <w:rPr>
                <w:rFonts w:cs="Segoe UI"/>
              </w:rPr>
              <w:t>10.100.106.182</w:t>
            </w:r>
          </w:p>
        </w:tc>
        <w:tc>
          <w:tcPr>
            <w:tcW w:w="2254" w:type="dxa"/>
            <w:tcMar/>
          </w:tcPr>
          <w:p w:rsidR="00AA4069" w:rsidP="00FF7631" w:rsidRDefault="00AA4069" w14:paraId="205BD75B" w14:textId="16142D95">
            <w:pPr>
              <w:rPr>
                <w:rFonts w:cs="Segoe UI"/>
              </w:rPr>
            </w:pPr>
            <w:r w:rsidRPr="2E013F3F" w:rsidR="2E013F3F">
              <w:rPr>
                <w:rFonts w:cs="Segoe UI"/>
              </w:rPr>
              <w:t>94.231.103.72</w:t>
            </w:r>
          </w:p>
        </w:tc>
        <w:tc>
          <w:tcPr>
            <w:tcW w:w="2254" w:type="dxa"/>
            <w:tcMar/>
          </w:tcPr>
          <w:p w:rsidR="00AA4069" w:rsidP="00FF7631" w:rsidRDefault="00AA4069" w14:paraId="7E6184B6" w14:textId="082ADF17">
            <w:pPr>
              <w:rPr>
                <w:rFonts w:cs="Segoe UI"/>
              </w:rPr>
            </w:pPr>
            <w:r w:rsidRPr="2E013F3F" w:rsidR="2E013F3F">
              <w:rPr>
                <w:rFonts w:cs="Segoe UI"/>
              </w:rPr>
              <w:t>10.54.128.112</w:t>
            </w:r>
          </w:p>
        </w:tc>
      </w:tr>
    </w:tbl>
    <w:p w:rsidR="00AA4069" w:rsidP="00AA4069" w:rsidRDefault="00AA4069" w14:paraId="29C9BA9A" w14:textId="77777777">
      <w:pPr>
        <w:rPr>
          <w:rFonts w:cs="Segoe UI"/>
        </w:rPr>
      </w:pPr>
    </w:p>
    <w:p w:rsidR="00AA4069" w:rsidP="00AA4069" w:rsidRDefault="00AA4069" w14:paraId="3B086F00" w14:textId="45D13F34">
      <w:pPr>
        <w:rPr>
          <w:rFonts w:cs="Segoe UI"/>
        </w:rPr>
      </w:pPr>
      <w:r>
        <w:rPr>
          <w:rFonts w:cs="Segoe UI"/>
        </w:rPr>
        <w:lastRenderedPageBreak/>
        <w:t>Finally Click on the TCP entry in the packet details pane and expand it. Fill in the details below. You can calculate the ‘No of bytes of data in the frame, as the difference between the total number of bytes in the frame and the total number of bytes in all the headers.</w:t>
      </w:r>
    </w:p>
    <w:tbl>
      <w:tblPr>
        <w:tblStyle w:val="TableGrid"/>
        <w:tblW w:w="8926" w:type="dxa"/>
        <w:tblLook w:val="04A0" w:firstRow="1" w:lastRow="0" w:firstColumn="1" w:lastColumn="0" w:noHBand="0" w:noVBand="1"/>
      </w:tblPr>
      <w:tblGrid>
        <w:gridCol w:w="2263"/>
        <w:gridCol w:w="1701"/>
        <w:gridCol w:w="1985"/>
        <w:gridCol w:w="2977"/>
      </w:tblGrid>
      <w:tr w:rsidR="009B166B" w:rsidTr="2E013F3F" w14:paraId="3BFB7680" w14:textId="77777777">
        <w:trPr>
          <w:trHeight w:val="320"/>
        </w:trPr>
        <w:tc>
          <w:tcPr>
            <w:tcW w:w="2263" w:type="dxa"/>
            <w:tcMar/>
          </w:tcPr>
          <w:p w:rsidR="009B166B" w:rsidP="00FF7631" w:rsidRDefault="009B166B" w14:paraId="14130C21" w14:textId="472D928B">
            <w:pPr>
              <w:rPr>
                <w:rFonts w:cs="Segoe UI"/>
              </w:rPr>
            </w:pPr>
            <w:r>
              <w:rPr>
                <w:rFonts w:cs="Segoe UI"/>
              </w:rPr>
              <w:t>Number of bytes in TCP header</w:t>
            </w:r>
          </w:p>
        </w:tc>
        <w:tc>
          <w:tcPr>
            <w:tcW w:w="1701" w:type="dxa"/>
            <w:tcMar/>
          </w:tcPr>
          <w:p w:rsidR="009B166B" w:rsidP="00FF7631" w:rsidRDefault="009B166B" w14:paraId="58514752" w14:textId="739611D8">
            <w:pPr>
              <w:rPr>
                <w:rFonts w:cs="Segoe UI"/>
              </w:rPr>
            </w:pPr>
            <w:r>
              <w:rPr>
                <w:rFonts w:cs="Segoe UI"/>
              </w:rPr>
              <w:t xml:space="preserve">TCP Source Port </w:t>
            </w:r>
          </w:p>
        </w:tc>
        <w:tc>
          <w:tcPr>
            <w:tcW w:w="1985" w:type="dxa"/>
            <w:tcMar/>
          </w:tcPr>
          <w:p w:rsidR="009B166B" w:rsidP="00FF7631" w:rsidRDefault="009B166B" w14:paraId="4129F825" w14:textId="5F139500">
            <w:pPr>
              <w:rPr>
                <w:rFonts w:cs="Segoe UI"/>
              </w:rPr>
            </w:pPr>
            <w:r>
              <w:rPr>
                <w:rFonts w:cs="Segoe UI"/>
              </w:rPr>
              <w:t xml:space="preserve">TCP Destination Port </w:t>
            </w:r>
          </w:p>
        </w:tc>
        <w:tc>
          <w:tcPr>
            <w:tcW w:w="2977" w:type="dxa"/>
            <w:tcMar/>
          </w:tcPr>
          <w:p w:rsidR="009B166B" w:rsidP="009B166B" w:rsidRDefault="009B166B" w14:paraId="180AAD9F" w14:textId="50002795">
            <w:pPr>
              <w:rPr>
                <w:rFonts w:cs="Segoe UI"/>
              </w:rPr>
            </w:pPr>
            <w:r>
              <w:rPr>
                <w:rFonts w:cs="Segoe UI"/>
              </w:rPr>
              <w:t>TCP Length or Payload Number of bytes</w:t>
            </w:r>
          </w:p>
        </w:tc>
      </w:tr>
      <w:tr w:rsidR="009B166B" w:rsidTr="2E013F3F" w14:paraId="3A9EA504" w14:textId="77777777">
        <w:trPr>
          <w:trHeight w:val="303"/>
        </w:trPr>
        <w:tc>
          <w:tcPr>
            <w:tcW w:w="2263" w:type="dxa"/>
            <w:tcMar/>
          </w:tcPr>
          <w:p w:rsidR="009B166B" w:rsidP="00FF7631" w:rsidRDefault="009B166B" w14:paraId="38FDD601" w14:textId="12F08272">
            <w:pPr>
              <w:rPr>
                <w:rFonts w:cs="Segoe UI"/>
              </w:rPr>
            </w:pPr>
            <w:r w:rsidRPr="2E013F3F" w:rsidR="2E013F3F">
              <w:rPr>
                <w:rFonts w:cs="Segoe UI"/>
              </w:rPr>
              <w:t>20 bytes</w:t>
            </w:r>
          </w:p>
        </w:tc>
        <w:tc>
          <w:tcPr>
            <w:tcW w:w="1701" w:type="dxa"/>
            <w:tcMar/>
          </w:tcPr>
          <w:p w:rsidR="009B166B" w:rsidP="00FF7631" w:rsidRDefault="009B166B" w14:paraId="2E2F7605" w14:textId="12D650B9">
            <w:pPr>
              <w:rPr>
                <w:rFonts w:cs="Segoe UI"/>
              </w:rPr>
            </w:pPr>
            <w:r w:rsidRPr="2E013F3F" w:rsidR="2E013F3F">
              <w:rPr>
                <w:rFonts w:cs="Segoe UI"/>
              </w:rPr>
              <w:t>58269</w:t>
            </w:r>
          </w:p>
        </w:tc>
        <w:tc>
          <w:tcPr>
            <w:tcW w:w="1985" w:type="dxa"/>
            <w:tcMar/>
          </w:tcPr>
          <w:p w:rsidR="009B166B" w:rsidP="00FF7631" w:rsidRDefault="009B166B" w14:paraId="6DCF672B" w14:textId="270F0638">
            <w:pPr>
              <w:rPr>
                <w:rFonts w:cs="Segoe UI"/>
              </w:rPr>
            </w:pPr>
            <w:r w:rsidRPr="2E013F3F" w:rsidR="2E013F3F">
              <w:rPr>
                <w:rFonts w:cs="Segoe UI"/>
              </w:rPr>
              <w:t>80</w:t>
            </w:r>
          </w:p>
        </w:tc>
        <w:tc>
          <w:tcPr>
            <w:tcW w:w="2977" w:type="dxa"/>
            <w:tcMar/>
          </w:tcPr>
          <w:p w:rsidR="009B166B" w:rsidP="00FF7631" w:rsidRDefault="009B166B" w14:paraId="37BF3E7F" w14:textId="77761520">
            <w:pPr>
              <w:rPr>
                <w:rFonts w:cs="Segoe UI"/>
              </w:rPr>
            </w:pPr>
            <w:r w:rsidRPr="2E013F3F" w:rsidR="2E013F3F">
              <w:rPr>
                <w:rFonts w:cs="Segoe UI"/>
              </w:rPr>
              <w:t>559</w:t>
            </w:r>
          </w:p>
        </w:tc>
      </w:tr>
    </w:tbl>
    <w:p w:rsidR="00AA4069" w:rsidP="00AA4069" w:rsidRDefault="00AA4069" w14:paraId="2720CB03" w14:textId="77777777">
      <w:pPr>
        <w:rPr>
          <w:rFonts w:cs="Segoe UI"/>
        </w:rPr>
      </w:pPr>
    </w:p>
    <w:p w:rsidR="00AA4069" w:rsidP="00AA4069" w:rsidRDefault="00AA4069" w14:paraId="3018F753" w14:textId="237028C9">
      <w:pPr>
        <w:pStyle w:val="Heading2"/>
      </w:pPr>
      <w:r>
        <w:t>UDP Protocol Frames</w:t>
      </w:r>
    </w:p>
    <w:p w:rsidR="00AA4069" w:rsidP="00AA4069" w:rsidRDefault="00AA4069" w14:paraId="48D4FEB2" w14:textId="2D5DF607">
      <w:pPr>
        <w:rPr>
          <w:rFonts w:cs="Segoe UI"/>
        </w:rPr>
      </w:pPr>
      <w:r>
        <w:rPr>
          <w:rFonts w:cs="Segoe UI"/>
        </w:rPr>
        <w:t>Step 1</w:t>
      </w:r>
    </w:p>
    <w:p w:rsidR="00304236" w:rsidP="00AA4069" w:rsidRDefault="00304236" w14:paraId="08B431CE" w14:textId="1D71B9C6">
      <w:pPr>
        <w:rPr>
          <w:rFonts w:cs="Segoe UI"/>
        </w:rPr>
      </w:pPr>
      <w:r>
        <w:rPr>
          <w:rFonts w:cs="Segoe UI"/>
        </w:rPr>
        <w:t>Replace the filter saying ‘http’ with ‘</w:t>
      </w:r>
      <w:proofErr w:type="spellStart"/>
      <w:r>
        <w:rPr>
          <w:rFonts w:cs="Segoe UI"/>
        </w:rPr>
        <w:t>dns</w:t>
      </w:r>
      <w:proofErr w:type="spellEnd"/>
      <w:r>
        <w:rPr>
          <w:rFonts w:cs="Segoe UI"/>
        </w:rPr>
        <w:t>’</w:t>
      </w:r>
    </w:p>
    <w:p w:rsidR="009B166B" w:rsidP="00AA4069" w:rsidRDefault="00304236" w14:paraId="4383EBB2" w14:textId="77777777">
      <w:pPr>
        <w:rPr>
          <w:rFonts w:cs="Segoe UI"/>
        </w:rPr>
      </w:pPr>
      <w:r>
        <w:rPr>
          <w:rFonts w:cs="Segoe UI"/>
        </w:rPr>
        <w:t xml:space="preserve">Click on a DNS packet in the captured frame. </w:t>
      </w:r>
    </w:p>
    <w:p w:rsidR="009B166B" w:rsidP="009B166B" w:rsidRDefault="009B166B" w14:paraId="28B8370E" w14:textId="77777777">
      <w:pPr>
        <w:rPr>
          <w:rFonts w:cs="Segoe UI"/>
        </w:rPr>
      </w:pPr>
      <w:r>
        <w:rPr>
          <w:rFonts w:cs="Segoe UI"/>
        </w:rPr>
        <w:t>Click on the Frame and use the information from the packet list pane to fill in the answers in the following table.</w:t>
      </w:r>
    </w:p>
    <w:tbl>
      <w:tblPr>
        <w:tblStyle w:val="TableGrid"/>
        <w:tblW w:w="9072" w:type="dxa"/>
        <w:tblLook w:val="04A0" w:firstRow="1" w:lastRow="0" w:firstColumn="1" w:lastColumn="0" w:noHBand="0" w:noVBand="1"/>
      </w:tblPr>
      <w:tblGrid>
        <w:gridCol w:w="1814"/>
        <w:gridCol w:w="1814"/>
        <w:gridCol w:w="1814"/>
        <w:gridCol w:w="1814"/>
        <w:gridCol w:w="1816"/>
      </w:tblGrid>
      <w:tr w:rsidR="009B166B" w:rsidTr="2E013F3F" w14:paraId="38F737E0" w14:textId="77777777">
        <w:trPr>
          <w:trHeight w:val="320"/>
        </w:trPr>
        <w:tc>
          <w:tcPr>
            <w:tcW w:w="1814" w:type="dxa"/>
            <w:tcMar/>
          </w:tcPr>
          <w:p w:rsidR="009B166B" w:rsidP="00FF7631" w:rsidRDefault="009B166B" w14:paraId="3E24D187" w14:textId="77777777">
            <w:pPr>
              <w:rPr>
                <w:rFonts w:cs="Segoe UI"/>
              </w:rPr>
            </w:pPr>
            <w:r>
              <w:rPr>
                <w:rFonts w:cs="Segoe UI"/>
              </w:rPr>
              <w:t>Frame Number</w:t>
            </w:r>
          </w:p>
        </w:tc>
        <w:tc>
          <w:tcPr>
            <w:tcW w:w="1814" w:type="dxa"/>
            <w:tcMar/>
          </w:tcPr>
          <w:p w:rsidR="009B166B" w:rsidP="00FF7631" w:rsidRDefault="009B166B" w14:paraId="2586FFC9" w14:textId="77777777">
            <w:pPr>
              <w:rPr>
                <w:rFonts w:cs="Segoe UI"/>
              </w:rPr>
            </w:pPr>
            <w:r>
              <w:rPr>
                <w:rFonts w:cs="Segoe UI"/>
              </w:rPr>
              <w:t>Time</w:t>
            </w:r>
          </w:p>
        </w:tc>
        <w:tc>
          <w:tcPr>
            <w:tcW w:w="1814" w:type="dxa"/>
            <w:tcMar/>
          </w:tcPr>
          <w:p w:rsidR="009B166B" w:rsidP="00FF7631" w:rsidRDefault="009B166B" w14:paraId="470F9065" w14:textId="77777777">
            <w:pPr>
              <w:rPr>
                <w:rFonts w:cs="Segoe UI"/>
              </w:rPr>
            </w:pPr>
            <w:r>
              <w:rPr>
                <w:rFonts w:cs="Segoe UI"/>
              </w:rPr>
              <w:t>Source</w:t>
            </w:r>
          </w:p>
        </w:tc>
        <w:tc>
          <w:tcPr>
            <w:tcW w:w="1814" w:type="dxa"/>
            <w:tcMar/>
          </w:tcPr>
          <w:p w:rsidR="009B166B" w:rsidP="00FF7631" w:rsidRDefault="009B166B" w14:paraId="3B234C62" w14:textId="77777777">
            <w:pPr>
              <w:rPr>
                <w:rFonts w:cs="Segoe UI"/>
              </w:rPr>
            </w:pPr>
            <w:r>
              <w:rPr>
                <w:rFonts w:cs="Segoe UI"/>
              </w:rPr>
              <w:t>Destination</w:t>
            </w:r>
          </w:p>
        </w:tc>
        <w:tc>
          <w:tcPr>
            <w:tcW w:w="1816" w:type="dxa"/>
            <w:tcMar/>
          </w:tcPr>
          <w:p w:rsidR="009B166B" w:rsidP="00FF7631" w:rsidRDefault="009B166B" w14:paraId="54360F56" w14:textId="77777777">
            <w:pPr>
              <w:rPr>
                <w:rFonts w:cs="Segoe UI"/>
              </w:rPr>
            </w:pPr>
            <w:r>
              <w:rPr>
                <w:rFonts w:cs="Segoe UI"/>
              </w:rPr>
              <w:t>Protocol</w:t>
            </w:r>
          </w:p>
        </w:tc>
      </w:tr>
      <w:tr w:rsidR="009B166B" w:rsidTr="2E013F3F" w14:paraId="4DAB2A90" w14:textId="77777777">
        <w:trPr>
          <w:trHeight w:val="303"/>
        </w:trPr>
        <w:tc>
          <w:tcPr>
            <w:tcW w:w="1814" w:type="dxa"/>
            <w:tcMar/>
          </w:tcPr>
          <w:p w:rsidR="009B166B" w:rsidP="00FF7631" w:rsidRDefault="009B166B" w14:paraId="7F2759D9" w14:textId="62830804">
            <w:pPr>
              <w:rPr>
                <w:rFonts w:cs="Segoe UI"/>
              </w:rPr>
            </w:pPr>
            <w:r w:rsidRPr="2E013F3F" w:rsidR="2E013F3F">
              <w:rPr>
                <w:rFonts w:cs="Segoe UI"/>
              </w:rPr>
              <w:t>1543</w:t>
            </w:r>
          </w:p>
        </w:tc>
        <w:tc>
          <w:tcPr>
            <w:tcW w:w="1814" w:type="dxa"/>
            <w:tcMar/>
          </w:tcPr>
          <w:p w:rsidR="009B166B" w:rsidP="00FF7631" w:rsidRDefault="009B166B" w14:paraId="23AED2FE" w14:textId="01F344BF">
            <w:pPr>
              <w:rPr>
                <w:rFonts w:cs="Segoe UI"/>
              </w:rPr>
            </w:pPr>
            <w:r w:rsidRPr="2E013F3F" w:rsidR="2E013F3F">
              <w:rPr>
                <w:rFonts w:cs="Segoe UI"/>
              </w:rPr>
              <w:t>Feb 15 2022 15:36:47</w:t>
            </w:r>
          </w:p>
        </w:tc>
        <w:tc>
          <w:tcPr>
            <w:tcW w:w="1814" w:type="dxa"/>
            <w:tcMar/>
          </w:tcPr>
          <w:p w:rsidR="009B166B" w:rsidP="00FF7631" w:rsidRDefault="009B166B" w14:paraId="04E1292D" w14:textId="50B251DC">
            <w:pPr>
              <w:rPr>
                <w:rFonts w:cs="Segoe UI"/>
              </w:rPr>
            </w:pPr>
            <w:r w:rsidRPr="2E013F3F" w:rsidR="2E013F3F">
              <w:rPr>
                <w:rFonts w:cs="Segoe UI"/>
              </w:rPr>
              <w:t>90:b1:1c:a7:77:cd</w:t>
            </w:r>
          </w:p>
        </w:tc>
        <w:tc>
          <w:tcPr>
            <w:tcW w:w="1814" w:type="dxa"/>
            <w:tcMar/>
          </w:tcPr>
          <w:p w:rsidR="009B166B" w:rsidP="00FF7631" w:rsidRDefault="009B166B" w14:paraId="4CF56117" w14:textId="4B80D995">
            <w:pPr>
              <w:rPr>
                <w:rFonts w:cs="Segoe UI"/>
              </w:rPr>
            </w:pPr>
            <w:r w:rsidRPr="2E013F3F" w:rsidR="2E013F3F">
              <w:rPr>
                <w:rFonts w:cs="Segoe UI"/>
              </w:rPr>
              <w:t>00:00:5e:00:01:71</w:t>
            </w:r>
          </w:p>
        </w:tc>
        <w:tc>
          <w:tcPr>
            <w:tcW w:w="1816" w:type="dxa"/>
            <w:tcMar/>
          </w:tcPr>
          <w:p w:rsidR="009B166B" w:rsidP="2E013F3F" w:rsidRDefault="009B166B" w14:paraId="7C9A7C9A" w14:textId="56961871">
            <w:pPr>
              <w:pStyle w:val="Normal"/>
              <w:bidi w:val="0"/>
              <w:spacing w:before="0" w:beforeAutospacing="off" w:after="0" w:afterAutospacing="off" w:line="259" w:lineRule="auto"/>
              <w:ind w:left="0" w:right="0"/>
              <w:jc w:val="left"/>
              <w:rPr>
                <w:rFonts w:cs="Segoe UI"/>
              </w:rPr>
            </w:pPr>
            <w:r w:rsidRPr="2E013F3F" w:rsidR="2E013F3F">
              <w:rPr>
                <w:rFonts w:cs="Segoe UI"/>
              </w:rPr>
              <w:t>UDP</w:t>
            </w:r>
          </w:p>
        </w:tc>
      </w:tr>
    </w:tbl>
    <w:p w:rsidR="009B166B" w:rsidP="009B166B" w:rsidRDefault="009B166B" w14:paraId="3A8CB1A7" w14:textId="77777777">
      <w:pPr>
        <w:rPr>
          <w:rFonts w:cs="Segoe UI"/>
        </w:rPr>
      </w:pPr>
    </w:p>
    <w:p w:rsidR="00AA4069" w:rsidP="00AA4069" w:rsidRDefault="009B166B" w14:paraId="1E315BA7" w14:textId="50504DC3">
      <w:pPr>
        <w:rPr>
          <w:rFonts w:cs="Segoe UI"/>
        </w:rPr>
      </w:pPr>
      <w:r>
        <w:rPr>
          <w:rFonts w:cs="Segoe UI"/>
        </w:rPr>
        <w:t>M</w:t>
      </w:r>
      <w:r w:rsidR="00AA4069">
        <w:rPr>
          <w:rFonts w:cs="Segoe UI"/>
        </w:rPr>
        <w:t xml:space="preserve">ove to the </w:t>
      </w:r>
      <w:r w:rsidRPr="00F343EB" w:rsidR="00AA4069">
        <w:rPr>
          <w:rFonts w:cs="Segoe UI"/>
          <w:b/>
        </w:rPr>
        <w:t>packet details</w:t>
      </w:r>
      <w:r w:rsidR="00AA4069">
        <w:rPr>
          <w:rFonts w:cs="Segoe UI"/>
        </w:rPr>
        <w:t xml:space="preserve"> pane. </w:t>
      </w:r>
      <w:r w:rsidRPr="00AA06A1" w:rsidR="00AA4069">
        <w:rPr>
          <w:rFonts w:cs="Segoe UI"/>
        </w:rPr>
        <w:t>This pane shows the protocols and protocol fields of the packet selected in the “Packet List” pane. The protocols and fields of the packet shown in a tree which can be expanded and collapsed.</w:t>
      </w:r>
      <w:r w:rsidR="00AA4069">
        <w:rPr>
          <w:rFonts w:cs="Segoe UI"/>
        </w:rPr>
        <w:t xml:space="preserve"> For the UDP frame, you should see 4 rows.</w:t>
      </w:r>
    </w:p>
    <w:p w:rsidR="00AA4069" w:rsidP="00AA4069" w:rsidRDefault="00AA4069" w14:paraId="6695D761" w14:textId="77777777">
      <w:pPr>
        <w:rPr>
          <w:rFonts w:cs="Segoe UI"/>
        </w:rPr>
      </w:pPr>
      <w:r>
        <w:rPr>
          <w:rFonts w:cs="Segoe UI"/>
        </w:rPr>
        <w:t>Click on the Frame Number in the pane and use the information you find to fill in the following table:</w:t>
      </w:r>
    </w:p>
    <w:tbl>
      <w:tblPr>
        <w:tblStyle w:val="TableGrid"/>
        <w:tblW w:w="0" w:type="auto"/>
        <w:tblLook w:val="04A0" w:firstRow="1" w:lastRow="0" w:firstColumn="1" w:lastColumn="0" w:noHBand="0" w:noVBand="1"/>
      </w:tblPr>
      <w:tblGrid>
        <w:gridCol w:w="4508"/>
        <w:gridCol w:w="4508"/>
      </w:tblGrid>
      <w:tr w:rsidR="00AA4069" w:rsidTr="2E013F3F" w14:paraId="546197D9" w14:textId="77777777">
        <w:tc>
          <w:tcPr>
            <w:tcW w:w="4508" w:type="dxa"/>
            <w:tcMar/>
          </w:tcPr>
          <w:p w:rsidR="00AA4069" w:rsidP="00FF7631" w:rsidRDefault="00AA4069" w14:paraId="1D74898B" w14:textId="77777777">
            <w:pPr>
              <w:rPr>
                <w:rFonts w:cs="Segoe UI"/>
              </w:rPr>
            </w:pPr>
            <w:r>
              <w:rPr>
                <w:rFonts w:cs="Segoe UI"/>
              </w:rPr>
              <w:t>Frame Number</w:t>
            </w:r>
          </w:p>
        </w:tc>
        <w:tc>
          <w:tcPr>
            <w:tcW w:w="4508" w:type="dxa"/>
            <w:tcMar/>
          </w:tcPr>
          <w:p w:rsidR="00AA4069" w:rsidP="00FF7631" w:rsidRDefault="00AA4069" w14:paraId="1ACD6327" w14:textId="77777777">
            <w:pPr>
              <w:rPr>
                <w:rFonts w:cs="Segoe UI"/>
              </w:rPr>
            </w:pPr>
            <w:r>
              <w:rPr>
                <w:rFonts w:cs="Segoe UI"/>
              </w:rPr>
              <w:t>Number of Bytes</w:t>
            </w:r>
          </w:p>
        </w:tc>
      </w:tr>
      <w:tr w:rsidR="00AA4069" w:rsidTr="2E013F3F" w14:paraId="39815A35" w14:textId="77777777">
        <w:tc>
          <w:tcPr>
            <w:tcW w:w="4508" w:type="dxa"/>
            <w:tcMar/>
          </w:tcPr>
          <w:p w:rsidR="00AA4069" w:rsidP="00FF7631" w:rsidRDefault="00AA4069" w14:paraId="3F0B4104" w14:textId="6BB4D74A">
            <w:pPr>
              <w:rPr>
                <w:rFonts w:cs="Segoe UI"/>
              </w:rPr>
            </w:pPr>
            <w:r w:rsidRPr="2E013F3F" w:rsidR="2E013F3F">
              <w:rPr>
                <w:rFonts w:cs="Segoe UI"/>
              </w:rPr>
              <w:t>1543</w:t>
            </w:r>
          </w:p>
        </w:tc>
        <w:tc>
          <w:tcPr>
            <w:tcW w:w="4508" w:type="dxa"/>
            <w:tcMar/>
          </w:tcPr>
          <w:p w:rsidR="00AA4069" w:rsidP="00FF7631" w:rsidRDefault="00AA4069" w14:paraId="2DCA007C" w14:textId="0723A58E">
            <w:pPr>
              <w:rPr>
                <w:rFonts w:cs="Segoe UI"/>
              </w:rPr>
            </w:pPr>
            <w:r w:rsidRPr="2E013F3F" w:rsidR="2E013F3F">
              <w:rPr>
                <w:rFonts w:cs="Segoe UI"/>
              </w:rPr>
              <w:t>8 bytes</w:t>
            </w:r>
          </w:p>
        </w:tc>
      </w:tr>
    </w:tbl>
    <w:p w:rsidR="00AA4069" w:rsidP="00AA4069" w:rsidRDefault="00AA4069" w14:paraId="326E6FD5" w14:textId="536D1A41">
      <w:pPr>
        <w:rPr>
          <w:rFonts w:cs="Segoe UI"/>
        </w:rPr>
      </w:pPr>
    </w:p>
    <w:p w:rsidR="009B166B" w:rsidP="009B166B" w:rsidRDefault="009B166B" w14:paraId="30BAD4C2" w14:textId="77777777">
      <w:pPr>
        <w:rPr>
          <w:rFonts w:cs="Segoe UI"/>
        </w:rPr>
      </w:pPr>
      <w:r>
        <w:rPr>
          <w:rFonts w:cs="Segoe UI"/>
        </w:rPr>
        <w:t>Use the Packet Details pane to see which Transport Layer Protocol is in use here?</w:t>
      </w:r>
    </w:p>
    <w:tbl>
      <w:tblPr>
        <w:tblStyle w:val="TableGrid"/>
        <w:tblW w:w="0" w:type="auto"/>
        <w:tblLook w:val="04A0" w:firstRow="1" w:lastRow="0" w:firstColumn="1" w:lastColumn="0" w:noHBand="0" w:noVBand="1"/>
      </w:tblPr>
      <w:tblGrid>
        <w:gridCol w:w="4508"/>
        <w:gridCol w:w="4508"/>
      </w:tblGrid>
      <w:tr w:rsidR="009B166B" w:rsidTr="2E013F3F" w14:paraId="735AD8AD" w14:textId="77777777">
        <w:tc>
          <w:tcPr>
            <w:tcW w:w="4508" w:type="dxa"/>
            <w:tcMar/>
          </w:tcPr>
          <w:p w:rsidR="009B166B" w:rsidP="00FF7631" w:rsidRDefault="009B166B" w14:paraId="0A80D831" w14:textId="77777777">
            <w:pPr>
              <w:rPr>
                <w:rFonts w:cs="Segoe UI"/>
              </w:rPr>
            </w:pPr>
            <w:r>
              <w:rPr>
                <w:rFonts w:cs="Segoe UI"/>
              </w:rPr>
              <w:t>DNS Transport Layer Protocol (TCP or UDP?)</w:t>
            </w:r>
          </w:p>
        </w:tc>
        <w:tc>
          <w:tcPr>
            <w:tcW w:w="4508" w:type="dxa"/>
            <w:tcMar/>
          </w:tcPr>
          <w:p w:rsidR="009B166B" w:rsidP="00FF7631" w:rsidRDefault="009B166B" w14:paraId="0BF28EBE" w14:textId="4EC08EDC">
            <w:pPr>
              <w:rPr>
                <w:rFonts w:cs="Segoe UI"/>
              </w:rPr>
            </w:pPr>
            <w:r w:rsidRPr="2E013F3F" w:rsidR="2E013F3F">
              <w:rPr>
                <w:rFonts w:cs="Segoe UI"/>
              </w:rPr>
              <w:t>UDP</w:t>
            </w:r>
          </w:p>
        </w:tc>
      </w:tr>
    </w:tbl>
    <w:p w:rsidR="009B166B" w:rsidP="00AA4069" w:rsidRDefault="009B166B" w14:paraId="1B951F1C" w14:textId="2447FA0A">
      <w:pPr>
        <w:rPr>
          <w:rFonts w:cs="Segoe UI"/>
        </w:rPr>
      </w:pPr>
    </w:p>
    <w:p w:rsidR="00AA4069" w:rsidP="00AA4069" w:rsidRDefault="00AA4069" w14:paraId="51C50A48" w14:textId="77777777">
      <w:pPr>
        <w:rPr>
          <w:rFonts w:cs="Segoe UI"/>
        </w:rPr>
      </w:pPr>
      <w:r>
        <w:rPr>
          <w:rFonts w:cs="Segoe UI"/>
        </w:rPr>
        <w:t>Note that when you click on the Frame in the packet details pane, all the bytes of the packet bytes pane are highlighted.</w:t>
      </w:r>
    </w:p>
    <w:p w:rsidR="00AA4069" w:rsidP="00AA4069" w:rsidRDefault="00AA4069" w14:paraId="0F284613" w14:textId="77777777">
      <w:pPr>
        <w:rPr>
          <w:rFonts w:cs="Segoe UI"/>
        </w:rPr>
      </w:pPr>
      <w:r>
        <w:rPr>
          <w:rFonts w:cs="Segoe UI"/>
        </w:rPr>
        <w:t>Next Click on the Ethernet entry and expand it. Use the information here and in the packet bytes pane to fill in the following table:</w:t>
      </w:r>
    </w:p>
    <w:tbl>
      <w:tblPr>
        <w:tblStyle w:val="TableGrid"/>
        <w:tblW w:w="0" w:type="auto"/>
        <w:tblLook w:val="04A0" w:firstRow="1" w:lastRow="0" w:firstColumn="1" w:lastColumn="0" w:noHBand="0" w:noVBand="1"/>
      </w:tblPr>
      <w:tblGrid>
        <w:gridCol w:w="1793"/>
        <w:gridCol w:w="2171"/>
        <w:gridCol w:w="2502"/>
        <w:gridCol w:w="2550"/>
      </w:tblGrid>
      <w:tr w:rsidR="00AA4069" w:rsidTr="2E013F3F" w14:paraId="13C448FD" w14:textId="77777777">
        <w:tc>
          <w:tcPr>
            <w:tcW w:w="1793" w:type="dxa"/>
            <w:tcMar/>
          </w:tcPr>
          <w:p w:rsidR="00AA4069" w:rsidP="00FF7631" w:rsidRDefault="00AA4069" w14:paraId="1714F92F" w14:textId="77777777">
            <w:pPr>
              <w:rPr>
                <w:rFonts w:cs="Segoe UI"/>
              </w:rPr>
            </w:pPr>
            <w:r>
              <w:rPr>
                <w:rFonts w:cs="Segoe UI"/>
              </w:rPr>
              <w:t>No of bytes in Ethernet header and trailer</w:t>
            </w:r>
          </w:p>
        </w:tc>
        <w:tc>
          <w:tcPr>
            <w:tcW w:w="2171" w:type="dxa"/>
            <w:tcMar/>
          </w:tcPr>
          <w:p w:rsidR="00AA4069" w:rsidP="00FF7631" w:rsidRDefault="00AA4069" w14:paraId="1AA82EFB" w14:textId="77777777">
            <w:pPr>
              <w:rPr>
                <w:rFonts w:cs="Segoe UI"/>
              </w:rPr>
            </w:pPr>
            <w:r>
              <w:rPr>
                <w:rFonts w:cs="Segoe UI"/>
              </w:rPr>
              <w:t>Source MAC address</w:t>
            </w:r>
          </w:p>
        </w:tc>
        <w:tc>
          <w:tcPr>
            <w:tcW w:w="2502" w:type="dxa"/>
            <w:tcMar/>
          </w:tcPr>
          <w:p w:rsidR="00AA4069" w:rsidP="00FF7631" w:rsidRDefault="00AA4069" w14:paraId="411F21C9" w14:textId="77777777">
            <w:pPr>
              <w:rPr>
                <w:rFonts w:cs="Segoe UI"/>
              </w:rPr>
            </w:pPr>
            <w:r>
              <w:rPr>
                <w:rFonts w:cs="Segoe UI"/>
              </w:rPr>
              <w:t>Destination MAC address</w:t>
            </w:r>
          </w:p>
        </w:tc>
        <w:tc>
          <w:tcPr>
            <w:tcW w:w="2550" w:type="dxa"/>
            <w:tcMar/>
          </w:tcPr>
          <w:p w:rsidR="00AA4069" w:rsidP="00FF7631" w:rsidRDefault="00AA4069" w14:paraId="625FE440" w14:textId="77777777">
            <w:pPr>
              <w:rPr>
                <w:rFonts w:cs="Segoe UI"/>
              </w:rPr>
            </w:pPr>
            <w:r>
              <w:rPr>
                <w:rFonts w:cs="Segoe UI"/>
              </w:rPr>
              <w:t>MAC address of your computer</w:t>
            </w:r>
          </w:p>
        </w:tc>
      </w:tr>
      <w:tr w:rsidR="00AA4069" w:rsidTr="2E013F3F" w14:paraId="3C7AD053" w14:textId="77777777">
        <w:tc>
          <w:tcPr>
            <w:tcW w:w="1793" w:type="dxa"/>
            <w:tcMar/>
          </w:tcPr>
          <w:p w:rsidR="00AA4069" w:rsidP="00FF7631" w:rsidRDefault="00AA4069" w14:paraId="6C30CE4D" w14:textId="75190A94">
            <w:pPr>
              <w:rPr>
                <w:rFonts w:cs="Segoe UI"/>
              </w:rPr>
            </w:pPr>
            <w:r w:rsidRPr="2E013F3F" w:rsidR="2E013F3F">
              <w:rPr>
                <w:rFonts w:cs="Segoe UI"/>
              </w:rPr>
              <w:t>14 bytes</w:t>
            </w:r>
          </w:p>
        </w:tc>
        <w:tc>
          <w:tcPr>
            <w:tcW w:w="2171" w:type="dxa"/>
            <w:tcMar/>
          </w:tcPr>
          <w:p w:rsidR="00AA4069" w:rsidP="00FF7631" w:rsidRDefault="00AA4069" w14:paraId="27674940" w14:textId="10604144">
            <w:pPr>
              <w:rPr>
                <w:rFonts w:cs="Segoe UI"/>
              </w:rPr>
            </w:pPr>
            <w:r w:rsidRPr="2E013F3F" w:rsidR="2E013F3F">
              <w:rPr>
                <w:rFonts w:cs="Segoe UI"/>
              </w:rPr>
              <w:t>90;b1;1c;a7;77;cd</w:t>
            </w:r>
          </w:p>
        </w:tc>
        <w:tc>
          <w:tcPr>
            <w:tcW w:w="2502" w:type="dxa"/>
            <w:tcMar/>
          </w:tcPr>
          <w:p w:rsidR="00AA4069" w:rsidP="00FF7631" w:rsidRDefault="00AA4069" w14:paraId="4071D7AB" w14:textId="2750AC01">
            <w:pPr>
              <w:rPr>
                <w:rFonts w:cs="Segoe UI"/>
              </w:rPr>
            </w:pPr>
            <w:r w:rsidRPr="2E013F3F" w:rsidR="2E013F3F">
              <w:rPr>
                <w:rFonts w:cs="Segoe UI"/>
              </w:rPr>
              <w:t>00;00;5e;00;01;71</w:t>
            </w:r>
          </w:p>
        </w:tc>
        <w:tc>
          <w:tcPr>
            <w:tcW w:w="2550" w:type="dxa"/>
            <w:tcMar/>
          </w:tcPr>
          <w:p w:rsidR="00AA4069" w:rsidP="2E013F3F" w:rsidRDefault="00AA4069" w14:paraId="5A0B5AC3" w14:textId="37F5AD4D">
            <w:pPr>
              <w:rPr>
                <w:rFonts w:cs="Segoe UI"/>
              </w:rPr>
            </w:pPr>
            <w:r w:rsidRPr="2E013F3F" w:rsidR="2E013F3F">
              <w:rPr>
                <w:rFonts w:cs="Segoe UI"/>
              </w:rPr>
              <w:t>B4:B6:76:33:6B:C9</w:t>
            </w:r>
          </w:p>
          <w:p w:rsidR="00AA4069" w:rsidP="2E013F3F" w:rsidRDefault="00AA4069" w14:paraId="6A6B9688" w14:textId="188BA1BB">
            <w:pPr>
              <w:pStyle w:val="Normal"/>
              <w:rPr>
                <w:rFonts w:cs="Segoe UI"/>
              </w:rPr>
            </w:pPr>
          </w:p>
        </w:tc>
      </w:tr>
    </w:tbl>
    <w:p w:rsidR="00AA4069" w:rsidP="00AA4069" w:rsidRDefault="00AA4069" w14:paraId="4E96CFBA" w14:textId="77777777">
      <w:pPr>
        <w:rPr>
          <w:rFonts w:cs="Segoe UI"/>
        </w:rPr>
      </w:pPr>
    </w:p>
    <w:p w:rsidR="00AA4069" w:rsidP="00AA4069" w:rsidRDefault="00AA4069" w14:paraId="0AABE8AB" w14:textId="77777777">
      <w:pPr>
        <w:rPr>
          <w:rFonts w:cs="Segoe UI"/>
        </w:rPr>
      </w:pPr>
      <w:r>
        <w:rPr>
          <w:rFonts w:cs="Segoe UI"/>
        </w:rPr>
        <w:t>Note that the bytes of the Ethernet header and trailer are highlighted in the packet bytes pane.</w:t>
      </w:r>
    </w:p>
    <w:p w:rsidR="00021C32" w:rsidP="00AA4069" w:rsidRDefault="00021C32" w14:paraId="033E8769" w14:textId="77777777">
      <w:pPr>
        <w:rPr>
          <w:rFonts w:cs="Segoe UI"/>
        </w:rPr>
      </w:pPr>
    </w:p>
    <w:p w:rsidR="00021C32" w:rsidP="00AA4069" w:rsidRDefault="00021C32" w14:paraId="18D338AD" w14:textId="77777777">
      <w:pPr>
        <w:rPr>
          <w:rFonts w:cs="Segoe UI"/>
        </w:rPr>
      </w:pPr>
    </w:p>
    <w:p w:rsidR="00AA4069" w:rsidP="00AA4069" w:rsidRDefault="00AA4069" w14:paraId="09F101C9" w14:textId="10DD675E">
      <w:pPr>
        <w:rPr>
          <w:rFonts w:cs="Segoe UI"/>
        </w:rPr>
      </w:pPr>
      <w:r>
        <w:rPr>
          <w:rFonts w:cs="Segoe UI"/>
        </w:rPr>
        <w:lastRenderedPageBreak/>
        <w:t>Next click on the Internet Protocol Row and expand it. Fill in the following table:</w:t>
      </w:r>
    </w:p>
    <w:tbl>
      <w:tblPr>
        <w:tblStyle w:val="TableGrid"/>
        <w:tblW w:w="0" w:type="auto"/>
        <w:tblLook w:val="04A0" w:firstRow="1" w:lastRow="0" w:firstColumn="1" w:lastColumn="0" w:noHBand="0" w:noVBand="1"/>
      </w:tblPr>
      <w:tblGrid>
        <w:gridCol w:w="2254"/>
        <w:gridCol w:w="2254"/>
        <w:gridCol w:w="2254"/>
        <w:gridCol w:w="2254"/>
      </w:tblGrid>
      <w:tr w:rsidR="00AA4069" w:rsidTr="2E013F3F" w14:paraId="5E7E8520" w14:textId="77777777">
        <w:tc>
          <w:tcPr>
            <w:tcW w:w="2254" w:type="dxa"/>
            <w:tcMar/>
          </w:tcPr>
          <w:p w:rsidR="00AA4069" w:rsidP="00FF7631" w:rsidRDefault="00AA4069" w14:paraId="7DDE3783" w14:textId="77777777">
            <w:pPr>
              <w:rPr>
                <w:rFonts w:cs="Segoe UI"/>
              </w:rPr>
            </w:pPr>
            <w:r>
              <w:rPr>
                <w:rFonts w:cs="Segoe UI"/>
              </w:rPr>
              <w:t>No of bytes in IP header</w:t>
            </w:r>
          </w:p>
        </w:tc>
        <w:tc>
          <w:tcPr>
            <w:tcW w:w="2254" w:type="dxa"/>
            <w:tcMar/>
          </w:tcPr>
          <w:p w:rsidR="00AA4069" w:rsidP="00FF7631" w:rsidRDefault="00AA4069" w14:paraId="51048CA0" w14:textId="77777777">
            <w:pPr>
              <w:rPr>
                <w:rFonts w:cs="Segoe UI"/>
              </w:rPr>
            </w:pPr>
            <w:r>
              <w:rPr>
                <w:rFonts w:cs="Segoe UI"/>
              </w:rPr>
              <w:t>Source IP Address</w:t>
            </w:r>
          </w:p>
        </w:tc>
        <w:tc>
          <w:tcPr>
            <w:tcW w:w="2254" w:type="dxa"/>
            <w:tcMar/>
          </w:tcPr>
          <w:p w:rsidR="00AA4069" w:rsidP="00FF7631" w:rsidRDefault="00AA4069" w14:paraId="3693BD74" w14:textId="77777777">
            <w:pPr>
              <w:rPr>
                <w:rFonts w:cs="Segoe UI"/>
              </w:rPr>
            </w:pPr>
            <w:r>
              <w:rPr>
                <w:rFonts w:cs="Segoe UI"/>
              </w:rPr>
              <w:t>Destination IP Address</w:t>
            </w:r>
          </w:p>
        </w:tc>
        <w:tc>
          <w:tcPr>
            <w:tcW w:w="2254" w:type="dxa"/>
            <w:tcMar/>
          </w:tcPr>
          <w:p w:rsidR="00AA4069" w:rsidP="00FF7631" w:rsidRDefault="00AA4069" w14:paraId="5CD7D11F" w14:textId="77777777">
            <w:pPr>
              <w:rPr>
                <w:rFonts w:cs="Segoe UI"/>
              </w:rPr>
            </w:pPr>
            <w:r>
              <w:rPr>
                <w:rFonts w:cs="Segoe UI"/>
              </w:rPr>
              <w:t>IP address of your computer</w:t>
            </w:r>
          </w:p>
        </w:tc>
      </w:tr>
      <w:tr w:rsidR="00AA4069" w:rsidTr="2E013F3F" w14:paraId="38E06BD4" w14:textId="77777777">
        <w:tc>
          <w:tcPr>
            <w:tcW w:w="2254" w:type="dxa"/>
            <w:tcMar/>
          </w:tcPr>
          <w:p w:rsidR="00AA4069" w:rsidP="00FF7631" w:rsidRDefault="00AA4069" w14:paraId="36C607EC" w14:textId="70B00172">
            <w:pPr>
              <w:rPr>
                <w:rFonts w:cs="Segoe UI"/>
              </w:rPr>
            </w:pPr>
            <w:r w:rsidRPr="2E013F3F" w:rsidR="2E013F3F">
              <w:rPr>
                <w:rFonts w:cs="Segoe UI"/>
              </w:rPr>
              <w:t>20 bytes</w:t>
            </w:r>
          </w:p>
        </w:tc>
        <w:tc>
          <w:tcPr>
            <w:tcW w:w="2254" w:type="dxa"/>
            <w:tcMar/>
          </w:tcPr>
          <w:p w:rsidR="00AA4069" w:rsidP="00FF7631" w:rsidRDefault="00AA4069" w14:paraId="662AC6C4" w14:textId="7626BA85">
            <w:pPr>
              <w:rPr>
                <w:rFonts w:cs="Segoe UI"/>
              </w:rPr>
            </w:pPr>
            <w:r w:rsidRPr="2E013F3F" w:rsidR="2E013F3F">
              <w:rPr>
                <w:rFonts w:cs="Segoe UI"/>
              </w:rPr>
              <w:t>10.100.106.182</w:t>
            </w:r>
          </w:p>
        </w:tc>
        <w:tc>
          <w:tcPr>
            <w:tcW w:w="2254" w:type="dxa"/>
            <w:tcMar/>
          </w:tcPr>
          <w:p w:rsidR="00AA4069" w:rsidP="00FF7631" w:rsidRDefault="00AA4069" w14:paraId="12184BD6" w14:textId="16A814D2">
            <w:pPr>
              <w:rPr>
                <w:rFonts w:cs="Segoe UI"/>
              </w:rPr>
            </w:pPr>
            <w:r w:rsidRPr="2E013F3F" w:rsidR="2E013F3F">
              <w:rPr>
                <w:rFonts w:cs="Segoe UI"/>
              </w:rPr>
              <w:t>10.220.1.10</w:t>
            </w:r>
          </w:p>
        </w:tc>
        <w:tc>
          <w:tcPr>
            <w:tcW w:w="2254" w:type="dxa"/>
            <w:tcMar/>
          </w:tcPr>
          <w:p w:rsidR="00AA4069" w:rsidP="2E013F3F" w:rsidRDefault="00AA4069" w14:paraId="5B693B69" w14:textId="082ADF17">
            <w:pPr>
              <w:rPr>
                <w:rFonts w:cs="Segoe UI"/>
              </w:rPr>
            </w:pPr>
            <w:r w:rsidRPr="2E013F3F" w:rsidR="2E013F3F">
              <w:rPr>
                <w:rFonts w:cs="Segoe UI"/>
              </w:rPr>
              <w:t>10.54.128.112</w:t>
            </w:r>
          </w:p>
          <w:p w:rsidR="00AA4069" w:rsidP="2E013F3F" w:rsidRDefault="00AA4069" w14:paraId="4922032B" w14:textId="38D343E4">
            <w:pPr>
              <w:pStyle w:val="Normal"/>
              <w:rPr>
                <w:rFonts w:cs="Segoe UI"/>
              </w:rPr>
            </w:pPr>
          </w:p>
        </w:tc>
      </w:tr>
    </w:tbl>
    <w:p w:rsidR="00AA4069" w:rsidP="00AA4069" w:rsidRDefault="00AA4069" w14:paraId="14956A60" w14:textId="77777777">
      <w:pPr>
        <w:rPr>
          <w:rFonts w:cs="Segoe UI"/>
        </w:rPr>
      </w:pPr>
    </w:p>
    <w:p w:rsidR="00AA4069" w:rsidP="00AA4069" w:rsidRDefault="00AA4069" w14:paraId="431EADDB" w14:textId="77777777">
      <w:pPr>
        <w:rPr>
          <w:rFonts w:cs="Segoe UI"/>
        </w:rPr>
      </w:pPr>
      <w:r>
        <w:rPr>
          <w:rFonts w:cs="Segoe UI"/>
        </w:rPr>
        <w:t>Finally Click on the UDP entry in the packet details pane and expand it. Fill in the details below.</w:t>
      </w:r>
    </w:p>
    <w:tbl>
      <w:tblPr>
        <w:tblStyle w:val="TableGrid"/>
        <w:tblW w:w="0" w:type="auto"/>
        <w:tblLook w:val="04A0" w:firstRow="1" w:lastRow="0" w:firstColumn="1" w:lastColumn="0" w:noHBand="0" w:noVBand="1"/>
      </w:tblPr>
      <w:tblGrid>
        <w:gridCol w:w="3126"/>
        <w:gridCol w:w="2842"/>
        <w:gridCol w:w="3048"/>
      </w:tblGrid>
      <w:tr w:rsidR="00173277" w:rsidTr="2E013F3F" w14:paraId="09886F8E" w14:textId="77777777">
        <w:tc>
          <w:tcPr>
            <w:tcW w:w="3126" w:type="dxa"/>
            <w:tcMar/>
          </w:tcPr>
          <w:p w:rsidR="00173277" w:rsidP="00173277" w:rsidRDefault="00173277" w14:paraId="0B008141" w14:textId="2641B888">
            <w:pPr>
              <w:rPr>
                <w:rFonts w:cs="Segoe UI"/>
              </w:rPr>
            </w:pPr>
            <w:r>
              <w:rPr>
                <w:rFonts w:cs="Segoe UI"/>
              </w:rPr>
              <w:t>Number of bytes in the UDP Segment</w:t>
            </w:r>
          </w:p>
        </w:tc>
        <w:tc>
          <w:tcPr>
            <w:tcW w:w="2842" w:type="dxa"/>
            <w:tcMar/>
          </w:tcPr>
          <w:p w:rsidR="00173277" w:rsidP="00FF7631" w:rsidRDefault="00173277" w14:paraId="02A4B1CC" w14:textId="76B0ECDF">
            <w:pPr>
              <w:rPr>
                <w:rFonts w:cs="Segoe UI"/>
              </w:rPr>
            </w:pPr>
            <w:r>
              <w:rPr>
                <w:rFonts w:cs="Segoe UI"/>
              </w:rPr>
              <w:t>Number of bytes in UDP Payload</w:t>
            </w:r>
          </w:p>
        </w:tc>
        <w:tc>
          <w:tcPr>
            <w:tcW w:w="3048" w:type="dxa"/>
            <w:tcMar/>
          </w:tcPr>
          <w:p w:rsidR="00173277" w:rsidP="00173277" w:rsidRDefault="00173277" w14:paraId="2D6B5429" w14:textId="0A8C0D86">
            <w:pPr>
              <w:rPr>
                <w:rFonts w:cs="Segoe UI"/>
              </w:rPr>
            </w:pPr>
            <w:r>
              <w:rPr>
                <w:rFonts w:cs="Segoe UI"/>
              </w:rPr>
              <w:t>No of bytes in the UDP Header (No in Segment – Payload)</w:t>
            </w:r>
          </w:p>
        </w:tc>
      </w:tr>
      <w:tr w:rsidR="00173277" w:rsidTr="2E013F3F" w14:paraId="709E755C" w14:textId="77777777">
        <w:tc>
          <w:tcPr>
            <w:tcW w:w="3126" w:type="dxa"/>
            <w:tcMar/>
          </w:tcPr>
          <w:p w:rsidR="00173277" w:rsidP="00FF7631" w:rsidRDefault="00173277" w14:paraId="522C5913" w14:textId="5AB6F097">
            <w:pPr>
              <w:rPr>
                <w:rFonts w:cs="Segoe UI"/>
              </w:rPr>
            </w:pPr>
            <w:r w:rsidRPr="2E013F3F" w:rsidR="2E013F3F">
              <w:rPr>
                <w:rFonts w:cs="Segoe UI"/>
              </w:rPr>
              <w:t>8 bytes</w:t>
            </w:r>
          </w:p>
        </w:tc>
        <w:tc>
          <w:tcPr>
            <w:tcW w:w="2842" w:type="dxa"/>
            <w:tcMar/>
          </w:tcPr>
          <w:p w:rsidR="00173277" w:rsidP="00FF7631" w:rsidRDefault="00173277" w14:paraId="1EA81B15" w14:textId="780EB5BA">
            <w:pPr>
              <w:rPr>
                <w:rFonts w:cs="Segoe UI"/>
              </w:rPr>
            </w:pPr>
            <w:r w:rsidRPr="2E013F3F" w:rsidR="2E013F3F">
              <w:rPr>
                <w:rFonts w:cs="Segoe UI"/>
              </w:rPr>
              <w:t>29 bytes</w:t>
            </w:r>
          </w:p>
        </w:tc>
        <w:tc>
          <w:tcPr>
            <w:tcW w:w="3048" w:type="dxa"/>
            <w:tcMar/>
          </w:tcPr>
          <w:p w:rsidR="00173277" w:rsidP="00FF7631" w:rsidRDefault="00173277" w14:paraId="0A621A7A" w14:textId="3A4CF756">
            <w:pPr>
              <w:rPr>
                <w:rFonts w:cs="Segoe UI"/>
              </w:rPr>
            </w:pPr>
            <w:r w:rsidRPr="2E013F3F" w:rsidR="2E013F3F">
              <w:rPr>
                <w:rFonts w:cs="Segoe UI"/>
              </w:rPr>
              <w:t>29 bytes</w:t>
            </w:r>
          </w:p>
        </w:tc>
      </w:tr>
    </w:tbl>
    <w:p w:rsidR="00AA4069" w:rsidP="00AA4069" w:rsidRDefault="00AA4069" w14:paraId="0A094FB9" w14:textId="226E82C9">
      <w:pPr>
        <w:rPr>
          <w:rFonts w:cs="Segoe UI"/>
        </w:rPr>
      </w:pPr>
    </w:p>
    <w:sectPr w:rsidR="00AA4069">
      <w:headerReference w:type="even" r:id="rId16"/>
      <w:headerReference w:type="default" r:id="rId17"/>
      <w:footerReference w:type="even" r:id="rId18"/>
      <w:footerReference w:type="default" r:id="rId19"/>
      <w:headerReference w:type="first" r:id="rId20"/>
      <w:footerReference w:type="first" r:id="rId2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0DFC" w:rsidP="00897E81" w:rsidRDefault="00640DFC" w14:paraId="30C610B1" w14:textId="77777777">
      <w:pPr>
        <w:spacing w:after="0" w:line="240" w:lineRule="auto"/>
      </w:pPr>
      <w:r>
        <w:separator/>
      </w:r>
    </w:p>
  </w:endnote>
  <w:endnote w:type="continuationSeparator" w:id="0">
    <w:p w:rsidR="00640DFC" w:rsidP="00897E81" w:rsidRDefault="00640DFC" w14:paraId="467CA08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D3A" w:rsidRDefault="00FD1D3A" w14:paraId="0ABBF5A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492596"/>
      <w:docPartObj>
        <w:docPartGallery w:val="Page Numbers (Bottom of Page)"/>
        <w:docPartUnique/>
      </w:docPartObj>
    </w:sdtPr>
    <w:sdtEndPr>
      <w:rPr>
        <w:noProof/>
      </w:rPr>
    </w:sdtEndPr>
    <w:sdtContent>
      <w:p w:rsidR="00A8331A" w:rsidRDefault="00A8331A" w14:paraId="3A8D3E70" w14:textId="26A12DDD">
        <w:pPr>
          <w:pStyle w:val="Footer"/>
          <w:jc w:val="center"/>
        </w:pPr>
        <w:r>
          <w:fldChar w:fldCharType="begin"/>
        </w:r>
        <w:r>
          <w:instrText xml:space="preserve"> PAGE   \* MERGEFORMAT </w:instrText>
        </w:r>
        <w:r>
          <w:fldChar w:fldCharType="separate"/>
        </w:r>
        <w:r w:rsidR="00173277">
          <w:rPr>
            <w:noProof/>
          </w:rPr>
          <w:t>7</w:t>
        </w:r>
        <w:r>
          <w:rPr>
            <w:noProof/>
          </w:rPr>
          <w:fldChar w:fldCharType="end"/>
        </w:r>
      </w:p>
    </w:sdtContent>
  </w:sdt>
  <w:p w:rsidR="00A8331A" w:rsidP="00FD1D3A" w:rsidRDefault="00FD1D3A" w14:paraId="57A12B13" w14:textId="78FFD36D">
    <w:pPr>
      <w:pStyle w:val="Footer"/>
      <w:tabs>
        <w:tab w:val="clear" w:pos="4513"/>
        <w:tab w:val="clear" w:pos="9026"/>
        <w:tab w:val="left" w:pos="242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D3A" w:rsidRDefault="00FD1D3A" w14:paraId="0ECC9C5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0DFC" w:rsidP="00897E81" w:rsidRDefault="00640DFC" w14:paraId="3C970068" w14:textId="77777777">
      <w:pPr>
        <w:spacing w:after="0" w:line="240" w:lineRule="auto"/>
      </w:pPr>
      <w:r>
        <w:separator/>
      </w:r>
    </w:p>
  </w:footnote>
  <w:footnote w:type="continuationSeparator" w:id="0">
    <w:p w:rsidR="00640DFC" w:rsidP="00897E81" w:rsidRDefault="00640DFC" w14:paraId="3A73991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D3A" w:rsidRDefault="00FD1D3A" w14:paraId="1B92D00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A4069" w:rsidR="007C1B0A" w:rsidRDefault="007C1B0A" w14:paraId="2771FE92" w14:textId="3CFE0B2F">
    <w:pPr>
      <w:pStyle w:val="Header"/>
      <w:rPr>
        <w:lang w:val="fr-FR"/>
      </w:rPr>
    </w:pPr>
    <w:r w:rsidRPr="00AA4069">
      <w:rPr>
        <w:lang w:val="fr-FR"/>
      </w:rPr>
      <w:t xml:space="preserve">ET4162 </w:t>
    </w:r>
    <w:proofErr w:type="spellStart"/>
    <w:r w:rsidRPr="00AA4069">
      <w:rPr>
        <w:lang w:val="fr-FR"/>
      </w:rPr>
      <w:t>Lab</w:t>
    </w:r>
    <w:proofErr w:type="spellEnd"/>
    <w:r w:rsidRPr="00AA4069">
      <w:rPr>
        <w:lang w:val="fr-FR"/>
      </w:rPr>
      <w:t xml:space="preserve"> </w:t>
    </w:r>
    <w:r w:rsidRPr="00AA4069" w:rsidR="00516135">
      <w:rPr>
        <w:lang w:val="fr-FR"/>
      </w:rPr>
      <w:t>3</w:t>
    </w:r>
    <w:r w:rsidRPr="00AA4069">
      <w:rPr>
        <w:lang w:val="fr-FR"/>
      </w:rPr>
      <w:t xml:space="preserve">. Version </w:t>
    </w:r>
    <w:r w:rsidR="00021C32">
      <w:rPr>
        <w:lang w:val="fr-FR"/>
      </w:rPr>
      <w:t>2.0</w:t>
    </w:r>
    <w:r w:rsidRPr="00AA4069">
      <w:rPr>
        <w:lang w:val="fr-FR"/>
      </w:rPr>
      <w:t xml:space="preserve">, </w:t>
    </w:r>
    <w:r w:rsidR="00337A5B">
      <w:rPr>
        <w:lang w:val="fr-FR"/>
      </w:rPr>
      <w:t>14</w:t>
    </w:r>
    <w:r w:rsidRPr="00AA4069" w:rsidR="00516135">
      <w:rPr>
        <w:lang w:val="fr-FR"/>
      </w:rPr>
      <w:t xml:space="preserve"> </w:t>
    </w:r>
    <w:proofErr w:type="spellStart"/>
    <w:r w:rsidRPr="00AA4069" w:rsidR="00516135">
      <w:rPr>
        <w:lang w:val="fr-FR"/>
      </w:rPr>
      <w:t>Feb</w:t>
    </w:r>
    <w:proofErr w:type="spellEnd"/>
    <w:r w:rsidRPr="00AA4069" w:rsidR="00516135">
      <w:rPr>
        <w:lang w:val="fr-FR"/>
      </w:rPr>
      <w:t xml:space="preserve"> 202</w:t>
    </w:r>
    <w:r w:rsidR="00337A5B">
      <w:rPr>
        <w:lang w:val="fr-FR"/>
      </w:rPr>
      <w:t>2</w:t>
    </w:r>
  </w:p>
  <w:p w:rsidRPr="00AA4069" w:rsidR="007C1B0A" w:rsidRDefault="007C1B0A" w14:paraId="1E2E9463" w14:textId="77777777">
    <w:pPr>
      <w:pStyle w:val="Header"/>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D3A" w:rsidRDefault="00FD1D3A" w14:paraId="0D0295B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4FFC2C9D"/>
    <w:multiLevelType w:val="hybridMultilevel"/>
    <w:tmpl w:val="63EA971A"/>
    <w:lvl w:ilvl="0" w:tplc="EA1E2F2E">
      <w:start w:val="2"/>
      <w:numFmt w:val="bullet"/>
      <w:lvlText w:val=""/>
      <w:lvlJc w:val="left"/>
      <w:pPr>
        <w:ind w:left="720" w:hanging="360"/>
      </w:pPr>
      <w:rPr>
        <w:rFonts w:hint="default" w:ascii="Wingdings" w:hAnsi="Wingdings" w:eastAsiaTheme="minorHAnsi" w:cstheme="minorBidi"/>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fr-FR" w:vendorID="64" w:dllVersion="0" w:nlCheck="1" w:checkStyle="0" w:appName="MSWord"/>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4A"/>
    <w:rsid w:val="0001462B"/>
    <w:rsid w:val="00021C32"/>
    <w:rsid w:val="00047542"/>
    <w:rsid w:val="0008122C"/>
    <w:rsid w:val="000B380F"/>
    <w:rsid w:val="000E4E6F"/>
    <w:rsid w:val="001373AC"/>
    <w:rsid w:val="0016531F"/>
    <w:rsid w:val="00173277"/>
    <w:rsid w:val="001B7933"/>
    <w:rsid w:val="001C3DB9"/>
    <w:rsid w:val="00204281"/>
    <w:rsid w:val="00227F0E"/>
    <w:rsid w:val="00250020"/>
    <w:rsid w:val="00282778"/>
    <w:rsid w:val="00286AA9"/>
    <w:rsid w:val="00290CE6"/>
    <w:rsid w:val="002B1C32"/>
    <w:rsid w:val="002F03E1"/>
    <w:rsid w:val="00304236"/>
    <w:rsid w:val="00337A5B"/>
    <w:rsid w:val="00355743"/>
    <w:rsid w:val="003D59B3"/>
    <w:rsid w:val="00451887"/>
    <w:rsid w:val="0045318D"/>
    <w:rsid w:val="00453B2C"/>
    <w:rsid w:val="00466D01"/>
    <w:rsid w:val="004A1E73"/>
    <w:rsid w:val="004B7FC9"/>
    <w:rsid w:val="004D6B7F"/>
    <w:rsid w:val="00516135"/>
    <w:rsid w:val="005331BB"/>
    <w:rsid w:val="00534729"/>
    <w:rsid w:val="00535B10"/>
    <w:rsid w:val="005A6F41"/>
    <w:rsid w:val="005B4E9D"/>
    <w:rsid w:val="00640DFC"/>
    <w:rsid w:val="006610B5"/>
    <w:rsid w:val="00662460"/>
    <w:rsid w:val="00674CCC"/>
    <w:rsid w:val="00676F9F"/>
    <w:rsid w:val="006958DC"/>
    <w:rsid w:val="006967DE"/>
    <w:rsid w:val="006A71F7"/>
    <w:rsid w:val="006F0BCB"/>
    <w:rsid w:val="00702ADD"/>
    <w:rsid w:val="00711557"/>
    <w:rsid w:val="00725C4A"/>
    <w:rsid w:val="00733C66"/>
    <w:rsid w:val="007A0FD1"/>
    <w:rsid w:val="007C1B0A"/>
    <w:rsid w:val="007D7BB5"/>
    <w:rsid w:val="007E2995"/>
    <w:rsid w:val="00840D42"/>
    <w:rsid w:val="00877D33"/>
    <w:rsid w:val="008829F1"/>
    <w:rsid w:val="008970CE"/>
    <w:rsid w:val="00897E81"/>
    <w:rsid w:val="00906E46"/>
    <w:rsid w:val="00934B3F"/>
    <w:rsid w:val="00957AAF"/>
    <w:rsid w:val="009775BF"/>
    <w:rsid w:val="009B166B"/>
    <w:rsid w:val="009C2B0F"/>
    <w:rsid w:val="009C631D"/>
    <w:rsid w:val="009E7366"/>
    <w:rsid w:val="00A01987"/>
    <w:rsid w:val="00A8331A"/>
    <w:rsid w:val="00A962B7"/>
    <w:rsid w:val="00AA4069"/>
    <w:rsid w:val="00AB56EE"/>
    <w:rsid w:val="00AD1DAB"/>
    <w:rsid w:val="00B12B91"/>
    <w:rsid w:val="00B16B20"/>
    <w:rsid w:val="00B32F1B"/>
    <w:rsid w:val="00B83667"/>
    <w:rsid w:val="00C21A73"/>
    <w:rsid w:val="00C24C3F"/>
    <w:rsid w:val="00C35570"/>
    <w:rsid w:val="00C93961"/>
    <w:rsid w:val="00CB2CF9"/>
    <w:rsid w:val="00CF1D4D"/>
    <w:rsid w:val="00CF6287"/>
    <w:rsid w:val="00CF7BEC"/>
    <w:rsid w:val="00D0425E"/>
    <w:rsid w:val="00D86AD3"/>
    <w:rsid w:val="00DA181B"/>
    <w:rsid w:val="00DC0CAC"/>
    <w:rsid w:val="00E237D7"/>
    <w:rsid w:val="00E43851"/>
    <w:rsid w:val="00E72CAE"/>
    <w:rsid w:val="00ED7998"/>
    <w:rsid w:val="00F33039"/>
    <w:rsid w:val="00FD1D3A"/>
    <w:rsid w:val="00FF0A2A"/>
    <w:rsid w:val="0C841286"/>
    <w:rsid w:val="1A5FE33B"/>
    <w:rsid w:val="1B822CAF"/>
    <w:rsid w:val="1D3108E7"/>
    <w:rsid w:val="1DD354D9"/>
    <w:rsid w:val="26D9895C"/>
    <w:rsid w:val="27DD2660"/>
    <w:rsid w:val="2859FCB4"/>
    <w:rsid w:val="2C5CF573"/>
    <w:rsid w:val="2C5CF573"/>
    <w:rsid w:val="2CE47AD9"/>
    <w:rsid w:val="2E013F3F"/>
    <w:rsid w:val="2E0BF8E9"/>
    <w:rsid w:val="31465C32"/>
    <w:rsid w:val="32E22C93"/>
    <w:rsid w:val="349108CB"/>
    <w:rsid w:val="3742B7BE"/>
    <w:rsid w:val="37A00CC1"/>
    <w:rsid w:val="39F2C882"/>
    <w:rsid w:val="3D3909CD"/>
    <w:rsid w:val="3F5F9BF2"/>
    <w:rsid w:val="430A6015"/>
    <w:rsid w:val="4723B412"/>
    <w:rsid w:val="477C1B7F"/>
    <w:rsid w:val="4F0F7777"/>
    <w:rsid w:val="549E6686"/>
    <w:rsid w:val="5678A211"/>
    <w:rsid w:val="5886023C"/>
    <w:rsid w:val="58AE77CA"/>
    <w:rsid w:val="5935FD30"/>
    <w:rsid w:val="5B084B35"/>
    <w:rsid w:val="5F1E50C6"/>
    <w:rsid w:val="5F250E61"/>
    <w:rsid w:val="5FAD35D7"/>
    <w:rsid w:val="654B5CE7"/>
    <w:rsid w:val="6882FDA9"/>
    <w:rsid w:val="6C98D069"/>
    <w:rsid w:val="6FFD3144"/>
    <w:rsid w:val="704FD735"/>
    <w:rsid w:val="70CC7AB8"/>
    <w:rsid w:val="727AC073"/>
    <w:rsid w:val="7302E7E9"/>
    <w:rsid w:val="7C087A5C"/>
    <w:rsid w:val="7DA417EC"/>
    <w:rsid w:val="7F6B4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5075"/>
  <w15:chartTrackingRefBased/>
  <w15:docId w15:val="{CA5DD0DC-9AFA-4ED7-B5E3-658E02855A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25C4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80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1F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25C4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B380F"/>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A962B7"/>
    <w:pPr>
      <w:ind w:left="720"/>
      <w:contextualSpacing/>
    </w:pPr>
  </w:style>
  <w:style w:type="table" w:styleId="TableGrid">
    <w:name w:val="Table Grid"/>
    <w:basedOn w:val="TableNormal"/>
    <w:uiPriority w:val="39"/>
    <w:rsid w:val="009E73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MD" w:customStyle="1">
    <w:name w:val="CMD"/>
    <w:basedOn w:val="Normal"/>
    <w:qFormat/>
    <w:rsid w:val="00676F9F"/>
    <w:pPr>
      <w:spacing w:before="60" w:after="60" w:line="240" w:lineRule="auto"/>
      <w:ind w:left="720"/>
    </w:pPr>
    <w:rPr>
      <w:rFonts w:ascii="Courier New" w:hAnsi="Courier New" w:eastAsia="Calibri" w:cs="Times New Roman"/>
      <w:sz w:val="20"/>
      <w:lang w:val="en-US"/>
    </w:rPr>
  </w:style>
  <w:style w:type="paragraph" w:styleId="BodyTextL25" w:customStyle="1">
    <w:name w:val="Body Text L25"/>
    <w:basedOn w:val="Normal"/>
    <w:qFormat/>
    <w:rsid w:val="00676F9F"/>
    <w:pPr>
      <w:spacing w:before="120" w:after="120" w:line="240" w:lineRule="auto"/>
      <w:ind w:left="360"/>
    </w:pPr>
    <w:rPr>
      <w:rFonts w:ascii="Arial" w:hAnsi="Arial" w:eastAsia="Calibri" w:cs="Times New Roman"/>
      <w:sz w:val="20"/>
      <w:lang w:val="en-US"/>
    </w:rPr>
  </w:style>
  <w:style w:type="character" w:styleId="Heading3Char" w:customStyle="1">
    <w:name w:val="Heading 3 Char"/>
    <w:basedOn w:val="DefaultParagraphFont"/>
    <w:link w:val="Heading3"/>
    <w:uiPriority w:val="9"/>
    <w:rsid w:val="006A71F7"/>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6A71F7"/>
    <w:rPr>
      <w:color w:val="0563C1" w:themeColor="hyperlink"/>
      <w:u w:val="single"/>
    </w:rPr>
  </w:style>
  <w:style w:type="character" w:styleId="UnresolvedMention1" w:customStyle="1">
    <w:name w:val="Unresolved Mention1"/>
    <w:basedOn w:val="DefaultParagraphFont"/>
    <w:uiPriority w:val="99"/>
    <w:semiHidden/>
    <w:unhideWhenUsed/>
    <w:rsid w:val="006A71F7"/>
    <w:rPr>
      <w:color w:val="808080"/>
      <w:shd w:val="clear" w:color="auto" w:fill="E6E6E6"/>
    </w:rPr>
  </w:style>
  <w:style w:type="paragraph" w:styleId="Header">
    <w:name w:val="header"/>
    <w:basedOn w:val="Normal"/>
    <w:link w:val="HeaderChar"/>
    <w:uiPriority w:val="99"/>
    <w:unhideWhenUsed/>
    <w:rsid w:val="00897E81"/>
    <w:pPr>
      <w:tabs>
        <w:tab w:val="center" w:pos="4513"/>
        <w:tab w:val="right" w:pos="9026"/>
      </w:tabs>
      <w:spacing w:after="0" w:line="240" w:lineRule="auto"/>
    </w:pPr>
  </w:style>
  <w:style w:type="character" w:styleId="HeaderChar" w:customStyle="1">
    <w:name w:val="Header Char"/>
    <w:basedOn w:val="DefaultParagraphFont"/>
    <w:link w:val="Header"/>
    <w:uiPriority w:val="99"/>
    <w:rsid w:val="00897E81"/>
  </w:style>
  <w:style w:type="paragraph" w:styleId="Footer">
    <w:name w:val="footer"/>
    <w:basedOn w:val="Normal"/>
    <w:link w:val="FooterChar"/>
    <w:uiPriority w:val="99"/>
    <w:unhideWhenUsed/>
    <w:rsid w:val="00897E81"/>
    <w:pPr>
      <w:tabs>
        <w:tab w:val="center" w:pos="4513"/>
        <w:tab w:val="right" w:pos="9026"/>
      </w:tabs>
      <w:spacing w:after="0" w:line="240" w:lineRule="auto"/>
    </w:pPr>
  </w:style>
  <w:style w:type="character" w:styleId="FooterChar" w:customStyle="1">
    <w:name w:val="Footer Char"/>
    <w:basedOn w:val="DefaultParagraphFont"/>
    <w:link w:val="Footer"/>
    <w:uiPriority w:val="99"/>
    <w:rsid w:val="00897E81"/>
  </w:style>
  <w:style w:type="character" w:styleId="FollowedHyperlink">
    <w:name w:val="FollowedHyperlink"/>
    <w:basedOn w:val="DefaultParagraphFont"/>
    <w:uiPriority w:val="99"/>
    <w:semiHidden/>
    <w:unhideWhenUsed/>
    <w:rsid w:val="00C93961"/>
    <w:rPr>
      <w:color w:val="954F72" w:themeColor="followedHyperlink"/>
      <w:u w:val="single"/>
    </w:rPr>
  </w:style>
  <w:style w:type="paragraph" w:styleId="HTMLPreformatted">
    <w:name w:val="HTML Preformatted"/>
    <w:basedOn w:val="Normal"/>
    <w:link w:val="HTMLPreformattedChar"/>
    <w:rsid w:val="007E2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rsid w:val="007E2995"/>
    <w:rPr>
      <w:rFonts w:ascii="Courier New" w:hAnsi="Courier New" w:eastAsia="Times New Roman" w:cs="Courier New"/>
      <w:sz w:val="20"/>
      <w:szCs w:val="20"/>
      <w:lang w:val="en-US"/>
    </w:rPr>
  </w:style>
  <w:style w:type="paragraph" w:styleId="FootnoteText">
    <w:name w:val="footnote text"/>
    <w:basedOn w:val="Normal"/>
    <w:link w:val="FootnoteTextChar"/>
    <w:semiHidden/>
    <w:rsid w:val="0045318D"/>
    <w:pPr>
      <w:spacing w:after="0" w:line="240" w:lineRule="auto"/>
    </w:pPr>
    <w:rPr>
      <w:rFonts w:ascii="Times New Roman" w:hAnsi="Times New Roman" w:eastAsia="Times New Roman" w:cs="Times New Roman"/>
      <w:sz w:val="20"/>
      <w:szCs w:val="20"/>
      <w:lang w:val="en-US"/>
    </w:rPr>
  </w:style>
  <w:style w:type="character" w:styleId="FootnoteTextChar" w:customStyle="1">
    <w:name w:val="Footnote Text Char"/>
    <w:basedOn w:val="DefaultParagraphFont"/>
    <w:link w:val="FootnoteText"/>
    <w:semiHidden/>
    <w:rsid w:val="0045318D"/>
    <w:rPr>
      <w:rFonts w:ascii="Times New Roman" w:hAnsi="Times New Roman" w:eastAsia="Times New Roman" w:cs="Times New Roman"/>
      <w:sz w:val="20"/>
      <w:szCs w:val="20"/>
      <w:lang w:val="en-US"/>
    </w:rPr>
  </w:style>
  <w:style w:type="character" w:styleId="FootnoteReference">
    <w:name w:val="footnote reference"/>
    <w:semiHidden/>
    <w:rsid w:val="0045318D"/>
    <w:rPr>
      <w:vertAlign w:val="superscript"/>
    </w:rPr>
  </w:style>
  <w:style w:type="character" w:styleId="UnresolvedMention">
    <w:name w:val="Unresolved Mention"/>
    <w:basedOn w:val="DefaultParagraphFont"/>
    <w:uiPriority w:val="99"/>
    <w:semiHidden/>
    <w:unhideWhenUsed/>
    <w:rsid w:val="00CF6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www.theendofinternet.com/"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theme" Target="theme/theme1.xml" Id="rId23" /><Relationship Type="http://schemas.openxmlformats.org/officeDocument/2006/relationships/image" Target="media/image2.png"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hyperlink" Target="https://www.youtube.com/watch?v=RyabYbpsEBY" TargetMode="External" Id="rId9" /><Relationship Type="http://schemas.openxmlformats.org/officeDocument/2006/relationships/hyperlink" Target="http://gaia.cs.umass.edu/wireshark-labs/HTTP-wireshark-file1.html" TargetMode="External" Id="rId14" /><Relationship Type="http://schemas.openxmlformats.org/officeDocument/2006/relationships/fontTable" Target="fontTable.xml" Id="rId22" /><Relationship Type="http://schemas.openxmlformats.org/officeDocument/2006/relationships/image" Target="/media/image6.png" Id="Rf66d28a5a8d74a81" /><Relationship Type="http://schemas.openxmlformats.org/officeDocument/2006/relationships/image" Target="/media/image7.png" Id="Rd9e665b5f4e04105" /><Relationship Type="http://schemas.openxmlformats.org/officeDocument/2006/relationships/image" Target="/media/image8.png" Id="Ra53cc240143d4ac7" /><Relationship Type="http://schemas.openxmlformats.org/officeDocument/2006/relationships/image" Target="/media/image9.png" Id="Re31abdc59d9148ed" /><Relationship Type="http://schemas.openxmlformats.org/officeDocument/2006/relationships/image" Target="/media/imagea.png" Id="Red3a8fed94554fc4" /><Relationship Type="http://schemas.openxmlformats.org/officeDocument/2006/relationships/glossaryDocument" Target="glossary/document.xml" Id="Rdc9e28d57662443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14e2ac-829b-48a4-bf84-437216fc91d9}"/>
      </w:docPartPr>
      <w:docPartBody>
        <w:p w14:paraId="69A5BCC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80FCA-245C-4BF0-973E-57E1271338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Ciaran MacNamee</dc:creator>
  <keywords/>
  <dc:description/>
  <lastModifiedBy>ULStudent:OLAN.HEALY</lastModifiedBy>
  <revision>7</revision>
  <dcterms:created xsi:type="dcterms:W3CDTF">2022-02-14T23:23:00.0000000Z</dcterms:created>
  <dcterms:modified xsi:type="dcterms:W3CDTF">2022-02-15T16:03:21.5160068Z</dcterms:modified>
</coreProperties>
</file>