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CD" w:rsidRPr="002748CD" w:rsidRDefault="002748CD" w:rsidP="002748CD">
      <w:pPr>
        <w:jc w:val="center"/>
        <w:rPr>
          <w:b/>
          <w:u w:val="single"/>
        </w:rPr>
      </w:pPr>
      <w:r w:rsidRPr="002748CD">
        <w:rPr>
          <w:b/>
          <w:u w:val="single"/>
        </w:rPr>
        <w:t>LAB 1</w:t>
      </w:r>
    </w:p>
    <w:p w:rsidR="002748CD" w:rsidRDefault="002748CD" w:rsidP="002748CD">
      <w:r>
        <w:t xml:space="preserve">I </w:t>
      </w:r>
      <w:r w:rsidRPr="002340FF">
        <w:rPr>
          <w:b/>
          <w:u w:val="single"/>
        </w:rPr>
        <w:t>THOMAS, Olaoluwa O.</w:t>
      </w:r>
      <w:r w:rsidRPr="002340FF">
        <w:rPr>
          <w:u w:val="single"/>
        </w:rPr>
        <w:t>,</w:t>
      </w:r>
      <w:r>
        <w:t xml:space="preserve"> pledge on my honor that I have not given or received unauthorized assistance on this assignment/examination. I further pledge that I have not copied any material from a book, article, the Internet or any other source except where I have expressly cited the source.</w:t>
      </w:r>
    </w:p>
    <w:p w:rsidR="002748CD" w:rsidRDefault="002748CD" w:rsidP="002748CD">
      <w:r>
        <w:t>Signature:</w:t>
      </w:r>
      <w:r>
        <w:rPr>
          <w:noProof/>
        </w:rPr>
        <w:drawing>
          <wp:inline distT="0" distB="0" distL="0" distR="0" wp14:anchorId="5237E576" wp14:editId="456ABCA1">
            <wp:extent cx="1008946" cy="5088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naPic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502" cy="5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>Date: October 1</w:t>
      </w:r>
      <w:r w:rsidRPr="002340FF">
        <w:rPr>
          <w:vertAlign w:val="superscript"/>
        </w:rPr>
        <w:t>st</w:t>
      </w:r>
      <w:r>
        <w:t>, 2017</w:t>
      </w:r>
    </w:p>
    <w:p w:rsidR="00044260" w:rsidRDefault="00044260" w:rsidP="002748CD"/>
    <w:p w:rsidR="00044260" w:rsidRDefault="00044260" w:rsidP="00044260">
      <w:pPr>
        <w:pStyle w:val="ListParagraph"/>
        <w:numPr>
          <w:ilvl w:val="0"/>
          <w:numId w:val="1"/>
        </w:numPr>
      </w:pPr>
      <w:r>
        <w:t xml:space="preserve">Only two columns have null values, </w:t>
      </w:r>
      <w:proofErr w:type="spellStart"/>
      <w:r>
        <w:t>MonthlyIncome</w:t>
      </w:r>
      <w:proofErr w:type="spellEnd"/>
      <w:r>
        <w:t xml:space="preserve"> &amp; </w:t>
      </w:r>
      <w:proofErr w:type="spellStart"/>
      <w:r>
        <w:t>NumberofDependents</w:t>
      </w:r>
      <w:proofErr w:type="spellEnd"/>
    </w:p>
    <w:p w:rsidR="00044260" w:rsidRDefault="00044260" w:rsidP="00044260">
      <w:pPr>
        <w:pStyle w:val="ListParagraph"/>
        <w:jc w:val="center"/>
      </w:pPr>
      <w:r>
        <w:rPr>
          <w:noProof/>
        </w:rPr>
        <w:drawing>
          <wp:inline distT="0" distB="0" distL="0" distR="0" wp14:anchorId="701A9BE8" wp14:editId="3D6F11EA">
            <wp:extent cx="4129182" cy="22193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500" cy="222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0" w:rsidRDefault="00044260" w:rsidP="00044260">
      <w:pPr>
        <w:pStyle w:val="ListParagraph"/>
        <w:numPr>
          <w:ilvl w:val="0"/>
          <w:numId w:val="1"/>
        </w:numPr>
      </w:pPr>
      <w:r>
        <w:t xml:space="preserve">The column names would have to be re-written as they cannot be adequately </w:t>
      </w:r>
      <w:proofErr w:type="spellStart"/>
      <w:r>
        <w:t>snakified</w:t>
      </w:r>
      <w:proofErr w:type="spellEnd"/>
      <w:r>
        <w:t xml:space="preserve"> as they are.</w:t>
      </w:r>
    </w:p>
    <w:p w:rsidR="00044260" w:rsidRDefault="00044260" w:rsidP="00044260">
      <w:pPr>
        <w:jc w:val="center"/>
      </w:pPr>
      <w:r>
        <w:rPr>
          <w:noProof/>
        </w:rPr>
        <w:drawing>
          <wp:inline distT="0" distB="0" distL="0" distR="0" wp14:anchorId="684898E1" wp14:editId="4ECF0DD4">
            <wp:extent cx="3673511" cy="3086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14" cy="30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60" w:rsidRDefault="00044260" w:rsidP="00044260">
      <w:pPr>
        <w:pStyle w:val="ListParagraph"/>
        <w:numPr>
          <w:ilvl w:val="0"/>
          <w:numId w:val="1"/>
        </w:numPr>
      </w:pPr>
      <w:r>
        <w:lastRenderedPageBreak/>
        <w:t>There are 76,151 cases of people above 34 who have been delinquent in the last two years and have less than 10 lines of credit and loans.</w:t>
      </w:r>
    </w:p>
    <w:p w:rsidR="00044260" w:rsidRDefault="00044260" w:rsidP="00044260">
      <w:pPr>
        <w:pStyle w:val="ListParagraph"/>
      </w:pPr>
    </w:p>
    <w:p w:rsidR="00044260" w:rsidRDefault="00044260" w:rsidP="00044260">
      <w:pPr>
        <w:pStyle w:val="ListParagraph"/>
        <w:numPr>
          <w:ilvl w:val="0"/>
          <w:numId w:val="1"/>
        </w:numPr>
      </w:pPr>
      <w:r>
        <w:t xml:space="preserve">There are 539 cases of people </w:t>
      </w:r>
      <w:r w:rsidR="00673A25">
        <w:t>who have been delinquent in the last two years and are in the top 90% of h</w:t>
      </w:r>
      <w:bookmarkStart w:id="0" w:name="_GoBack"/>
      <w:bookmarkEnd w:id="0"/>
      <w:r w:rsidR="00673A25">
        <w:t>ighest earners.</w:t>
      </w:r>
    </w:p>
    <w:sectPr w:rsidR="0004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6C9A"/>
    <w:multiLevelType w:val="hybridMultilevel"/>
    <w:tmpl w:val="AC78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80"/>
    <w:rsid w:val="00044260"/>
    <w:rsid w:val="002748CD"/>
    <w:rsid w:val="00307F80"/>
    <w:rsid w:val="00673A25"/>
    <w:rsid w:val="008710CC"/>
    <w:rsid w:val="00D20580"/>
    <w:rsid w:val="00E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EEC"/>
  <w15:chartTrackingRefBased/>
  <w15:docId w15:val="{2137A67E-2578-43D4-9479-738A45EA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8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</dc:creator>
  <cp:keywords/>
  <dc:description/>
  <cp:lastModifiedBy>Laolu</cp:lastModifiedBy>
  <cp:revision>2</cp:revision>
  <dcterms:created xsi:type="dcterms:W3CDTF">2017-10-01T17:31:00Z</dcterms:created>
  <dcterms:modified xsi:type="dcterms:W3CDTF">2017-10-01T18:08:00Z</dcterms:modified>
</cp:coreProperties>
</file>