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CA1" w:rsidRPr="00E808DC" w:rsidRDefault="00E808DC" w:rsidP="009B7CA1">
      <w:pPr>
        <w:rPr>
          <w:b/>
          <w:vanish/>
        </w:rPr>
      </w:pPr>
      <w:r w:rsidRPr="00E808DC">
        <w:rPr>
          <w:b/>
          <w:vanish/>
        </w:rPr>
        <w:t>Revision Questions</w:t>
      </w:r>
    </w:p>
    <w:p w:rsidR="009B7CA1" w:rsidRPr="009B7CA1" w:rsidRDefault="009B7CA1" w:rsidP="009B7CA1">
      <w:pPr>
        <w:rPr>
          <w:b/>
          <w:bCs/>
        </w:rPr>
      </w:pPr>
      <w:r w:rsidRPr="009B7CA1">
        <w:rPr>
          <w:b/>
          <w:bCs/>
        </w:rPr>
        <w:t>Question </w:t>
      </w:r>
      <w:r>
        <w:rPr>
          <w:b/>
          <w:bCs/>
        </w:rPr>
        <w:t>1</w:t>
      </w:r>
    </w:p>
    <w:p w:rsidR="009B7CA1" w:rsidRPr="009B7CA1" w:rsidRDefault="009B7CA1" w:rsidP="009B7CA1">
      <w:r w:rsidRPr="009B7CA1">
        <w:t>Match the description in Column A with the term in Column B.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6"/>
        <w:gridCol w:w="4010"/>
      </w:tblGrid>
      <w:tr w:rsidR="009B7CA1" w:rsidRPr="009B7CA1" w:rsidTr="009B7CA1">
        <w:tc>
          <w:tcPr>
            <w:tcW w:w="0" w:type="auto"/>
            <w:vAlign w:val="center"/>
            <w:hideMark/>
          </w:tcPr>
          <w:p w:rsidR="009B7CA1" w:rsidRPr="009B7CA1" w:rsidRDefault="009B7CA1" w:rsidP="009B7CA1">
            <w:r w:rsidRPr="009B7CA1">
              <w:t>Terry has an endorsement from an authority (a high-profile technology vendor) that she is capable of performing a set of tasks. What process has Terry completed?</w:t>
            </w:r>
          </w:p>
        </w:tc>
        <w:tc>
          <w:tcPr>
            <w:tcW w:w="0" w:type="auto"/>
            <w:vAlign w:val="center"/>
            <w:hideMark/>
          </w:tcPr>
          <w:p w:rsidR="009B7CA1" w:rsidRPr="009B7CA1" w:rsidRDefault="009B7CA1" w:rsidP="009B7CA1">
            <w:r w:rsidRPr="009B7CA1">
              <w:object w:dxaOrig="393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0" type="#_x0000_t75" style="width:196.5pt;height:18pt" o:ole="">
                  <v:imagedata r:id="rId4" o:title=""/>
                </v:shape>
                <w:control r:id="rId5" w:name="DefaultOcxName" w:shapeid="_x0000_i1060"/>
              </w:object>
            </w:r>
            <w:r w:rsidRPr="009B7CA1">
              <w:t> </w:t>
            </w:r>
          </w:p>
        </w:tc>
      </w:tr>
      <w:tr w:rsidR="009B7CA1" w:rsidRPr="009B7CA1" w:rsidTr="009B7CA1">
        <w:tc>
          <w:tcPr>
            <w:tcW w:w="0" w:type="auto"/>
            <w:vAlign w:val="center"/>
            <w:hideMark/>
          </w:tcPr>
          <w:p w:rsidR="009B7CA1" w:rsidRPr="009B7CA1" w:rsidRDefault="009B7CA1" w:rsidP="009B7CA1">
            <w:r w:rsidRPr="009B7CA1">
              <w:t>The type of processing essential for businesses that require access to current data such as airlines, ticket agencies, and stock investment firms.</w:t>
            </w:r>
          </w:p>
        </w:tc>
        <w:tc>
          <w:tcPr>
            <w:tcW w:w="0" w:type="auto"/>
            <w:vAlign w:val="center"/>
            <w:hideMark/>
          </w:tcPr>
          <w:p w:rsidR="009B7CA1" w:rsidRPr="009B7CA1" w:rsidRDefault="009B7CA1" w:rsidP="009B7CA1">
            <w:r w:rsidRPr="009B7CA1">
              <w:object w:dxaOrig="3930" w:dyaOrig="360">
                <v:shape id="_x0000_i1063" type="#_x0000_t75" style="width:196.5pt;height:18pt" o:ole="">
                  <v:imagedata r:id="rId6" o:title=""/>
                </v:shape>
                <w:control r:id="rId7" w:name="DefaultOcxName1" w:shapeid="_x0000_i1063"/>
              </w:object>
            </w:r>
            <w:r w:rsidRPr="009B7CA1">
              <w:t> </w:t>
            </w:r>
          </w:p>
        </w:tc>
      </w:tr>
      <w:tr w:rsidR="009B7CA1" w:rsidRPr="009B7CA1" w:rsidTr="009B7CA1">
        <w:tc>
          <w:tcPr>
            <w:tcW w:w="0" w:type="auto"/>
            <w:vAlign w:val="center"/>
            <w:hideMark/>
          </w:tcPr>
          <w:p w:rsidR="009B7CA1" w:rsidRPr="009B7CA1" w:rsidRDefault="009B7CA1" w:rsidP="009B7CA1">
            <w:r w:rsidRPr="009B7CA1">
              <w:t>The elimination of organizations that operate between the producer and the consumer is called _____.</w:t>
            </w:r>
          </w:p>
          <w:p w:rsidR="009B7CA1" w:rsidRPr="009B7CA1" w:rsidRDefault="009B7CA1" w:rsidP="009B7CA1">
            <w:r w:rsidRPr="009B7CA1">
              <w:br/>
            </w:r>
          </w:p>
        </w:tc>
        <w:tc>
          <w:tcPr>
            <w:tcW w:w="0" w:type="auto"/>
            <w:vAlign w:val="center"/>
            <w:hideMark/>
          </w:tcPr>
          <w:p w:rsidR="009B7CA1" w:rsidRPr="009B7CA1" w:rsidRDefault="009B7CA1" w:rsidP="009B7CA1">
            <w:r w:rsidRPr="009B7CA1">
              <w:object w:dxaOrig="3930" w:dyaOrig="360">
                <v:shape id="_x0000_i1066" type="#_x0000_t75" style="width:196.5pt;height:18pt" o:ole="">
                  <v:imagedata r:id="rId8" o:title=""/>
                </v:shape>
                <w:control r:id="rId9" w:name="DefaultOcxName2" w:shapeid="_x0000_i1066"/>
              </w:object>
            </w:r>
            <w:r w:rsidRPr="009B7CA1">
              <w:t> </w:t>
            </w:r>
          </w:p>
        </w:tc>
      </w:tr>
      <w:tr w:rsidR="009B7CA1" w:rsidRPr="009B7CA1" w:rsidTr="009B7CA1">
        <w:tc>
          <w:tcPr>
            <w:tcW w:w="0" w:type="auto"/>
            <w:vAlign w:val="center"/>
            <w:hideMark/>
          </w:tcPr>
          <w:p w:rsidR="009B7CA1" w:rsidRPr="009B7CA1" w:rsidRDefault="009B7CA1" w:rsidP="009B7CA1">
            <w:r w:rsidRPr="009B7CA1">
              <w:t>Manufacturing enterprise resource planning (ERP) systems follow a systemic process for developing a production plan that starts with _____ to develop an estimate of future customer demand.  </w:t>
            </w:r>
          </w:p>
        </w:tc>
        <w:tc>
          <w:tcPr>
            <w:tcW w:w="0" w:type="auto"/>
            <w:vAlign w:val="center"/>
            <w:hideMark/>
          </w:tcPr>
          <w:p w:rsidR="009B7CA1" w:rsidRPr="009B7CA1" w:rsidRDefault="009B7CA1" w:rsidP="009B7CA1">
            <w:r w:rsidRPr="009B7CA1">
              <w:object w:dxaOrig="3930" w:dyaOrig="360">
                <v:shape id="_x0000_i1069" type="#_x0000_t75" style="width:196.5pt;height:18pt" o:ole="">
                  <v:imagedata r:id="rId10" o:title=""/>
                </v:shape>
                <w:control r:id="rId11" w:name="DefaultOcxName3" w:shapeid="_x0000_i1069"/>
              </w:object>
            </w:r>
            <w:r w:rsidRPr="009B7CA1">
              <w:t> </w:t>
            </w:r>
          </w:p>
        </w:tc>
      </w:tr>
      <w:tr w:rsidR="009B7CA1" w:rsidRPr="009B7CA1" w:rsidTr="009B7CA1">
        <w:tc>
          <w:tcPr>
            <w:tcW w:w="0" w:type="auto"/>
            <w:vAlign w:val="center"/>
            <w:hideMark/>
          </w:tcPr>
          <w:p w:rsidR="009B7CA1" w:rsidRPr="009B7CA1" w:rsidRDefault="009B7CA1" w:rsidP="009B7CA1">
            <w:r w:rsidRPr="009B7CA1">
              <w:t xml:space="preserve">What divides the pool of potential customers into subgroups that are usually defined in terms of demographic </w:t>
            </w:r>
            <w:proofErr w:type="gramStart"/>
            <w:r w:rsidRPr="009B7CA1">
              <w:t>characteristics.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9B7CA1" w:rsidRPr="009B7CA1" w:rsidRDefault="009B7CA1" w:rsidP="009B7CA1">
            <w:r w:rsidRPr="009B7CA1">
              <w:object w:dxaOrig="3930" w:dyaOrig="360">
                <v:shape id="_x0000_i1072" type="#_x0000_t75" style="width:196.5pt;height:18pt" o:ole="">
                  <v:imagedata r:id="rId12" o:title=""/>
                </v:shape>
                <w:control r:id="rId13" w:name="DefaultOcxName4" w:shapeid="_x0000_i1072"/>
              </w:object>
            </w:r>
            <w:r w:rsidRPr="009B7CA1">
              <w:t> </w:t>
            </w:r>
          </w:p>
        </w:tc>
      </w:tr>
      <w:tr w:rsidR="009B7CA1" w:rsidRPr="009B7CA1" w:rsidTr="009B7CA1">
        <w:tc>
          <w:tcPr>
            <w:tcW w:w="0" w:type="auto"/>
            <w:vAlign w:val="center"/>
            <w:hideMark/>
          </w:tcPr>
          <w:p w:rsidR="009B7CA1" w:rsidRPr="009B7CA1" w:rsidRDefault="009B7CA1" w:rsidP="009B7CA1">
            <w:r w:rsidRPr="009B7CA1">
              <w:t>Amazon's decision to explore the possible use of delivery drones to gain a real competitive advantage over competitors who rely on less efficient ground transportation is an example of _____.</w:t>
            </w:r>
          </w:p>
        </w:tc>
        <w:tc>
          <w:tcPr>
            <w:tcW w:w="0" w:type="auto"/>
            <w:vAlign w:val="center"/>
            <w:hideMark/>
          </w:tcPr>
          <w:p w:rsidR="009B7CA1" w:rsidRPr="009B7CA1" w:rsidRDefault="009B7CA1" w:rsidP="009B7CA1">
            <w:r w:rsidRPr="009B7CA1">
              <w:object w:dxaOrig="3930" w:dyaOrig="360">
                <v:shape id="_x0000_i1075" type="#_x0000_t75" style="width:196.5pt;height:18pt" o:ole="">
                  <v:imagedata r:id="rId14" o:title=""/>
                </v:shape>
                <w:control r:id="rId15" w:name="DefaultOcxName5" w:shapeid="_x0000_i1075"/>
              </w:object>
            </w:r>
            <w:r w:rsidRPr="009B7CA1">
              <w:t> </w:t>
            </w:r>
          </w:p>
        </w:tc>
      </w:tr>
    </w:tbl>
    <w:p w:rsidR="009B7CA1" w:rsidRDefault="009B7CA1" w:rsidP="009B7CA1">
      <w:pPr>
        <w:rPr>
          <w:vanish/>
        </w:rPr>
      </w:pPr>
    </w:p>
    <w:p w:rsidR="00101023" w:rsidRDefault="00101023" w:rsidP="009B7CA1">
      <w:pPr>
        <w:rPr>
          <w:vanish/>
        </w:rPr>
      </w:pPr>
    </w:p>
    <w:p w:rsidR="00101023" w:rsidRDefault="00101023" w:rsidP="009B7CA1">
      <w:pPr>
        <w:rPr>
          <w:vanish/>
        </w:rPr>
      </w:pPr>
    </w:p>
    <w:p w:rsidR="00101023" w:rsidRDefault="00101023" w:rsidP="009B7CA1">
      <w:pPr>
        <w:rPr>
          <w:vanish/>
        </w:rPr>
      </w:pPr>
    </w:p>
    <w:p w:rsidR="00101023" w:rsidRDefault="00101023" w:rsidP="009B7CA1">
      <w:pPr>
        <w:rPr>
          <w:vanish/>
        </w:rPr>
      </w:pPr>
    </w:p>
    <w:p w:rsidR="00101023" w:rsidRDefault="00101023" w:rsidP="009B7CA1">
      <w:pPr>
        <w:rPr>
          <w:vanish/>
        </w:rPr>
      </w:pPr>
    </w:p>
    <w:p w:rsidR="00101023" w:rsidRDefault="00101023" w:rsidP="009B7CA1">
      <w:pPr>
        <w:rPr>
          <w:vanish/>
        </w:rPr>
      </w:pPr>
    </w:p>
    <w:p w:rsidR="00101023" w:rsidRDefault="00101023" w:rsidP="009B7CA1">
      <w:pPr>
        <w:rPr>
          <w:vanish/>
        </w:rPr>
      </w:pPr>
    </w:p>
    <w:p w:rsidR="00101023" w:rsidRDefault="00101023" w:rsidP="009B7CA1">
      <w:pPr>
        <w:rPr>
          <w:vanish/>
        </w:rPr>
      </w:pPr>
    </w:p>
    <w:p w:rsidR="00101023" w:rsidRDefault="00101023" w:rsidP="009B7CA1">
      <w:pPr>
        <w:rPr>
          <w:vanish/>
        </w:rPr>
      </w:pPr>
    </w:p>
    <w:p w:rsidR="00101023" w:rsidRDefault="00101023" w:rsidP="009B7CA1">
      <w:pPr>
        <w:rPr>
          <w:vanish/>
        </w:rPr>
      </w:pPr>
    </w:p>
    <w:p w:rsidR="00101023" w:rsidRPr="00753372" w:rsidRDefault="00101023" w:rsidP="009B7CA1">
      <w:pPr>
        <w:rPr>
          <w:b/>
          <w:vanish/>
        </w:rPr>
      </w:pPr>
      <w:r w:rsidRPr="00753372">
        <w:rPr>
          <w:b/>
          <w:vanish/>
        </w:rPr>
        <w:lastRenderedPageBreak/>
        <w:t>Question 2</w:t>
      </w:r>
    </w:p>
    <w:p w:rsidR="00101023" w:rsidRPr="009B7CA1" w:rsidRDefault="00101023" w:rsidP="00101023">
      <w:r w:rsidRPr="009B7CA1">
        <w:t>Match the description in Column A with the term in Column B.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6"/>
        <w:gridCol w:w="3020"/>
      </w:tblGrid>
      <w:tr w:rsidR="00101023" w:rsidRPr="00101023" w:rsidTr="00101023">
        <w:tc>
          <w:tcPr>
            <w:tcW w:w="0" w:type="auto"/>
            <w:vAlign w:val="center"/>
            <w:hideMark/>
          </w:tcPr>
          <w:p w:rsidR="00101023" w:rsidRPr="00101023" w:rsidRDefault="00101023" w:rsidP="00101023">
            <w:r w:rsidRPr="00101023">
              <w:t>Create, analyse, modify, design</w:t>
            </w:r>
          </w:p>
        </w:tc>
        <w:tc>
          <w:tcPr>
            <w:tcW w:w="0" w:type="auto"/>
            <w:vAlign w:val="center"/>
            <w:hideMark/>
          </w:tcPr>
          <w:p w:rsidR="00101023" w:rsidRPr="00101023" w:rsidRDefault="00101023" w:rsidP="00101023">
            <w:r w:rsidRPr="00101023">
              <w:object w:dxaOrig="3930" w:dyaOrig="360">
                <v:shape id="_x0000_i1078" type="#_x0000_t75" style="width:147pt;height:18pt" o:ole="">
                  <v:imagedata r:id="rId16" o:title=""/>
                </v:shape>
                <w:control r:id="rId17" w:name="DefaultOcxName7" w:shapeid="_x0000_i1078"/>
              </w:object>
            </w:r>
            <w:r w:rsidRPr="00101023">
              <w:t> </w:t>
            </w:r>
          </w:p>
        </w:tc>
      </w:tr>
      <w:tr w:rsidR="00101023" w:rsidRPr="00101023" w:rsidTr="00101023">
        <w:tc>
          <w:tcPr>
            <w:tcW w:w="0" w:type="auto"/>
            <w:vAlign w:val="center"/>
            <w:hideMark/>
          </w:tcPr>
          <w:p w:rsidR="00101023" w:rsidRPr="00101023" w:rsidRDefault="00101023" w:rsidP="00101023">
            <w:r w:rsidRPr="00101023">
              <w:t>Use digital design to control machine tools</w:t>
            </w:r>
          </w:p>
        </w:tc>
        <w:tc>
          <w:tcPr>
            <w:tcW w:w="0" w:type="auto"/>
            <w:vAlign w:val="center"/>
            <w:hideMark/>
          </w:tcPr>
          <w:p w:rsidR="00101023" w:rsidRPr="00101023" w:rsidRDefault="00101023" w:rsidP="00101023">
            <w:r w:rsidRPr="00101023">
              <w:object w:dxaOrig="3930" w:dyaOrig="360">
                <v:shape id="_x0000_i1081" type="#_x0000_t75" style="width:147pt;height:18pt" o:ole="">
                  <v:imagedata r:id="rId18" o:title=""/>
                </v:shape>
                <w:control r:id="rId19" w:name="DefaultOcxName11" w:shapeid="_x0000_i1081"/>
              </w:object>
            </w:r>
            <w:r w:rsidRPr="00101023">
              <w:t> </w:t>
            </w:r>
          </w:p>
        </w:tc>
      </w:tr>
      <w:tr w:rsidR="00101023" w:rsidRPr="00101023" w:rsidTr="00101023">
        <w:tc>
          <w:tcPr>
            <w:tcW w:w="0" w:type="auto"/>
            <w:vAlign w:val="center"/>
            <w:hideMark/>
          </w:tcPr>
          <w:p w:rsidR="00101023" w:rsidRPr="00101023" w:rsidRDefault="00101023" w:rsidP="00101023">
            <w:r w:rsidRPr="00101023">
              <w:t>Simulate, validate,</w:t>
            </w:r>
            <w:r w:rsidR="00753372">
              <w:t xml:space="preserve"> </w:t>
            </w:r>
            <w:proofErr w:type="spellStart"/>
            <w:r w:rsidRPr="00101023">
              <w:t>optmise</w:t>
            </w:r>
            <w:proofErr w:type="spellEnd"/>
            <w:r w:rsidRPr="00101023">
              <w:t>,</w:t>
            </w:r>
            <w:r w:rsidR="00753372">
              <w:t xml:space="preserve"> </w:t>
            </w:r>
            <w:r w:rsidRPr="00101023">
              <w:t>design</w:t>
            </w:r>
          </w:p>
        </w:tc>
        <w:tc>
          <w:tcPr>
            <w:tcW w:w="0" w:type="auto"/>
            <w:vAlign w:val="center"/>
            <w:hideMark/>
          </w:tcPr>
          <w:p w:rsidR="00101023" w:rsidRPr="00101023" w:rsidRDefault="00101023" w:rsidP="00101023">
            <w:r w:rsidRPr="00101023">
              <w:object w:dxaOrig="3930" w:dyaOrig="360">
                <v:shape id="_x0000_i1084" type="#_x0000_t75" style="width:147pt;height:18pt" o:ole="">
                  <v:imagedata r:id="rId20" o:title=""/>
                </v:shape>
                <w:control r:id="rId21" w:name="DefaultOcxName21" w:shapeid="_x0000_i1084"/>
              </w:object>
            </w:r>
            <w:r w:rsidRPr="00101023">
              <w:t> </w:t>
            </w:r>
          </w:p>
        </w:tc>
      </w:tr>
      <w:tr w:rsidR="00101023" w:rsidRPr="00101023" w:rsidTr="00101023">
        <w:tc>
          <w:tcPr>
            <w:tcW w:w="0" w:type="auto"/>
            <w:vAlign w:val="center"/>
            <w:hideMark/>
          </w:tcPr>
          <w:p w:rsidR="00101023" w:rsidRPr="00101023" w:rsidRDefault="00101023" w:rsidP="00101023">
            <w:r w:rsidRPr="00101023">
              <w:t>A group of satellites and computers that can provide information on any person, vessel, or vehicle's location.</w:t>
            </w:r>
          </w:p>
        </w:tc>
        <w:tc>
          <w:tcPr>
            <w:tcW w:w="0" w:type="auto"/>
            <w:vAlign w:val="center"/>
            <w:hideMark/>
          </w:tcPr>
          <w:p w:rsidR="00101023" w:rsidRPr="00101023" w:rsidRDefault="00101023" w:rsidP="00101023">
            <w:r w:rsidRPr="00101023">
              <w:object w:dxaOrig="3930" w:dyaOrig="360">
                <v:shape id="_x0000_i1087" type="#_x0000_t75" style="width:147pt;height:18pt" o:ole="">
                  <v:imagedata r:id="rId22" o:title=""/>
                </v:shape>
                <w:control r:id="rId23" w:name="DefaultOcxName31" w:shapeid="_x0000_i1087"/>
              </w:object>
            </w:r>
            <w:r w:rsidRPr="00101023">
              <w:t> </w:t>
            </w:r>
          </w:p>
        </w:tc>
      </w:tr>
      <w:tr w:rsidR="00101023" w:rsidRPr="00101023" w:rsidTr="00101023">
        <w:tc>
          <w:tcPr>
            <w:tcW w:w="0" w:type="auto"/>
            <w:vAlign w:val="center"/>
            <w:hideMark/>
          </w:tcPr>
          <w:p w:rsidR="00101023" w:rsidRPr="00101023" w:rsidRDefault="00101023" w:rsidP="00101023">
            <w:r w:rsidRPr="00101023">
              <w:t>A type of program in which Excel is an example.</w:t>
            </w:r>
          </w:p>
        </w:tc>
        <w:tc>
          <w:tcPr>
            <w:tcW w:w="0" w:type="auto"/>
            <w:vAlign w:val="center"/>
            <w:hideMark/>
          </w:tcPr>
          <w:p w:rsidR="00101023" w:rsidRPr="00101023" w:rsidRDefault="00101023" w:rsidP="00101023">
            <w:r w:rsidRPr="00101023">
              <w:object w:dxaOrig="3930" w:dyaOrig="360">
                <v:shape id="_x0000_i1090" type="#_x0000_t75" style="width:147pt;height:18pt" o:ole="">
                  <v:imagedata r:id="rId24" o:title=""/>
                </v:shape>
                <w:control r:id="rId25" w:name="DefaultOcxName41" w:shapeid="_x0000_i1090"/>
              </w:object>
            </w:r>
            <w:r w:rsidRPr="00101023">
              <w:t> </w:t>
            </w:r>
          </w:p>
        </w:tc>
      </w:tr>
      <w:tr w:rsidR="00101023" w:rsidRPr="00101023" w:rsidTr="00101023">
        <w:tc>
          <w:tcPr>
            <w:tcW w:w="0" w:type="auto"/>
            <w:vAlign w:val="center"/>
            <w:hideMark/>
          </w:tcPr>
          <w:p w:rsidR="00101023" w:rsidRPr="00101023" w:rsidRDefault="00101023" w:rsidP="00101023">
            <w:r w:rsidRPr="00101023">
              <w:t>Feature of CRM</w:t>
            </w:r>
          </w:p>
        </w:tc>
        <w:tc>
          <w:tcPr>
            <w:tcW w:w="0" w:type="auto"/>
            <w:vAlign w:val="center"/>
            <w:hideMark/>
          </w:tcPr>
          <w:p w:rsidR="00101023" w:rsidRPr="00101023" w:rsidRDefault="00101023" w:rsidP="00101023">
            <w:r w:rsidRPr="00101023">
              <w:object w:dxaOrig="3930" w:dyaOrig="360">
                <v:shape id="_x0000_i1093" type="#_x0000_t75" style="width:147pt;height:18pt" o:ole="">
                  <v:imagedata r:id="rId26" o:title=""/>
                </v:shape>
                <w:control r:id="rId27" w:name="DefaultOcxName51" w:shapeid="_x0000_i1093"/>
              </w:object>
            </w:r>
            <w:r w:rsidRPr="00101023">
              <w:t> </w:t>
            </w:r>
          </w:p>
        </w:tc>
      </w:tr>
      <w:tr w:rsidR="00101023" w:rsidRPr="00101023" w:rsidTr="00101023">
        <w:tc>
          <w:tcPr>
            <w:tcW w:w="0" w:type="auto"/>
            <w:vAlign w:val="center"/>
            <w:hideMark/>
          </w:tcPr>
          <w:p w:rsidR="00101023" w:rsidRPr="00101023" w:rsidRDefault="00101023" w:rsidP="00101023">
            <w:r w:rsidRPr="00101023">
              <w:t>Step in product life cycle development</w:t>
            </w:r>
          </w:p>
        </w:tc>
        <w:tc>
          <w:tcPr>
            <w:tcW w:w="0" w:type="auto"/>
            <w:vAlign w:val="center"/>
            <w:hideMark/>
          </w:tcPr>
          <w:p w:rsidR="00101023" w:rsidRPr="00101023" w:rsidRDefault="00101023" w:rsidP="00101023">
            <w:r w:rsidRPr="00101023">
              <w:object w:dxaOrig="3930" w:dyaOrig="360">
                <v:shape id="_x0000_i1096" type="#_x0000_t75" style="width:147pt;height:18pt" o:ole="">
                  <v:imagedata r:id="rId28" o:title=""/>
                </v:shape>
                <w:control r:id="rId29" w:name="DefaultOcxName6" w:shapeid="_x0000_i1096"/>
              </w:object>
            </w:r>
            <w:r w:rsidRPr="00101023">
              <w:t> </w:t>
            </w:r>
          </w:p>
        </w:tc>
      </w:tr>
    </w:tbl>
    <w:p w:rsidR="006270AA" w:rsidRDefault="006270AA"/>
    <w:p w:rsidR="005850BF" w:rsidRPr="00753372" w:rsidRDefault="005850BF">
      <w:pPr>
        <w:rPr>
          <w:b/>
        </w:rPr>
      </w:pPr>
      <w:r w:rsidRPr="00753372">
        <w:rPr>
          <w:b/>
        </w:rPr>
        <w:t>Question 3</w:t>
      </w:r>
      <w:bookmarkStart w:id="0" w:name="_GoBack"/>
      <w:bookmarkEnd w:id="0"/>
    </w:p>
    <w:tbl>
      <w:tblPr>
        <w:tblW w:w="0" w:type="auto"/>
        <w:tblInd w:w="-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7766"/>
      </w:tblGrid>
      <w:tr w:rsidR="005850BF" w:rsidRPr="005850BF" w:rsidTr="00396B0D">
        <w:tc>
          <w:tcPr>
            <w:tcW w:w="1350" w:type="dxa"/>
            <w:vAlign w:val="center"/>
            <w:hideMark/>
          </w:tcPr>
          <w:p w:rsidR="005850BF" w:rsidRPr="005850BF" w:rsidRDefault="005850BF" w:rsidP="005850BF">
            <w:r w:rsidRPr="005850BF">
              <w:t>metropolitan area network (MAN)</w:t>
            </w:r>
          </w:p>
        </w:tc>
        <w:tc>
          <w:tcPr>
            <w:tcW w:w="7766" w:type="dxa"/>
            <w:vAlign w:val="center"/>
            <w:hideMark/>
          </w:tcPr>
          <w:p w:rsidR="005850BF" w:rsidRPr="005850BF" w:rsidRDefault="005850BF" w:rsidP="005850BF">
            <w:r w:rsidRPr="005850BF">
              <w:object w:dxaOrig="3930" w:dyaOrig="360">
                <v:shape id="_x0000_i1189" type="#_x0000_t75" style="width:417.75pt;height:18pt" o:ole="">
                  <v:imagedata r:id="rId30" o:title=""/>
                </v:shape>
                <w:control r:id="rId31" w:name="DefaultOcxName8" w:shapeid="_x0000_i1189"/>
              </w:object>
            </w:r>
            <w:r w:rsidRPr="005850BF">
              <w:t> </w:t>
            </w:r>
          </w:p>
        </w:tc>
      </w:tr>
      <w:tr w:rsidR="005850BF" w:rsidRPr="005850BF" w:rsidTr="00396B0D">
        <w:tc>
          <w:tcPr>
            <w:tcW w:w="1350" w:type="dxa"/>
            <w:vAlign w:val="center"/>
            <w:hideMark/>
          </w:tcPr>
          <w:p w:rsidR="005850BF" w:rsidRPr="005850BF" w:rsidRDefault="005850BF" w:rsidP="005850BF">
            <w:r w:rsidRPr="005850BF">
              <w:t>personal area network (PAN)</w:t>
            </w:r>
          </w:p>
        </w:tc>
        <w:tc>
          <w:tcPr>
            <w:tcW w:w="7766" w:type="dxa"/>
            <w:vAlign w:val="center"/>
            <w:hideMark/>
          </w:tcPr>
          <w:p w:rsidR="005850BF" w:rsidRPr="005850BF" w:rsidRDefault="005850BF" w:rsidP="005850BF">
            <w:r w:rsidRPr="005850BF">
              <w:object w:dxaOrig="3930" w:dyaOrig="360">
                <v:shape id="_x0000_i1188" type="#_x0000_t75" style="width:417.75pt;height:18pt" o:ole="">
                  <v:imagedata r:id="rId32" o:title=""/>
                </v:shape>
                <w:control r:id="rId33" w:name="DefaultOcxName12" w:shapeid="_x0000_i1188"/>
              </w:object>
            </w:r>
            <w:r w:rsidRPr="005850BF">
              <w:t> </w:t>
            </w:r>
          </w:p>
        </w:tc>
      </w:tr>
      <w:tr w:rsidR="005850BF" w:rsidRPr="005850BF" w:rsidTr="00396B0D">
        <w:tc>
          <w:tcPr>
            <w:tcW w:w="1350" w:type="dxa"/>
            <w:vAlign w:val="center"/>
            <w:hideMark/>
          </w:tcPr>
          <w:p w:rsidR="005850BF" w:rsidRPr="005850BF" w:rsidRDefault="005850BF" w:rsidP="005850BF">
            <w:r w:rsidRPr="005850BF">
              <w:t>wide area network (WAN)</w:t>
            </w:r>
          </w:p>
        </w:tc>
        <w:tc>
          <w:tcPr>
            <w:tcW w:w="7766" w:type="dxa"/>
            <w:vAlign w:val="center"/>
            <w:hideMark/>
          </w:tcPr>
          <w:p w:rsidR="005850BF" w:rsidRPr="005850BF" w:rsidRDefault="005850BF" w:rsidP="005850BF">
            <w:r w:rsidRPr="005850BF">
              <w:object w:dxaOrig="3930" w:dyaOrig="360">
                <v:shape id="_x0000_i1187" type="#_x0000_t75" style="width:417.75pt;height:18pt" o:ole="">
                  <v:imagedata r:id="rId34" o:title=""/>
                </v:shape>
                <w:control r:id="rId35" w:name="DefaultOcxName22" w:shapeid="_x0000_i1187"/>
              </w:object>
            </w:r>
            <w:r w:rsidRPr="005850BF">
              <w:t> </w:t>
            </w:r>
          </w:p>
        </w:tc>
      </w:tr>
      <w:tr w:rsidR="005850BF" w:rsidRPr="005850BF" w:rsidTr="00396B0D">
        <w:tc>
          <w:tcPr>
            <w:tcW w:w="1350" w:type="dxa"/>
            <w:vAlign w:val="center"/>
            <w:hideMark/>
          </w:tcPr>
          <w:p w:rsidR="005850BF" w:rsidRPr="005850BF" w:rsidRDefault="005850BF" w:rsidP="005850BF">
            <w:r w:rsidRPr="005850BF">
              <w:rPr>
                <w:lang w:val="en-US"/>
              </w:rPr>
              <w:t>local area network (LAN)</w:t>
            </w:r>
          </w:p>
        </w:tc>
        <w:tc>
          <w:tcPr>
            <w:tcW w:w="7766" w:type="dxa"/>
            <w:vAlign w:val="center"/>
            <w:hideMark/>
          </w:tcPr>
          <w:p w:rsidR="005850BF" w:rsidRPr="005850BF" w:rsidRDefault="005850BF" w:rsidP="005850BF">
            <w:r w:rsidRPr="005850BF">
              <w:object w:dxaOrig="3930" w:dyaOrig="360">
                <v:shape id="_x0000_i1186" type="#_x0000_t75" style="width:417.75pt;height:18pt" o:ole="">
                  <v:imagedata r:id="rId36" o:title=""/>
                </v:shape>
                <w:control r:id="rId37" w:name="DefaultOcxName32" w:shapeid="_x0000_i1186"/>
              </w:object>
            </w:r>
            <w:r w:rsidRPr="005850BF">
              <w:t> </w:t>
            </w:r>
          </w:p>
        </w:tc>
      </w:tr>
    </w:tbl>
    <w:p w:rsidR="005850BF" w:rsidRDefault="005850BF"/>
    <w:p w:rsidR="00E66732" w:rsidRDefault="00E66732"/>
    <w:p w:rsidR="00E66732" w:rsidRDefault="00E66732">
      <w:pPr>
        <w:rPr>
          <w:noProof/>
          <w:lang w:eastAsia="en-ZA"/>
        </w:rPr>
      </w:pPr>
    </w:p>
    <w:p w:rsidR="002A6889" w:rsidRDefault="002A6889">
      <w:pPr>
        <w:rPr>
          <w:noProof/>
          <w:lang w:eastAsia="en-ZA"/>
        </w:rPr>
      </w:pPr>
    </w:p>
    <w:p w:rsidR="002A6889" w:rsidRDefault="002A6889">
      <w:pPr>
        <w:rPr>
          <w:noProof/>
          <w:lang w:eastAsia="en-ZA"/>
        </w:rPr>
      </w:pPr>
    </w:p>
    <w:p w:rsidR="002A6889" w:rsidRDefault="002A6889">
      <w:pPr>
        <w:rPr>
          <w:noProof/>
          <w:lang w:eastAsia="en-ZA"/>
        </w:rPr>
      </w:pPr>
    </w:p>
    <w:p w:rsidR="00E66732" w:rsidRDefault="00E66732"/>
    <w:sectPr w:rsidR="00E66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CA1"/>
    <w:rsid w:val="00101023"/>
    <w:rsid w:val="002A6889"/>
    <w:rsid w:val="0035747A"/>
    <w:rsid w:val="00396B0D"/>
    <w:rsid w:val="005012C8"/>
    <w:rsid w:val="00575BC4"/>
    <w:rsid w:val="005850BF"/>
    <w:rsid w:val="006270AA"/>
    <w:rsid w:val="00753372"/>
    <w:rsid w:val="009B7CA1"/>
    <w:rsid w:val="009C1FF7"/>
    <w:rsid w:val="00E66732"/>
    <w:rsid w:val="00E8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5:chartTrackingRefBased/>
  <w15:docId w15:val="{382E73B0-79F1-4A45-BB03-FC258671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664">
          <w:marLeft w:val="0"/>
          <w:marRight w:val="0"/>
          <w:marTop w:val="0"/>
          <w:marBottom w:val="432"/>
          <w:divBdr>
            <w:top w:val="single" w:sz="6" w:space="6" w:color="BDCADE"/>
            <w:left w:val="single" w:sz="6" w:space="6" w:color="BDCADE"/>
            <w:bottom w:val="single" w:sz="6" w:space="6" w:color="BDCADE"/>
            <w:right w:val="single" w:sz="6" w:space="6" w:color="BDCADE"/>
          </w:divBdr>
          <w:divsChild>
            <w:div w:id="15434611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95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19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318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17550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34" Type="http://schemas.openxmlformats.org/officeDocument/2006/relationships/image" Target="media/image16.wmf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35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</dc:creator>
  <cp:keywords/>
  <dc:description/>
  <cp:lastModifiedBy>Leeh</cp:lastModifiedBy>
  <cp:revision>3</cp:revision>
  <dcterms:created xsi:type="dcterms:W3CDTF">2024-08-06T04:13:00Z</dcterms:created>
  <dcterms:modified xsi:type="dcterms:W3CDTF">2024-08-06T04:14:00Z</dcterms:modified>
</cp:coreProperties>
</file>