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4A885" w14:textId="1E7C9D1B" w:rsidR="00D52CAE" w:rsidRDefault="008511A8" w:rsidP="008511A8">
      <w:pPr>
        <w:pStyle w:val="ListParagraph"/>
        <w:numPr>
          <w:ilvl w:val="0"/>
          <w:numId w:val="1"/>
        </w:numPr>
      </w:pPr>
      <w:r>
        <w:t xml:space="preserve">Goal of the </w:t>
      </w:r>
      <w:proofErr w:type="gramStart"/>
      <w:r>
        <w:t>mini-project</w:t>
      </w:r>
      <w:proofErr w:type="gramEnd"/>
    </w:p>
    <w:p w14:paraId="5B14D0E6" w14:textId="250D1FD4" w:rsidR="008511A8" w:rsidRDefault="008511A8" w:rsidP="008511A8">
      <w:r>
        <w:t>What are the zones that generate the most revenue? What are the reasons?</w:t>
      </w:r>
    </w:p>
    <w:p w14:paraId="11FA7436" w14:textId="5D4197C6" w:rsidR="008511A8" w:rsidRDefault="008511A8" w:rsidP="008511A8">
      <w:pPr>
        <w:pStyle w:val="ListParagraph"/>
        <w:numPr>
          <w:ilvl w:val="0"/>
          <w:numId w:val="1"/>
        </w:numPr>
      </w:pPr>
      <w:proofErr w:type="gramStart"/>
      <w:r>
        <w:t>Brief summary</w:t>
      </w:r>
      <w:proofErr w:type="gramEnd"/>
      <w:r>
        <w:t xml:space="preserve"> of the approach</w:t>
      </w:r>
    </w:p>
    <w:p w14:paraId="386876F3" w14:textId="7AC019F2" w:rsidR="008618C3" w:rsidRPr="008618C3" w:rsidRDefault="008618C3" w:rsidP="008511A8">
      <w:pPr>
        <w:pStyle w:val="ListParagraph"/>
        <w:numPr>
          <w:ilvl w:val="0"/>
          <w:numId w:val="1"/>
        </w:numPr>
      </w:pPr>
      <w:r>
        <w:rPr>
          <w:lang/>
        </w:rPr>
        <w:t>B</w:t>
      </w:r>
      <w:r w:rsidRPr="008618C3">
        <w:rPr>
          <w:lang/>
        </w:rPr>
        <w:t>rief introduction to the problem</w:t>
      </w:r>
    </w:p>
    <w:p w14:paraId="0EFBB935" w14:textId="06271995" w:rsidR="008618C3" w:rsidRPr="008618C3" w:rsidRDefault="008618C3" w:rsidP="008511A8">
      <w:pPr>
        <w:pStyle w:val="ListParagraph"/>
        <w:numPr>
          <w:ilvl w:val="0"/>
          <w:numId w:val="1"/>
        </w:numPr>
      </w:pPr>
      <w:r>
        <w:rPr>
          <w:lang/>
        </w:rPr>
        <w:t>D</w:t>
      </w:r>
      <w:r w:rsidRPr="008618C3">
        <w:rPr>
          <w:lang/>
        </w:rPr>
        <w:t>escriptive analysis of the data</w:t>
      </w:r>
    </w:p>
    <w:p w14:paraId="79D912F2" w14:textId="70768F49" w:rsidR="008618C3" w:rsidRDefault="008618C3" w:rsidP="008511A8">
      <w:pPr>
        <w:pStyle w:val="ListParagraph"/>
        <w:numPr>
          <w:ilvl w:val="0"/>
          <w:numId w:val="1"/>
        </w:numPr>
      </w:pPr>
      <w:r>
        <w:rPr>
          <w:lang/>
        </w:rPr>
        <w:t>P</w:t>
      </w:r>
      <w:r w:rsidRPr="008618C3">
        <w:rPr>
          <w:lang/>
        </w:rPr>
        <w:t>resentation of results</w:t>
      </w:r>
    </w:p>
    <w:p w14:paraId="7F20612F" w14:textId="35F6146E" w:rsidR="00605392" w:rsidRDefault="008511A8" w:rsidP="008511A8">
      <w:proofErr w:type="gramStart"/>
      <w:r>
        <w:t>First of all</w:t>
      </w:r>
      <w:proofErr w:type="gramEnd"/>
      <w:r>
        <w:t xml:space="preserve">, we do the basic analysis on the dataset and look at each variable. For the continues variables, they were visualised </w:t>
      </w:r>
      <w:r w:rsidR="00605392">
        <w:t xml:space="preserve">using </w:t>
      </w:r>
      <w:proofErr w:type="spellStart"/>
      <w:r w:rsidR="00605392">
        <w:t>ggpair</w:t>
      </w:r>
      <w:proofErr w:type="spellEnd"/>
      <w:r w:rsidR="00605392">
        <w:t xml:space="preserve"> function in </w:t>
      </w:r>
      <w:proofErr w:type="spellStart"/>
      <w:r w:rsidR="00605392">
        <w:t>GGally</w:t>
      </w:r>
      <w:proofErr w:type="spellEnd"/>
      <w:r w:rsidR="00605392">
        <w:t xml:space="preserve"> package, a powerful </w:t>
      </w:r>
      <w:r w:rsidR="00605392">
        <w:rPr>
          <w:rFonts w:hint="eastAsia"/>
        </w:rPr>
        <w:t>too</w:t>
      </w:r>
      <w:r w:rsidR="00605392">
        <w:t xml:space="preserve">l that gives scatterplot for each pair of the variables and a histogram for each single variable, as well as the correlation between each pair of variables. For instance, we expect to see a correlation between </w:t>
      </w:r>
      <w:proofErr w:type="spellStart"/>
      <w:r w:rsidR="00605392">
        <w:t>trip_total</w:t>
      </w:r>
      <w:proofErr w:type="spellEnd"/>
      <w:r w:rsidR="00605392">
        <w:t xml:space="preserve"> and </w:t>
      </w:r>
      <w:proofErr w:type="spellStart"/>
      <w:r w:rsidR="00605392">
        <w:t>trip_miles</w:t>
      </w:r>
      <w:proofErr w:type="spellEnd"/>
      <w:r w:rsidR="00605392">
        <w:t xml:space="preserve">. In the scatter plot, we can spot an almost linear line </w:t>
      </w:r>
      <w:proofErr w:type="gramStart"/>
      <w:r w:rsidR="00605392">
        <w:t>and also</w:t>
      </w:r>
      <w:proofErr w:type="gramEnd"/>
      <w:r w:rsidR="00605392">
        <w:t xml:space="preserve"> the outliners. In the correlation cell, we get a correlation coefficient of 0.467, which indicates a moderate positive association.</w:t>
      </w:r>
    </w:p>
    <w:p w14:paraId="7EA3A4A6" w14:textId="77777777" w:rsidR="00605392" w:rsidRDefault="00605392" w:rsidP="008511A8"/>
    <w:p w14:paraId="71F0DBEF" w14:textId="3C7A8220" w:rsidR="008511A8" w:rsidRDefault="00605392" w:rsidP="008511A8">
      <w:r>
        <w:rPr>
          <w:noProof/>
        </w:rPr>
        <w:drawing>
          <wp:inline distT="0" distB="0" distL="0" distR="0" wp14:anchorId="3B8D20E8" wp14:editId="3B46910C">
            <wp:extent cx="5731510" cy="2933700"/>
            <wp:effectExtent l="0" t="0" r="0" b="0"/>
            <wp:docPr id="1"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lenda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933700"/>
                    </a:xfrm>
                    <a:prstGeom prst="rect">
                      <a:avLst/>
                    </a:prstGeom>
                  </pic:spPr>
                </pic:pic>
              </a:graphicData>
            </a:graphic>
          </wp:inline>
        </w:drawing>
      </w:r>
    </w:p>
    <w:p w14:paraId="42DEC803" w14:textId="66FED834" w:rsidR="00605392" w:rsidRDefault="00605392" w:rsidP="008511A8"/>
    <w:p w14:paraId="1F23D0AC" w14:textId="32E8261E" w:rsidR="00605392" w:rsidRDefault="00605392" w:rsidP="008511A8">
      <w:r>
        <w:t xml:space="preserve">To further visualise the variable </w:t>
      </w:r>
      <w:proofErr w:type="spellStart"/>
      <w:r>
        <w:t>trip_total</w:t>
      </w:r>
      <w:proofErr w:type="spellEnd"/>
      <w:r>
        <w:t xml:space="preserve">, we </w:t>
      </w:r>
      <w:r w:rsidR="008618C3">
        <w:t xml:space="preserve">use a </w:t>
      </w:r>
      <w:proofErr w:type="spellStart"/>
      <w:r w:rsidR="008618C3">
        <w:t>geom_histogram</w:t>
      </w:r>
      <w:proofErr w:type="spellEnd"/>
      <w:r w:rsidR="008618C3">
        <w:t xml:space="preserve"> in ggplot2 and carefully select the </w:t>
      </w:r>
      <w:proofErr w:type="spellStart"/>
      <w:r w:rsidR="008618C3">
        <w:t>binwidth</w:t>
      </w:r>
      <w:proofErr w:type="spellEnd"/>
      <w:r w:rsidR="008618C3">
        <w:t>.</w:t>
      </w:r>
    </w:p>
    <w:p w14:paraId="43EF3B99" w14:textId="42C0E08A" w:rsidR="00605392" w:rsidRDefault="008618C3" w:rsidP="008511A8">
      <w:r>
        <w:rPr>
          <w:noProof/>
        </w:rPr>
        <w:drawing>
          <wp:inline distT="0" distB="0" distL="0" distR="0" wp14:anchorId="7C72D5D6" wp14:editId="464383FC">
            <wp:extent cx="3354951" cy="2412694"/>
            <wp:effectExtent l="0" t="0" r="0" b="635"/>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70296" cy="2423730"/>
                    </a:xfrm>
                    <a:prstGeom prst="rect">
                      <a:avLst/>
                    </a:prstGeom>
                  </pic:spPr>
                </pic:pic>
              </a:graphicData>
            </a:graphic>
          </wp:inline>
        </w:drawing>
      </w:r>
    </w:p>
    <w:p w14:paraId="41AA92F0" w14:textId="77777777" w:rsidR="008618C3" w:rsidRDefault="008618C3" w:rsidP="008511A8"/>
    <w:p w14:paraId="53682E19" w14:textId="6D11BB35" w:rsidR="008618C3" w:rsidRDefault="00605392" w:rsidP="008511A8">
      <w:r>
        <w:lastRenderedPageBreak/>
        <w:t xml:space="preserve">With regards to discrete variables, </w:t>
      </w:r>
      <w:r w:rsidR="008618C3">
        <w:t xml:space="preserve">we have 77 zones in </w:t>
      </w:r>
      <w:proofErr w:type="gramStart"/>
      <w:r w:rsidR="008618C3">
        <w:t>Chicago</w:t>
      </w:r>
      <w:proofErr w:type="gramEnd"/>
      <w:r w:rsidR="008618C3">
        <w:t xml:space="preserve"> and it is too much to plot out. However, since we are interested in the zones the generate most revenue, we plot out the top 10 zones. To visualise the distribution of the data as well as give a comprehensive comparison among zones, we use boxplots in parallel. From the plots below, </w:t>
      </w:r>
      <w:proofErr w:type="gramStart"/>
      <w:r w:rsidR="008618C3">
        <w:t>it is clear that zone</w:t>
      </w:r>
      <w:proofErr w:type="gramEnd"/>
      <w:r w:rsidR="008618C3">
        <w:t xml:space="preserve"> 76 and zone 56 generate the most revenue,</w:t>
      </w:r>
      <w:r w:rsidR="005346F4">
        <w:t xml:space="preserve"> whereas they are also the two zones where the average avenue reaches the highest, hence they might be where drivers like most.</w:t>
      </w:r>
    </w:p>
    <w:p w14:paraId="7C83CB26" w14:textId="0C1CDF2E" w:rsidR="008618C3" w:rsidRDefault="008618C3" w:rsidP="008511A8">
      <w:r>
        <w:rPr>
          <w:noProof/>
        </w:rPr>
        <w:drawing>
          <wp:inline distT="0" distB="0" distL="0" distR="0" wp14:anchorId="4AAA92DF" wp14:editId="5E9E5B48">
            <wp:extent cx="5125683" cy="3690651"/>
            <wp:effectExtent l="0" t="0" r="5715" b="508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32838" cy="3695803"/>
                    </a:xfrm>
                    <a:prstGeom prst="rect">
                      <a:avLst/>
                    </a:prstGeom>
                  </pic:spPr>
                </pic:pic>
              </a:graphicData>
            </a:graphic>
          </wp:inline>
        </w:drawing>
      </w:r>
    </w:p>
    <w:p w14:paraId="208F19A4" w14:textId="2DCBB75E" w:rsidR="008618C3" w:rsidRDefault="008618C3" w:rsidP="008511A8"/>
    <w:p w14:paraId="7B464DC3" w14:textId="36373F18" w:rsidR="005346F4" w:rsidRDefault="005346F4" w:rsidP="008511A8">
      <w:r>
        <w:t xml:space="preserve">As for the </w:t>
      </w:r>
      <w:proofErr w:type="spellStart"/>
      <w:r>
        <w:t>dropoff</w:t>
      </w:r>
      <w:proofErr w:type="spellEnd"/>
      <w:r>
        <w:t xml:space="preserve"> area, it is obvious that zone 76 produced most revenue. </w:t>
      </w:r>
    </w:p>
    <w:p w14:paraId="158516E3" w14:textId="36EEC4F6" w:rsidR="005346F4" w:rsidRDefault="005346F4" w:rsidP="008511A8">
      <w:r>
        <w:rPr>
          <w:noProof/>
        </w:rPr>
        <w:drawing>
          <wp:inline distT="0" distB="0" distL="0" distR="0" wp14:anchorId="0106E67D" wp14:editId="060456F0">
            <wp:extent cx="4891489" cy="3195780"/>
            <wp:effectExtent l="0" t="0" r="0" b="508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98860" cy="3200596"/>
                    </a:xfrm>
                    <a:prstGeom prst="rect">
                      <a:avLst/>
                    </a:prstGeom>
                  </pic:spPr>
                </pic:pic>
              </a:graphicData>
            </a:graphic>
          </wp:inline>
        </w:drawing>
      </w:r>
    </w:p>
    <w:p w14:paraId="1A7E6488" w14:textId="67F17C37" w:rsidR="00605392" w:rsidRDefault="005346F4" w:rsidP="008511A8">
      <w:r>
        <w:lastRenderedPageBreak/>
        <w:t>However, w</w:t>
      </w:r>
      <w:r w:rsidR="008618C3">
        <w:t xml:space="preserve">e prefer using </w:t>
      </w:r>
      <w:proofErr w:type="spellStart"/>
      <w:r w:rsidR="008618C3">
        <w:t>pickup_community_area</w:t>
      </w:r>
      <w:proofErr w:type="spellEnd"/>
      <w:r w:rsidR="008618C3">
        <w:t xml:space="preserve"> over </w:t>
      </w:r>
      <w:proofErr w:type="spellStart"/>
      <w:r w:rsidR="008618C3">
        <w:t>dropoff_comunity_area</w:t>
      </w:r>
      <w:proofErr w:type="spellEnd"/>
      <w:r w:rsidR="008618C3">
        <w:t xml:space="preserve"> to answer our question since we see the pickup zone as the location where new revenue are generated and are of driver’s interest.</w:t>
      </w:r>
    </w:p>
    <w:p w14:paraId="5EB99C40" w14:textId="007C51E4" w:rsidR="008618C3" w:rsidRDefault="008618C3" w:rsidP="008511A8"/>
    <w:p w14:paraId="3C5E46F5" w14:textId="65BFA36A" w:rsidR="005346F4" w:rsidRDefault="005346F4" w:rsidP="008511A8">
      <w:r>
        <w:t>After looking at the revenue map, we wonder why some of places generate more revenue than others? To further explore the reason, we introduce outside dataset about the amenities as well as the population data from Wikipedia.</w:t>
      </w:r>
    </w:p>
    <w:p w14:paraId="03ED1598" w14:textId="396213E7" w:rsidR="005346F4" w:rsidRDefault="005346F4" w:rsidP="008511A8"/>
    <w:p w14:paraId="02A25ACA" w14:textId="4443869F" w:rsidR="005346F4" w:rsidRDefault="005346F4" w:rsidP="008511A8">
      <w:r>
        <w:rPr>
          <w:noProof/>
        </w:rPr>
        <w:drawing>
          <wp:inline distT="0" distB="0" distL="0" distR="0" wp14:anchorId="766B08BD" wp14:editId="7AE05F6D">
            <wp:extent cx="2533880" cy="2970136"/>
            <wp:effectExtent l="0" t="0" r="6350" b="1905"/>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70198" cy="3012707"/>
                    </a:xfrm>
                    <a:prstGeom prst="rect">
                      <a:avLst/>
                    </a:prstGeom>
                  </pic:spPr>
                </pic:pic>
              </a:graphicData>
            </a:graphic>
          </wp:inline>
        </w:drawing>
      </w:r>
      <w:r>
        <w:t xml:space="preserve"> by Olav</w:t>
      </w:r>
    </w:p>
    <w:p w14:paraId="6D904F63" w14:textId="77777777" w:rsidR="005346F4" w:rsidRDefault="005346F4" w:rsidP="008511A8"/>
    <w:p w14:paraId="4DF484D7" w14:textId="6C8554B0" w:rsidR="005346F4" w:rsidRDefault="005346F4" w:rsidP="008511A8">
      <w:r>
        <w:t xml:space="preserve">We extract amenity information including theatre, </w:t>
      </w:r>
      <w:proofErr w:type="gramStart"/>
      <w:r>
        <w:t>restaurant</w:t>
      </w:r>
      <w:proofErr w:type="gramEnd"/>
      <w:r>
        <w:t xml:space="preserve"> and hospital from Open Street Map Data (</w:t>
      </w:r>
      <w:proofErr w:type="spellStart"/>
      <w:r>
        <w:rPr>
          <w:rFonts w:hint="eastAsia"/>
        </w:rPr>
        <w:t>o</w:t>
      </w:r>
      <w:r>
        <w:t>smdata</w:t>
      </w:r>
      <w:proofErr w:type="spellEnd"/>
      <w:r>
        <w:t>) package</w:t>
      </w:r>
      <w:r w:rsidR="00E47E3B">
        <w:t xml:space="preserve"> and plot it out using the same package</w:t>
      </w:r>
      <w:r>
        <w:t>. Due to the limit of the dataset, we cannot get all the</w:t>
      </w:r>
      <w:r w:rsidR="00E47E3B">
        <w:t xml:space="preserve"> places where people are likely to take a taxi. But</w:t>
      </w:r>
      <w:r>
        <w:t xml:space="preserve"> we can</w:t>
      </w:r>
      <w:r w:rsidR="00E47E3B">
        <w:t xml:space="preserve"> still</w:t>
      </w:r>
      <w:r>
        <w:t xml:space="preserve"> identify </w:t>
      </w:r>
      <w:r w:rsidR="00E47E3B">
        <w:t xml:space="preserve">the places with most </w:t>
      </w:r>
      <w:r>
        <w:rPr>
          <w:rFonts w:hint="eastAsia"/>
        </w:rPr>
        <w:t>clus</w:t>
      </w:r>
      <w:r>
        <w:t xml:space="preserve">tered </w:t>
      </w:r>
      <w:r w:rsidR="00E47E3B">
        <w:t>red dots are popular area for taking taxi, also they might be in the centre of Chicago.</w:t>
      </w:r>
    </w:p>
    <w:p w14:paraId="1640465D" w14:textId="0D63C642" w:rsidR="008618C3" w:rsidRDefault="005346F4" w:rsidP="008511A8">
      <w:r>
        <w:rPr>
          <w:noProof/>
        </w:rPr>
        <w:drawing>
          <wp:inline distT="0" distB="0" distL="0" distR="0" wp14:anchorId="029CD496" wp14:editId="6D450F2B">
            <wp:extent cx="2908453" cy="309631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50291" cy="3140854"/>
                    </a:xfrm>
                    <a:prstGeom prst="rect">
                      <a:avLst/>
                    </a:prstGeom>
                  </pic:spPr>
                </pic:pic>
              </a:graphicData>
            </a:graphic>
          </wp:inline>
        </w:drawing>
      </w:r>
    </w:p>
    <w:p w14:paraId="47B9792A" w14:textId="316A1A06" w:rsidR="00E47E3B" w:rsidRDefault="00E47E3B" w:rsidP="008511A8"/>
    <w:p w14:paraId="4E7522E2" w14:textId="592D29FF" w:rsidR="00E47E3B" w:rsidRDefault="00E47E3B" w:rsidP="008511A8">
      <w:r>
        <w:t xml:space="preserve">To make it easier to compare, we plot out all roads for cars and add the zone </w:t>
      </w:r>
      <w:r>
        <w:rPr>
          <w:rFonts w:hint="eastAsia"/>
        </w:rPr>
        <w:t>bor</w:t>
      </w:r>
      <w:r>
        <w:t>der into the map, as well as the amenities on top of them.</w:t>
      </w:r>
    </w:p>
    <w:p w14:paraId="1B79576C" w14:textId="2C2CE072" w:rsidR="00E47E3B" w:rsidRDefault="00E47E3B" w:rsidP="008511A8">
      <w:r>
        <w:rPr>
          <w:noProof/>
        </w:rPr>
        <w:drawing>
          <wp:inline distT="0" distB="0" distL="0" distR="0" wp14:anchorId="2AA78047" wp14:editId="11E57E59">
            <wp:extent cx="2559435" cy="3249976"/>
            <wp:effectExtent l="0" t="0" r="6350" b="127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79815" cy="3275855"/>
                    </a:xfrm>
                    <a:prstGeom prst="rect">
                      <a:avLst/>
                    </a:prstGeom>
                  </pic:spPr>
                </pic:pic>
              </a:graphicData>
            </a:graphic>
          </wp:inline>
        </w:drawing>
      </w:r>
    </w:p>
    <w:p w14:paraId="0B9525C1" w14:textId="5891018B" w:rsidR="00E47E3B" w:rsidRDefault="00E47E3B" w:rsidP="008511A8">
      <w:r>
        <w:br/>
        <w:t>Now, it becomes clearer that the reason for higher revenue in certain zone might be related to the density of certain amenities</w:t>
      </w:r>
      <w:r>
        <w:rPr>
          <w:rFonts w:hint="eastAsia"/>
        </w:rPr>
        <w:t>.</w:t>
      </w:r>
    </w:p>
    <w:p w14:paraId="4DF511EE" w14:textId="4DBDA888" w:rsidR="00E47E3B" w:rsidRDefault="00E47E3B" w:rsidP="008511A8"/>
    <w:p w14:paraId="0433BEAC" w14:textId="5C745F74" w:rsidR="00E47E3B" w:rsidRDefault="00E47E3B" w:rsidP="00E47E3B">
      <w:r>
        <w:t>The only exception is O’Hare, where not many amenities are gathered but a hot spot for taxis. It turned out to be that O’</w:t>
      </w:r>
      <w:r>
        <w:rPr>
          <w:rFonts w:hint="eastAsia"/>
        </w:rPr>
        <w:t>Har</w:t>
      </w:r>
      <w:r>
        <w:t xml:space="preserve">e is the location of </w:t>
      </w:r>
      <w:r w:rsidRPr="00E47E3B">
        <w:t>Chicago O'Hare International Airport</w:t>
      </w:r>
      <w:r w:rsidRPr="00E47E3B">
        <w:t>, w</w:t>
      </w:r>
      <w:r>
        <w:t>hich explains why it attracts most of the taxis and produces such a high revenue.</w:t>
      </w:r>
    </w:p>
    <w:p w14:paraId="777EC5B8" w14:textId="55742937" w:rsidR="00E47E3B" w:rsidRDefault="00E47E3B" w:rsidP="00E47E3B"/>
    <w:p w14:paraId="645E091B" w14:textId="68170A4E" w:rsidR="00E47E3B" w:rsidRPr="00E47E3B" w:rsidRDefault="00805411" w:rsidP="00E47E3B">
      <w:r>
        <w:t xml:space="preserve">Moreover, we think population might be another main factor that affects the total avenue of each zone. </w:t>
      </w:r>
      <w:proofErr w:type="gramStart"/>
      <w:r>
        <w:t>Hence</w:t>
      </w:r>
      <w:proofErr w:type="gramEnd"/>
      <w:r>
        <w:t xml:space="preserve"> we extract the population data from Wikipedia page and </w:t>
      </w:r>
      <w:r w:rsidR="006F260D">
        <w:t xml:space="preserve">join it into our original dataset. </w:t>
      </w:r>
    </w:p>
    <w:p w14:paraId="50268F18" w14:textId="509FD0EC" w:rsidR="00E47E3B" w:rsidRPr="00E47E3B" w:rsidRDefault="00E47E3B" w:rsidP="00E47E3B"/>
    <w:p w14:paraId="7FF757C6" w14:textId="0830FCBF" w:rsidR="00E47E3B" w:rsidRDefault="006F260D" w:rsidP="008511A8">
      <w:r>
        <w:rPr>
          <w:rFonts w:hint="eastAsia"/>
          <w:noProof/>
        </w:rPr>
        <w:drawing>
          <wp:inline distT="0" distB="0" distL="0" distR="0" wp14:anchorId="126DE91B" wp14:editId="2F156246">
            <wp:extent cx="2659143" cy="2566930"/>
            <wp:effectExtent l="0" t="0" r="0"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16137" cy="2621947"/>
                    </a:xfrm>
                    <a:prstGeom prst="rect">
                      <a:avLst/>
                    </a:prstGeom>
                  </pic:spPr>
                </pic:pic>
              </a:graphicData>
            </a:graphic>
          </wp:inline>
        </w:drawing>
      </w:r>
      <w:r>
        <w:t xml:space="preserve"> (By modifying Olav’s code)</w:t>
      </w:r>
    </w:p>
    <w:p w14:paraId="5A5CDA71" w14:textId="3734FD97" w:rsidR="006F260D" w:rsidRDefault="006F260D" w:rsidP="008511A8"/>
    <w:p w14:paraId="06F149D9" w14:textId="72150649" w:rsidR="006F260D" w:rsidRDefault="006F260D" w:rsidP="008511A8">
      <w:r>
        <w:lastRenderedPageBreak/>
        <w:t>We apply logarithmic function on population to make the map more sensible. After comparing the two maps, we think the population might be one of the exploratory variables to the total revenue.</w:t>
      </w:r>
    </w:p>
    <w:p w14:paraId="2B9F00E7" w14:textId="0DF26FF8" w:rsidR="006F260D" w:rsidRDefault="006F260D" w:rsidP="008511A8"/>
    <w:p w14:paraId="28BE2C9A" w14:textId="77777777" w:rsidR="006F260D" w:rsidRDefault="006F260D" w:rsidP="008511A8"/>
    <w:p w14:paraId="48DC1306" w14:textId="77777777" w:rsidR="006F260D" w:rsidRDefault="006F260D" w:rsidP="008511A8">
      <w:pPr>
        <w:rPr>
          <w:rFonts w:hint="eastAsia"/>
        </w:rPr>
      </w:pPr>
    </w:p>
    <w:sectPr w:rsidR="006F26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AC0034"/>
    <w:multiLevelType w:val="hybridMultilevel"/>
    <w:tmpl w:val="2EC0C3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365"/>
    <w:rsid w:val="00373C0C"/>
    <w:rsid w:val="005346F4"/>
    <w:rsid w:val="005E1517"/>
    <w:rsid w:val="00605392"/>
    <w:rsid w:val="006F260D"/>
    <w:rsid w:val="007F363D"/>
    <w:rsid w:val="00805411"/>
    <w:rsid w:val="008511A8"/>
    <w:rsid w:val="008618C3"/>
    <w:rsid w:val="00A11365"/>
    <w:rsid w:val="00E47E3B"/>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02730"/>
  <w15:chartTrackingRefBased/>
  <w15:docId w15:val="{05AE1EA0-2221-254B-BB55-58927FC02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11A8"/>
    <w:pPr>
      <w:ind w:left="720"/>
      <w:contextualSpacing/>
    </w:pPr>
  </w:style>
  <w:style w:type="character" w:styleId="Hyperlink">
    <w:name w:val="Hyperlink"/>
    <w:basedOn w:val="DefaultParagraphFont"/>
    <w:uiPriority w:val="99"/>
    <w:unhideWhenUsed/>
    <w:rsid w:val="00E47E3B"/>
    <w:rPr>
      <w:color w:val="0563C1" w:themeColor="hyperlink"/>
      <w:u w:val="single"/>
    </w:rPr>
  </w:style>
  <w:style w:type="character" w:styleId="UnresolvedMention">
    <w:name w:val="Unresolved Mention"/>
    <w:basedOn w:val="DefaultParagraphFont"/>
    <w:uiPriority w:val="99"/>
    <w:semiHidden/>
    <w:unhideWhenUsed/>
    <w:rsid w:val="00E47E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519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5</Pages>
  <Words>507</Words>
  <Characters>2891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Yiren Cao</dc:creator>
  <cp:keywords/>
  <dc:description/>
  <cp:lastModifiedBy>Yiren Cao</cp:lastModifiedBy>
  <cp:revision>4</cp:revision>
  <dcterms:created xsi:type="dcterms:W3CDTF">2021-10-25T14:19:00Z</dcterms:created>
  <dcterms:modified xsi:type="dcterms:W3CDTF">2021-10-25T15:44:00Z</dcterms:modified>
</cp:coreProperties>
</file>