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571D442C"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taken a STAR Early Lit</w:t>
      </w:r>
      <w:r w:rsidR="0047118D">
        <w:rPr>
          <w:rFonts w:asciiTheme="majorHAnsi" w:eastAsia="Times New Roman" w:hAnsiTheme="majorHAnsi" w:cs="Times New Roman"/>
          <w:sz w:val="20"/>
          <w:szCs w:val="20"/>
        </w:rPr>
        <w:t>eracy assessment</w:t>
      </w:r>
      <w:r w:rsidR="00053C8E">
        <w:rPr>
          <w:rFonts w:asciiTheme="majorHAnsi" w:eastAsia="Times New Roman" w:hAnsiTheme="majorHAnsi" w:cs="Times New Roman"/>
          <w:sz w:val="20"/>
          <w:szCs w:val="20"/>
        </w:rPr>
        <w:t>(s)</w:t>
      </w:r>
      <w:r w:rsidR="0047118D">
        <w:rPr>
          <w:rFonts w:asciiTheme="majorHAnsi" w:eastAsia="Times New Roman" w:hAnsiTheme="majorHAnsi" w:cs="Times New Roman"/>
          <w:sz w:val="20"/>
          <w:szCs w:val="20"/>
        </w:rPr>
        <w:t xml:space="preserve">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044D4">
        <w:rPr>
          <w:rFonts w:asciiTheme="majorHAnsi" w:eastAsia="Times New Roman" w:hAnsiTheme="majorHAnsi" w:cs="Times New Roman"/>
          <w:sz w:val="20"/>
          <w:szCs w:val="20"/>
          <w:highlight w:val="yellow"/>
        </w:rPr>
        <w:t>n_tests</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D60F08">
        <w:rPr>
          <w:rFonts w:asciiTheme="majorHAnsi" w:hAnsiTheme="majorHAnsi"/>
          <w:b/>
          <w:sz w:val="20"/>
          <w:szCs w:val="20"/>
          <w:highlight w:val="yellow"/>
        </w:rPr>
        <w:t>latest_ss</w:t>
      </w:r>
      <w:r w:rsidR="00C3379A">
        <w:rPr>
          <w:rFonts w:asciiTheme="majorHAnsi" w:hAnsiTheme="majorHAnsi"/>
          <w:b/>
          <w:sz w:val="20"/>
          <w:szCs w:val="20"/>
        </w:rPr>
        <w:t xml:space="preserve">, </w:t>
      </w:r>
      <w:r w:rsidR="00A74E26">
        <w:rPr>
          <w:rFonts w:asciiTheme="majorHAnsi" w:eastAsia="Times New Roman" w:hAnsiTheme="majorHAnsi" w:cs="Times New Roman"/>
          <w:b/>
          <w:sz w:val="20"/>
          <w:szCs w:val="20"/>
          <w:highlight w:val="yellow"/>
        </w:rPr>
        <w:t>v_reader</w:t>
      </w:r>
    </w:p>
    <w:p w14:paraId="21F6BAC0" w14:textId="77777777" w:rsidR="00982955" w:rsidRPr="00F802E1" w:rsidRDefault="00982955">
      <w:pPr>
        <w:rPr>
          <w:rFonts w:asciiTheme="majorHAnsi" w:hAnsiTheme="majorHAnsi"/>
          <w:b/>
          <w:sz w:val="10"/>
          <w:szCs w:val="10"/>
        </w:rPr>
      </w:pPr>
    </w:p>
    <w:p w14:paraId="11670E14" w14:textId="6C23155E"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w:t>
      </w:r>
      <w:r w:rsidR="00E61C4A">
        <w:rPr>
          <w:rFonts w:asciiTheme="majorHAnsi" w:hAnsiTheme="majorHAnsi"/>
          <w:sz w:val="20"/>
          <w:szCs w:val="20"/>
        </w:rPr>
        <w:t>STAR Early Literacy range from 200 to 11</w:t>
      </w:r>
      <w:bookmarkStart w:id="0" w:name="_GoBack"/>
      <w:bookmarkEnd w:id="0"/>
      <w:r w:rsidRPr="00F802E1">
        <w:rPr>
          <w:rFonts w:asciiTheme="majorHAnsi" w:hAnsiTheme="majorHAnsi"/>
          <w:sz w:val="20"/>
          <w:szCs w:val="20"/>
        </w:rPr>
        <w:t xml:space="preserve">00 and span the grades Pre-K through 3. </w:t>
      </w:r>
    </w:p>
    <w:p w14:paraId="3993BCD4" w14:textId="77777777" w:rsidR="00982955" w:rsidRPr="00F802E1" w:rsidRDefault="00982955">
      <w:pPr>
        <w:rPr>
          <w:rFonts w:asciiTheme="majorHAnsi" w:hAnsiTheme="majorHAnsi"/>
          <w:sz w:val="10"/>
          <w:szCs w:val="10"/>
        </w:rPr>
      </w:pPr>
    </w:p>
    <w:p w14:paraId="73BFE741" w14:textId="57931172" w:rsidR="00982955" w:rsidRDefault="00EB4D01">
      <w:pPr>
        <w:rPr>
          <w:rFonts w:asciiTheme="majorHAnsi" w:hAnsiTheme="majorHAnsi"/>
          <w:sz w:val="20"/>
          <w:szCs w:val="20"/>
        </w:rPr>
      </w:pP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AD5D88">
        <w:rPr>
          <w:rFonts w:asciiTheme="majorHAnsi" w:hAnsiTheme="majorHAnsi"/>
          <w:sz w:val="20"/>
          <w:szCs w:val="20"/>
          <w:highlight w:val="yellow"/>
        </w:rPr>
        <w:t>latest_ss</w:t>
      </w:r>
      <w:r w:rsidR="00D57356">
        <w:rPr>
          <w:rFonts w:asciiTheme="majorHAnsi" w:hAnsiTheme="majorHAnsi"/>
          <w:sz w:val="20"/>
          <w:szCs w:val="20"/>
        </w:rPr>
        <w:t xml:space="preserve">. This is </w:t>
      </w:r>
      <w:r w:rsidR="00885AC1">
        <w:rPr>
          <w:rFonts w:asciiTheme="majorHAnsi" w:hAnsiTheme="majorHAnsi"/>
          <w:sz w:val="20"/>
          <w:szCs w:val="20"/>
          <w:highlight w:val="yellow"/>
        </w:rPr>
        <w:t>ss_cg</w:t>
      </w:r>
      <w:r w:rsidR="00982955" w:rsidRPr="00F802E1">
        <w:rPr>
          <w:rFonts w:asciiTheme="majorHAnsi" w:hAnsiTheme="majorHAnsi"/>
          <w:sz w:val="20"/>
          <w:szCs w:val="20"/>
        </w:rPr>
        <w:t xml:space="preserve"> of </w:t>
      </w:r>
      <w:r w:rsidR="00A96295">
        <w:rPr>
          <w:rFonts w:asciiTheme="majorHAnsi" w:hAnsiTheme="majorHAnsi"/>
          <w:sz w:val="20"/>
          <w:szCs w:val="20"/>
          <w:highlight w:val="yellow"/>
        </w:rPr>
        <w:t>ss_diff</w:t>
      </w:r>
      <w:r w:rsidR="00982955" w:rsidRPr="00F802E1">
        <w:rPr>
          <w:rFonts w:asciiTheme="majorHAnsi" w:hAnsiTheme="majorHAnsi"/>
          <w:sz w:val="20"/>
          <w:szCs w:val="20"/>
        </w:rPr>
        <w:t xml:space="preserve"> from the Scale Score of </w:t>
      </w:r>
      <w:r w:rsidR="00631580">
        <w:rPr>
          <w:rFonts w:asciiTheme="majorHAnsi" w:hAnsiTheme="majorHAnsi"/>
          <w:sz w:val="20"/>
          <w:szCs w:val="20"/>
          <w:highlight w:val="yellow"/>
        </w:rPr>
        <w:t>old_ss</w:t>
      </w:r>
      <w:r w:rsidR="00982955" w:rsidRPr="00F802E1">
        <w:rPr>
          <w:rFonts w:asciiTheme="majorHAnsi" w:hAnsiTheme="majorHAnsi"/>
          <w:sz w:val="20"/>
          <w:szCs w:val="20"/>
        </w:rPr>
        <w:t xml:space="preserve"> that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r w:rsidR="00F006C6" w:rsidRPr="00F006C6">
        <w:rPr>
          <w:rFonts w:asciiTheme="majorHAnsi" w:hAnsiTheme="majorHAnsi"/>
          <w:sz w:val="20"/>
          <w:szCs w:val="20"/>
          <w:highlight w:val="yellow"/>
        </w:rPr>
        <w:t>his_her</w:t>
      </w:r>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EA574E">
        <w:rPr>
          <w:rFonts w:asciiTheme="majorHAnsi" w:hAnsiTheme="majorHAnsi"/>
          <w:sz w:val="20"/>
          <w:szCs w:val="20"/>
        </w:rPr>
        <w:t xml:space="preserve"> Early Emergent Reader (200-682</w:t>
      </w:r>
      <w:r w:rsidR="00982955" w:rsidRPr="00F802E1">
        <w:rPr>
          <w:rFonts w:asciiTheme="majorHAnsi" w:hAnsiTheme="majorHAnsi"/>
          <w:sz w:val="20"/>
          <w:szCs w:val="20"/>
        </w:rPr>
        <w:t>),</w:t>
      </w:r>
      <w:r w:rsidR="00EA574E">
        <w:rPr>
          <w:rFonts w:asciiTheme="majorHAnsi" w:hAnsiTheme="majorHAnsi"/>
          <w:sz w:val="20"/>
          <w:szCs w:val="20"/>
        </w:rPr>
        <w:t xml:space="preserve"> Late Emergent Reader (683-785</w:t>
      </w:r>
      <w:r w:rsidR="000D02C6" w:rsidRPr="00F802E1">
        <w:rPr>
          <w:rFonts w:asciiTheme="majorHAnsi" w:hAnsiTheme="majorHAnsi"/>
          <w:sz w:val="20"/>
          <w:szCs w:val="20"/>
        </w:rPr>
        <w:t xml:space="preserve">), </w:t>
      </w:r>
      <w:r w:rsidR="00EA574E">
        <w:rPr>
          <w:rFonts w:asciiTheme="majorHAnsi" w:hAnsiTheme="majorHAnsi"/>
          <w:sz w:val="20"/>
          <w:szCs w:val="20"/>
        </w:rPr>
        <w:t>Transitional Reader (786-851</w:t>
      </w:r>
      <w:r w:rsidR="00982955" w:rsidRPr="00F802E1">
        <w:rPr>
          <w:rFonts w:asciiTheme="majorHAnsi" w:hAnsiTheme="majorHAnsi"/>
          <w:sz w:val="20"/>
          <w:szCs w:val="20"/>
        </w:rPr>
        <w:t xml:space="preserve">), and </w:t>
      </w:r>
      <w:r w:rsidR="00EA574E">
        <w:rPr>
          <w:rFonts w:asciiTheme="majorHAnsi" w:hAnsiTheme="majorHAnsi"/>
          <w:sz w:val="20"/>
          <w:szCs w:val="20"/>
        </w:rPr>
        <w:t>Probable Reader (852-11</w:t>
      </w:r>
      <w:r w:rsidR="00982955" w:rsidRPr="00C3379A">
        <w:rPr>
          <w:rFonts w:asciiTheme="majorHAnsi" w:hAnsiTheme="majorHAnsi"/>
          <w:sz w:val="20"/>
          <w:szCs w:val="20"/>
        </w:rPr>
        <w:t>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AD5D88">
        <w:rPr>
          <w:rFonts w:asciiTheme="majorHAnsi" w:hAnsiTheme="majorHAnsi"/>
          <w:b/>
          <w:sz w:val="20"/>
          <w:szCs w:val="20"/>
          <w:highlight w:val="yellow"/>
        </w:rPr>
        <w:t>latest_ss</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r w:rsidR="00854CB0">
        <w:rPr>
          <w:rFonts w:asciiTheme="majorHAnsi" w:eastAsia="Times New Roman" w:hAnsiTheme="majorHAnsi" w:cs="Times New Roman"/>
          <w:b/>
          <w:sz w:val="20"/>
          <w:szCs w:val="20"/>
          <w:highlight w:val="yellow"/>
        </w:rPr>
        <w:t>v_stage</w:t>
      </w:r>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knows that spoken speech can be represented by letters and that letters have specific shapes. </w:t>
      </w:r>
      <w:r w:rsidRPr="000D02C6">
        <w:rPr>
          <w:rFonts w:asciiTheme="majorHAnsi" w:eastAsia="Times New Roman" w:hAnsiTheme="majorHAnsi" w:cs="Times New Roman"/>
          <w:sz w:val="20"/>
          <w:szCs w:val="20"/>
          <w:highlight w:val="yellow"/>
        </w:rPr>
        <w:t>He_She</w:t>
      </w:r>
      <w:r>
        <w:rPr>
          <w:rFonts w:asciiTheme="majorHAnsi" w:eastAsia="Times New Roman" w:hAnsiTheme="majorHAnsi" w:cs="Times New Roman"/>
          <w:sz w:val="20"/>
          <w:szCs w:val="20"/>
        </w:rPr>
        <w:t xml:space="preserve"> is likely to be able to identify the letters and to see the differences between them.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is also beginning to recognize rhyming sounds.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at home. Even if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chooses that book again and again, go right on and read it. Also talk with</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will learn to relate spoken words with printed words on the page.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07068A4B" w14:textId="77777777" w:rsidR="00233912" w:rsidRDefault="00233912" w:rsidP="00233912">
      <w:pPr>
        <w:rPr>
          <w:rFonts w:asciiTheme="majorHAnsi" w:eastAsia="Times New Roman" w:hAnsiTheme="majorHAnsi" w:cs="Times New Roman"/>
          <w:sz w:val="20"/>
          <w:szCs w:val="20"/>
        </w:rPr>
      </w:pPr>
    </w:p>
    <w:p w14:paraId="20F40802" w14:textId="34F021E0" w:rsidR="00233912" w:rsidRDefault="00EB4D0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r w:rsidR="005D2566">
        <w:rPr>
          <w:rFonts w:asciiTheme="majorHAnsi" w:eastAsia="Times New Roman" w:hAnsiTheme="majorHAnsi" w:cs="Times New Roman"/>
          <w:sz w:val="20"/>
          <w:szCs w:val="20"/>
          <w:highlight w:val="yellow"/>
        </w:rPr>
        <w:t>He_S</w:t>
      </w:r>
      <w:r w:rsidR="00F006C6">
        <w:rPr>
          <w:rFonts w:asciiTheme="majorHAnsi" w:eastAsia="Times New Roman" w:hAnsiTheme="majorHAnsi" w:cs="Times New Roman"/>
          <w:sz w:val="20"/>
          <w:szCs w:val="20"/>
          <w:highlight w:val="yellow"/>
        </w:rPr>
        <w:t>he</w:t>
      </w:r>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r w:rsidR="00F006C6" w:rsidRPr="000737C8">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r w:rsidR="0026031E">
        <w:rPr>
          <w:rFonts w:asciiTheme="majorHAnsi" w:eastAsia="Times New Roman" w:hAnsiTheme="majorHAnsi" w:cs="Times New Roman"/>
          <w:sz w:val="20"/>
          <w:szCs w:val="20"/>
          <w:highlight w:val="yellow"/>
        </w:rPr>
        <w:t>L</w:t>
      </w:r>
      <w:r w:rsidR="001D64F1">
        <w:rPr>
          <w:rFonts w:asciiTheme="majorHAnsi" w:eastAsia="Times New Roman" w:hAnsiTheme="majorHAnsi" w:cs="Times New Roman"/>
          <w:sz w:val="20"/>
          <w:szCs w:val="20"/>
          <w:highlight w:val="yellow"/>
        </w:rPr>
        <w:t>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r w:rsid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is able to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is able to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51AD6" w14:textId="77777777" w:rsidR="00A74980" w:rsidRDefault="00A74980" w:rsidP="00C76A2A">
      <w:r>
        <w:separator/>
      </w:r>
    </w:p>
  </w:endnote>
  <w:endnote w:type="continuationSeparator" w:id="0">
    <w:p w14:paraId="227DB6E1" w14:textId="77777777" w:rsidR="00A74980" w:rsidRDefault="00A74980"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179CF" w14:textId="77777777" w:rsidR="00A74980" w:rsidRDefault="00A74980" w:rsidP="00C76A2A">
      <w:r>
        <w:separator/>
      </w:r>
    </w:p>
  </w:footnote>
  <w:footnote w:type="continuationSeparator" w:id="0">
    <w:p w14:paraId="2017890A" w14:textId="77777777" w:rsidR="00A74980" w:rsidRDefault="00A74980"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45B18"/>
    <w:rsid w:val="00053C8E"/>
    <w:rsid w:val="000737C8"/>
    <w:rsid w:val="000A0681"/>
    <w:rsid w:val="000D02C6"/>
    <w:rsid w:val="000E0BC8"/>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429BC"/>
    <w:rsid w:val="0047118D"/>
    <w:rsid w:val="005449B3"/>
    <w:rsid w:val="00560A90"/>
    <w:rsid w:val="00563D6C"/>
    <w:rsid w:val="005A65A8"/>
    <w:rsid w:val="005D2566"/>
    <w:rsid w:val="005D348C"/>
    <w:rsid w:val="005F7A35"/>
    <w:rsid w:val="006004CB"/>
    <w:rsid w:val="006055EE"/>
    <w:rsid w:val="00631580"/>
    <w:rsid w:val="006765B8"/>
    <w:rsid w:val="00691D03"/>
    <w:rsid w:val="00782046"/>
    <w:rsid w:val="007A3435"/>
    <w:rsid w:val="007B70A2"/>
    <w:rsid w:val="00817275"/>
    <w:rsid w:val="00853202"/>
    <w:rsid w:val="00854CB0"/>
    <w:rsid w:val="00885AC1"/>
    <w:rsid w:val="008E48C4"/>
    <w:rsid w:val="008F4F80"/>
    <w:rsid w:val="00931FD9"/>
    <w:rsid w:val="00982955"/>
    <w:rsid w:val="009B6314"/>
    <w:rsid w:val="00A03654"/>
    <w:rsid w:val="00A1585C"/>
    <w:rsid w:val="00A26CED"/>
    <w:rsid w:val="00A74980"/>
    <w:rsid w:val="00A74E26"/>
    <w:rsid w:val="00A817B5"/>
    <w:rsid w:val="00A96295"/>
    <w:rsid w:val="00AD3698"/>
    <w:rsid w:val="00AD5D88"/>
    <w:rsid w:val="00B4014A"/>
    <w:rsid w:val="00B42755"/>
    <w:rsid w:val="00B723B2"/>
    <w:rsid w:val="00BE1143"/>
    <w:rsid w:val="00BF2360"/>
    <w:rsid w:val="00C3379A"/>
    <w:rsid w:val="00C665B1"/>
    <w:rsid w:val="00C76A2A"/>
    <w:rsid w:val="00C83141"/>
    <w:rsid w:val="00CA1430"/>
    <w:rsid w:val="00CA30BC"/>
    <w:rsid w:val="00CD6660"/>
    <w:rsid w:val="00D13970"/>
    <w:rsid w:val="00D2660E"/>
    <w:rsid w:val="00D347E9"/>
    <w:rsid w:val="00D57356"/>
    <w:rsid w:val="00D60F08"/>
    <w:rsid w:val="00DC26CA"/>
    <w:rsid w:val="00E17271"/>
    <w:rsid w:val="00E46EA9"/>
    <w:rsid w:val="00E52167"/>
    <w:rsid w:val="00E61A01"/>
    <w:rsid w:val="00E61C4A"/>
    <w:rsid w:val="00E80961"/>
    <w:rsid w:val="00E80DB5"/>
    <w:rsid w:val="00EA4711"/>
    <w:rsid w:val="00EA574E"/>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176630976"/>
        <c:axId val="-176628656"/>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176630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6628656"/>
        <c:crosses val="autoZero"/>
        <c:auto val="1"/>
        <c:lblAlgn val="ctr"/>
        <c:lblOffset val="100"/>
        <c:noMultiLvlLbl val="0"/>
      </c:catAx>
      <c:valAx>
        <c:axId val="-176628656"/>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30976"/>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1081</Words>
  <Characters>6165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64</cp:revision>
  <cp:lastPrinted>2016-05-12T19:24:00Z</cp:lastPrinted>
  <dcterms:created xsi:type="dcterms:W3CDTF">2016-05-26T18:55:00Z</dcterms:created>
  <dcterms:modified xsi:type="dcterms:W3CDTF">2022-05-26T18:24:00Z</dcterms:modified>
</cp:coreProperties>
</file>