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F8C" w:rsidRPr="00EE4F8C" w:rsidRDefault="00EE4F8C" w:rsidP="00EE4F8C">
      <w:pPr>
        <w:spacing w:after="0" w:line="240" w:lineRule="auto"/>
        <w:jc w:val="center"/>
        <w:textAlignment w:val="center"/>
        <w:outlineLvl w:val="1"/>
        <w:rPr>
          <w:rFonts w:ascii="Arial" w:eastAsia="Times New Roman" w:hAnsi="Arial" w:cs="Arial"/>
          <w:b/>
          <w:bCs/>
          <w:color w:val="505050"/>
          <w:sz w:val="36"/>
          <w:szCs w:val="36"/>
          <w:lang w:eastAsia="en-GB"/>
        </w:rPr>
      </w:pPr>
      <w:r w:rsidRPr="00EE4F8C">
        <w:rPr>
          <w:rFonts w:ascii="Arial" w:eastAsia="Times New Roman" w:hAnsi="Arial" w:cs="Arial"/>
          <w:b/>
          <w:bCs/>
          <w:color w:val="505050"/>
          <w:sz w:val="36"/>
          <w:szCs w:val="36"/>
          <w:lang w:eastAsia="en-GB"/>
        </w:rPr>
        <w:fldChar w:fldCharType="begin"/>
      </w:r>
      <w:r w:rsidRPr="00EE4F8C">
        <w:rPr>
          <w:rFonts w:ascii="Arial" w:eastAsia="Times New Roman" w:hAnsi="Arial" w:cs="Arial"/>
          <w:b/>
          <w:bCs/>
          <w:color w:val="505050"/>
          <w:sz w:val="36"/>
          <w:szCs w:val="36"/>
          <w:lang w:eastAsia="en-GB"/>
        </w:rPr>
        <w:instrText xml:space="preserve"> HYPERLINK "https://www-sciencedirect-com.proxy.ub.uni-frankfurt.de/journal/water-research" \o "Go to Water Research on ScienceDirect" </w:instrText>
      </w:r>
      <w:r w:rsidRPr="00EE4F8C">
        <w:rPr>
          <w:rFonts w:ascii="Arial" w:eastAsia="Times New Roman" w:hAnsi="Arial" w:cs="Arial"/>
          <w:b/>
          <w:bCs/>
          <w:color w:val="505050"/>
          <w:sz w:val="36"/>
          <w:szCs w:val="36"/>
          <w:lang w:eastAsia="en-GB"/>
        </w:rPr>
        <w:fldChar w:fldCharType="separate"/>
      </w:r>
      <w:r w:rsidRPr="00EE4F8C">
        <w:rPr>
          <w:rFonts w:ascii="Arial" w:eastAsia="Times New Roman" w:hAnsi="Arial" w:cs="Arial"/>
          <w:b/>
          <w:bCs/>
          <w:color w:val="505050"/>
          <w:sz w:val="36"/>
          <w:szCs w:val="36"/>
          <w:u w:val="single"/>
          <w:lang w:eastAsia="en-GB"/>
        </w:rPr>
        <w:t>Water Research</w:t>
      </w:r>
      <w:r w:rsidRPr="00EE4F8C">
        <w:rPr>
          <w:rFonts w:ascii="Arial" w:eastAsia="Times New Roman" w:hAnsi="Arial" w:cs="Arial"/>
          <w:b/>
          <w:bCs/>
          <w:color w:val="505050"/>
          <w:sz w:val="36"/>
          <w:szCs w:val="36"/>
          <w:lang w:eastAsia="en-GB"/>
        </w:rPr>
        <w:fldChar w:fldCharType="end"/>
      </w:r>
    </w:p>
    <w:p w:rsidR="00EE4F8C" w:rsidRPr="00EE4F8C" w:rsidRDefault="00EE4F8C" w:rsidP="00EE4F8C">
      <w:pPr>
        <w:spacing w:after="100" w:line="240" w:lineRule="auto"/>
        <w:jc w:val="center"/>
        <w:textAlignment w:val="center"/>
        <w:rPr>
          <w:rFonts w:ascii="Arial" w:eastAsia="Times New Roman" w:hAnsi="Arial" w:cs="Arial"/>
          <w:color w:val="2E2E2E"/>
          <w:sz w:val="21"/>
          <w:szCs w:val="21"/>
          <w:lang w:eastAsia="en-GB"/>
        </w:rPr>
      </w:pPr>
      <w:hyperlink r:id="rId5" w:tooltip="Go to table of contents for this volume/issue" w:history="1">
        <w:r w:rsidRPr="00EE4F8C">
          <w:rPr>
            <w:rFonts w:ascii="Arial" w:eastAsia="Times New Roman" w:hAnsi="Arial" w:cs="Arial"/>
            <w:color w:val="0C7DBB"/>
            <w:sz w:val="21"/>
            <w:szCs w:val="21"/>
            <w:u w:val="single"/>
            <w:lang w:eastAsia="en-GB"/>
          </w:rPr>
          <w:t>Volume 181</w:t>
        </w:r>
      </w:hyperlink>
      <w:r w:rsidRPr="00EE4F8C">
        <w:rPr>
          <w:rFonts w:ascii="Arial" w:eastAsia="Times New Roman" w:hAnsi="Arial" w:cs="Arial"/>
          <w:color w:val="2E2E2E"/>
          <w:sz w:val="21"/>
          <w:szCs w:val="21"/>
          <w:lang w:eastAsia="en-GB"/>
        </w:rPr>
        <w:t>, 15 August 2020, 115931</w:t>
      </w:r>
    </w:p>
    <w:p w:rsidR="00EE4F8C" w:rsidRPr="00EE4F8C" w:rsidRDefault="00EE4F8C" w:rsidP="00EE4F8C">
      <w:pPr>
        <w:spacing w:after="120" w:line="240" w:lineRule="auto"/>
        <w:jc w:val="right"/>
        <w:textAlignment w:val="top"/>
        <w:rPr>
          <w:rFonts w:ascii="Arial" w:eastAsia="Times New Roman" w:hAnsi="Arial" w:cs="Arial"/>
          <w:color w:val="2E2E2E"/>
          <w:sz w:val="21"/>
          <w:szCs w:val="21"/>
          <w:lang w:eastAsia="en-GB"/>
        </w:rPr>
      </w:pPr>
      <w:r w:rsidRPr="00EE4F8C">
        <w:rPr>
          <w:rFonts w:ascii="Arial" w:eastAsia="Times New Roman" w:hAnsi="Arial" w:cs="Arial"/>
          <w:noProof/>
          <w:color w:val="0C7DBB"/>
          <w:sz w:val="21"/>
          <w:szCs w:val="21"/>
          <w:lang w:eastAsia="en-GB"/>
        </w:rPr>
        <mc:AlternateContent>
          <mc:Choice Requires="wps">
            <w:drawing>
              <wp:inline distT="0" distB="0" distL="0" distR="0">
                <wp:extent cx="307340" cy="307340"/>
                <wp:effectExtent l="0" t="0" r="0" b="0"/>
                <wp:docPr id="1" name="Rectangle 1" descr="Water Resear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1F8DA" id="Rectangle 1" o:spid="_x0000_s1026" alt="Water Research" href="https://www-sciencedirect-com.proxy.ub.uni-frankfurt.de/journal/water-research/vol/181/suppl/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" o:button="t" filled="f" stroked="f">
                <v:fill o:detectmouseclick="t"/>
                <o:lock v:ext="edit" aspectratio="t"/>
                <w10:anchorlock/>
              </v:rect>
            </w:pict>
          </mc:Fallback>
        </mc:AlternateContent>
      </w:r>
    </w:p>
    <w:p w:rsidR="00EE4F8C" w:rsidRPr="00EE4F8C" w:rsidRDefault="00EE4F8C" w:rsidP="00EE4F8C">
      <w:pPr>
        <w:spacing w:beforeAutospacing="1" w:after="0" w:afterAutospacing="1" w:line="330" w:lineRule="atLeast"/>
        <w:outlineLvl w:val="0"/>
        <w:rPr>
          <w:rFonts w:ascii="Times New Roman" w:eastAsia="Times New Roman" w:hAnsi="Times New Roman" w:cs="Times New Roman"/>
          <w:b/>
          <w:bCs/>
          <w:color w:val="737373"/>
          <w:kern w:val="36"/>
          <w:sz w:val="20"/>
          <w:szCs w:val="20"/>
          <w:lang w:eastAsia="en-GB"/>
        </w:rPr>
      </w:pPr>
      <w:r w:rsidRPr="00EE4F8C">
        <w:rPr>
          <w:rFonts w:ascii="Times New Roman" w:eastAsia="Times New Roman" w:hAnsi="Times New Roman" w:cs="Times New Roman"/>
          <w:b/>
          <w:bCs/>
          <w:color w:val="737373"/>
          <w:kern w:val="36"/>
          <w:sz w:val="20"/>
          <w:szCs w:val="20"/>
          <w:lang w:eastAsia="en-GB"/>
        </w:rPr>
        <w:t>Review</w:t>
      </w:r>
    </w:p>
    <w:p w:rsidR="00EE4F8C" w:rsidRPr="00EE4F8C" w:rsidRDefault="00EE4F8C" w:rsidP="00EE4F8C">
      <w:pPr>
        <w:spacing w:beforeAutospacing="1" w:after="0" w:afterAutospacing="1" w:line="240" w:lineRule="auto"/>
        <w:outlineLvl w:val="0"/>
        <w:rPr>
          <w:rFonts w:ascii="Times New Roman" w:eastAsia="Times New Roman" w:hAnsi="Times New Roman" w:cs="Times New Roman"/>
          <w:b/>
          <w:bCs/>
          <w:color w:val="505050"/>
          <w:kern w:val="36"/>
          <w:sz w:val="48"/>
          <w:szCs w:val="48"/>
          <w:lang w:eastAsia="en-GB"/>
        </w:rPr>
      </w:pPr>
      <w:r w:rsidRPr="00EE4F8C">
        <w:rPr>
          <w:rFonts w:ascii="Times New Roman" w:eastAsia="Times New Roman" w:hAnsi="Times New Roman" w:cs="Times New Roman"/>
          <w:b/>
          <w:bCs/>
          <w:color w:val="505050"/>
          <w:kern w:val="36"/>
          <w:sz w:val="48"/>
          <w:szCs w:val="48"/>
          <w:lang w:eastAsia="en-GB"/>
        </w:rPr>
        <w:t>Making waves: Water-soluble polymers in the aquatic environment: An overlooked class of synthetic polymers?</w:t>
      </w:r>
    </w:p>
    <w:p w:rsidR="00EE4F8C" w:rsidRPr="00EE4F8C" w:rsidRDefault="00EE4F8C" w:rsidP="00EE4F8C">
      <w:pPr>
        <w:spacing w:after="0" w:line="240" w:lineRule="auto"/>
        <w:rPr>
          <w:rFonts w:ascii="Arial" w:eastAsia="Times New Roman" w:hAnsi="Arial" w:cs="Arial"/>
          <w:color w:val="2E2E2E"/>
          <w:sz w:val="21"/>
          <w:szCs w:val="21"/>
          <w:lang w:eastAsia="en-GB"/>
        </w:rPr>
      </w:pPr>
      <w:r w:rsidRPr="00EE4F8C">
        <w:rPr>
          <w:rFonts w:ascii="Arial" w:eastAsia="Times New Roman" w:hAnsi="Arial" w:cs="Arial"/>
          <w:color w:val="2E2E2E"/>
          <w:sz w:val="21"/>
          <w:szCs w:val="21"/>
          <w:bdr w:val="none" w:sz="0" w:space="0" w:color="auto" w:frame="1"/>
          <w:lang w:eastAsia="en-GB"/>
        </w:rPr>
        <w:t>Author links open overlay panel</w:t>
      </w:r>
      <w:bookmarkStart w:id="0" w:name="bau1"/>
      <w:r w:rsidRPr="00EE4F8C">
        <w:rPr>
          <w:rFonts w:ascii="Arial" w:eastAsia="Times New Roman" w:hAnsi="Arial" w:cs="Arial"/>
          <w:color w:val="2E2E2E"/>
          <w:sz w:val="21"/>
          <w:szCs w:val="21"/>
          <w:lang w:eastAsia="en-GB"/>
        </w:rPr>
        <w:fldChar w:fldCharType="begin"/>
      </w:r>
      <w:r w:rsidRPr="00EE4F8C">
        <w:rPr>
          <w:rFonts w:ascii="Arial" w:eastAsia="Times New Roman" w:hAnsi="Arial" w:cs="Arial"/>
          <w:color w:val="2E2E2E"/>
          <w:sz w:val="21"/>
          <w:szCs w:val="21"/>
          <w:lang w:eastAsia="en-GB"/>
        </w:rPr>
        <w:instrText xml:space="preserve"> HYPERLINK "https://www-sciencedirect-com.proxy.ub.uni-frankfurt.de/science/article/abs/pii/S0043135420304681?via%3Dihub" \l "!" </w:instrText>
      </w:r>
      <w:r w:rsidRPr="00EE4F8C">
        <w:rPr>
          <w:rFonts w:ascii="Arial" w:eastAsia="Times New Roman" w:hAnsi="Arial" w:cs="Arial"/>
          <w:color w:val="2E2E2E"/>
          <w:sz w:val="21"/>
          <w:szCs w:val="21"/>
          <w:lang w:eastAsia="en-GB"/>
        </w:rPr>
        <w:fldChar w:fldCharType="separate"/>
      </w:r>
      <w:r w:rsidRPr="00EE4F8C">
        <w:rPr>
          <w:rFonts w:ascii="Arial" w:eastAsia="Times New Roman" w:hAnsi="Arial" w:cs="Arial"/>
          <w:color w:val="0C7DBB"/>
          <w:sz w:val="21"/>
          <w:szCs w:val="21"/>
          <w:lang w:eastAsia="en-GB"/>
        </w:rPr>
        <w:t>SvenHuppertsberg</w:t>
      </w:r>
      <w:r w:rsidRPr="00EE4F8C">
        <w:rPr>
          <w:rFonts w:ascii="Arial" w:eastAsia="Times New Roman" w:hAnsi="Arial" w:cs="Arial"/>
          <w:color w:val="0C7DBB"/>
          <w:sz w:val="16"/>
          <w:szCs w:val="16"/>
          <w:vertAlign w:val="superscript"/>
          <w:lang w:eastAsia="en-GB"/>
        </w:rPr>
        <w:t>a1</w:t>
      </w:r>
      <w:r w:rsidRPr="00EE4F8C">
        <w:rPr>
          <w:rFonts w:ascii="Arial" w:eastAsia="Times New Roman" w:hAnsi="Arial" w:cs="Arial"/>
          <w:color w:val="2E2E2E"/>
          <w:sz w:val="21"/>
          <w:szCs w:val="21"/>
          <w:lang w:eastAsia="en-GB"/>
        </w:rPr>
        <w:fldChar w:fldCharType="end"/>
      </w:r>
      <w:bookmarkStart w:id="1" w:name="bau2"/>
      <w:bookmarkEnd w:id="0"/>
      <w:r w:rsidRPr="00EE4F8C">
        <w:rPr>
          <w:rFonts w:ascii="Arial" w:eastAsia="Times New Roman" w:hAnsi="Arial" w:cs="Arial"/>
          <w:color w:val="2E2E2E"/>
          <w:sz w:val="21"/>
          <w:szCs w:val="21"/>
          <w:lang w:eastAsia="en-GB"/>
        </w:rPr>
        <w:fldChar w:fldCharType="begin"/>
      </w:r>
      <w:r w:rsidRPr="00EE4F8C">
        <w:rPr>
          <w:rFonts w:ascii="Arial" w:eastAsia="Times New Roman" w:hAnsi="Arial" w:cs="Arial"/>
          <w:color w:val="2E2E2E"/>
          <w:sz w:val="21"/>
          <w:szCs w:val="21"/>
          <w:lang w:eastAsia="en-GB"/>
        </w:rPr>
        <w:instrText xml:space="preserve"> HYPERLINK "https://www-sciencedirect-com.proxy.ub.uni-frankfurt.de/science/article/abs/pii/S0043135420304681?via%3Dihub" \l "!" </w:instrText>
      </w:r>
      <w:r w:rsidRPr="00EE4F8C">
        <w:rPr>
          <w:rFonts w:ascii="Arial" w:eastAsia="Times New Roman" w:hAnsi="Arial" w:cs="Arial"/>
          <w:color w:val="2E2E2E"/>
          <w:sz w:val="21"/>
          <w:szCs w:val="21"/>
          <w:lang w:eastAsia="en-GB"/>
        </w:rPr>
        <w:fldChar w:fldCharType="separate"/>
      </w:r>
      <w:r w:rsidRPr="00EE4F8C">
        <w:rPr>
          <w:rFonts w:ascii="Arial" w:eastAsia="Times New Roman" w:hAnsi="Arial" w:cs="Arial"/>
          <w:color w:val="0C7DBB"/>
          <w:sz w:val="21"/>
          <w:szCs w:val="21"/>
          <w:lang w:eastAsia="en-GB"/>
        </w:rPr>
        <w:t>DanielZahn</w:t>
      </w:r>
      <w:r w:rsidRPr="00EE4F8C">
        <w:rPr>
          <w:rFonts w:ascii="Arial" w:eastAsia="Times New Roman" w:hAnsi="Arial" w:cs="Arial"/>
          <w:color w:val="0C7DBB"/>
          <w:sz w:val="16"/>
          <w:szCs w:val="16"/>
          <w:vertAlign w:val="superscript"/>
          <w:lang w:eastAsia="en-GB"/>
        </w:rPr>
        <w:t>a1</w:t>
      </w:r>
      <w:r w:rsidRPr="00EE4F8C">
        <w:rPr>
          <w:rFonts w:ascii="Arial" w:eastAsia="Times New Roman" w:hAnsi="Arial" w:cs="Arial"/>
          <w:color w:val="2E2E2E"/>
          <w:sz w:val="21"/>
          <w:szCs w:val="21"/>
          <w:lang w:eastAsia="en-GB"/>
        </w:rPr>
        <w:fldChar w:fldCharType="end"/>
      </w:r>
      <w:bookmarkStart w:id="2" w:name="bau3"/>
      <w:bookmarkEnd w:id="1"/>
      <w:r w:rsidRPr="00EE4F8C">
        <w:rPr>
          <w:rFonts w:ascii="Arial" w:eastAsia="Times New Roman" w:hAnsi="Arial" w:cs="Arial"/>
          <w:color w:val="2E2E2E"/>
          <w:sz w:val="21"/>
          <w:szCs w:val="21"/>
          <w:lang w:eastAsia="en-GB"/>
        </w:rPr>
        <w:fldChar w:fldCharType="begin"/>
      </w:r>
      <w:r w:rsidRPr="00EE4F8C">
        <w:rPr>
          <w:rFonts w:ascii="Arial" w:eastAsia="Times New Roman" w:hAnsi="Arial" w:cs="Arial"/>
          <w:color w:val="2E2E2E"/>
          <w:sz w:val="21"/>
          <w:szCs w:val="21"/>
          <w:lang w:eastAsia="en-GB"/>
        </w:rPr>
        <w:instrText xml:space="preserve"> HYPERLINK "https://www-sciencedirect-com.proxy.ub.uni-frankfurt.de/science/article/abs/pii/S0043135420304681?via%3Dihub" \l "!" </w:instrText>
      </w:r>
      <w:r w:rsidRPr="00EE4F8C">
        <w:rPr>
          <w:rFonts w:ascii="Arial" w:eastAsia="Times New Roman" w:hAnsi="Arial" w:cs="Arial"/>
          <w:color w:val="2E2E2E"/>
          <w:sz w:val="21"/>
          <w:szCs w:val="21"/>
          <w:lang w:eastAsia="en-GB"/>
        </w:rPr>
        <w:fldChar w:fldCharType="separate"/>
      </w:r>
      <w:r w:rsidRPr="00EE4F8C">
        <w:rPr>
          <w:rFonts w:ascii="Arial" w:eastAsia="Times New Roman" w:hAnsi="Arial" w:cs="Arial"/>
          <w:color w:val="0C7DBB"/>
          <w:sz w:val="21"/>
          <w:szCs w:val="21"/>
          <w:lang w:eastAsia="en-GB"/>
        </w:rPr>
        <w:t>FrancesPauelsen</w:t>
      </w:r>
      <w:r w:rsidRPr="00EE4F8C">
        <w:rPr>
          <w:rFonts w:ascii="Arial" w:eastAsia="Times New Roman" w:hAnsi="Arial" w:cs="Arial"/>
          <w:color w:val="0C7DBB"/>
          <w:sz w:val="16"/>
          <w:szCs w:val="16"/>
          <w:vertAlign w:val="superscript"/>
          <w:lang w:eastAsia="en-GB"/>
        </w:rPr>
        <w:t>a</w:t>
      </w:r>
      <w:r w:rsidRPr="00EE4F8C">
        <w:rPr>
          <w:rFonts w:ascii="Arial" w:eastAsia="Times New Roman" w:hAnsi="Arial" w:cs="Arial"/>
          <w:color w:val="2E2E2E"/>
          <w:sz w:val="21"/>
          <w:szCs w:val="21"/>
          <w:lang w:eastAsia="en-GB"/>
        </w:rPr>
        <w:fldChar w:fldCharType="end"/>
      </w:r>
      <w:bookmarkStart w:id="3" w:name="bau4"/>
      <w:bookmarkEnd w:id="2"/>
      <w:r w:rsidRPr="00EE4F8C">
        <w:rPr>
          <w:rFonts w:ascii="Arial" w:eastAsia="Times New Roman" w:hAnsi="Arial" w:cs="Arial"/>
          <w:color w:val="2E2E2E"/>
          <w:sz w:val="21"/>
          <w:szCs w:val="21"/>
          <w:lang w:eastAsia="en-GB"/>
        </w:rPr>
        <w:fldChar w:fldCharType="begin"/>
      </w:r>
      <w:r w:rsidRPr="00EE4F8C">
        <w:rPr>
          <w:rFonts w:ascii="Arial" w:eastAsia="Times New Roman" w:hAnsi="Arial" w:cs="Arial"/>
          <w:color w:val="2E2E2E"/>
          <w:sz w:val="21"/>
          <w:szCs w:val="21"/>
          <w:lang w:eastAsia="en-GB"/>
        </w:rPr>
        <w:instrText xml:space="preserve"> HYPERLINK "https://www-sciencedirect-com.proxy.ub.uni-frankfurt.de/science/article/abs/pii/S0043135420304681?via%3Dihub" \l "!" </w:instrText>
      </w:r>
      <w:r w:rsidRPr="00EE4F8C">
        <w:rPr>
          <w:rFonts w:ascii="Arial" w:eastAsia="Times New Roman" w:hAnsi="Arial" w:cs="Arial"/>
          <w:color w:val="2E2E2E"/>
          <w:sz w:val="21"/>
          <w:szCs w:val="21"/>
          <w:lang w:eastAsia="en-GB"/>
        </w:rPr>
        <w:fldChar w:fldCharType="separate"/>
      </w:r>
      <w:r w:rsidRPr="00EE4F8C">
        <w:rPr>
          <w:rFonts w:ascii="Arial" w:eastAsia="Times New Roman" w:hAnsi="Arial" w:cs="Arial"/>
          <w:color w:val="0C7DBB"/>
          <w:sz w:val="21"/>
          <w:szCs w:val="21"/>
          <w:lang w:eastAsia="en-GB"/>
        </w:rPr>
        <w:t>ThorstenReemtsma</w:t>
      </w:r>
      <w:r w:rsidRPr="00EE4F8C">
        <w:rPr>
          <w:rFonts w:ascii="Arial" w:eastAsia="Times New Roman" w:hAnsi="Arial" w:cs="Arial"/>
          <w:color w:val="0C7DBB"/>
          <w:sz w:val="16"/>
          <w:szCs w:val="16"/>
          <w:vertAlign w:val="superscript"/>
          <w:lang w:eastAsia="en-GB"/>
        </w:rPr>
        <w:t>bc</w:t>
      </w:r>
      <w:r w:rsidRPr="00EE4F8C">
        <w:rPr>
          <w:rFonts w:ascii="Arial" w:eastAsia="Times New Roman" w:hAnsi="Arial" w:cs="Arial"/>
          <w:color w:val="2E2E2E"/>
          <w:sz w:val="21"/>
          <w:szCs w:val="21"/>
          <w:lang w:eastAsia="en-GB"/>
        </w:rPr>
        <w:fldChar w:fldCharType="end"/>
      </w:r>
      <w:bookmarkStart w:id="4" w:name="bau5"/>
      <w:bookmarkEnd w:id="3"/>
      <w:r w:rsidRPr="00EE4F8C">
        <w:rPr>
          <w:rFonts w:ascii="Arial" w:eastAsia="Times New Roman" w:hAnsi="Arial" w:cs="Arial"/>
          <w:color w:val="2E2E2E"/>
          <w:sz w:val="21"/>
          <w:szCs w:val="21"/>
          <w:lang w:eastAsia="en-GB"/>
        </w:rPr>
        <w:fldChar w:fldCharType="begin"/>
      </w:r>
      <w:r w:rsidRPr="00EE4F8C">
        <w:rPr>
          <w:rFonts w:ascii="Arial" w:eastAsia="Times New Roman" w:hAnsi="Arial" w:cs="Arial"/>
          <w:color w:val="2E2E2E"/>
          <w:sz w:val="21"/>
          <w:szCs w:val="21"/>
          <w:lang w:eastAsia="en-GB"/>
        </w:rPr>
        <w:instrText xml:space="preserve"> HYPERLINK "https://www-sciencedirect-com.proxy.ub.uni-frankfurt.de/science/article/abs/pii/S0043135420304681?via%3Dihub" \l "!" </w:instrText>
      </w:r>
      <w:r w:rsidRPr="00EE4F8C">
        <w:rPr>
          <w:rFonts w:ascii="Arial" w:eastAsia="Times New Roman" w:hAnsi="Arial" w:cs="Arial"/>
          <w:color w:val="2E2E2E"/>
          <w:sz w:val="21"/>
          <w:szCs w:val="21"/>
          <w:lang w:eastAsia="en-GB"/>
        </w:rPr>
        <w:fldChar w:fldCharType="separate"/>
      </w:r>
      <w:r w:rsidRPr="00EE4F8C">
        <w:rPr>
          <w:rFonts w:ascii="Arial" w:eastAsia="Times New Roman" w:hAnsi="Arial" w:cs="Arial"/>
          <w:color w:val="0C7DBB"/>
          <w:sz w:val="21"/>
          <w:szCs w:val="21"/>
          <w:lang w:eastAsia="en-GB"/>
        </w:rPr>
        <w:t xml:space="preserve">Thomas </w:t>
      </w:r>
      <w:proofErr w:type="spellStart"/>
      <w:r w:rsidRPr="00EE4F8C">
        <w:rPr>
          <w:rFonts w:ascii="Arial" w:eastAsia="Times New Roman" w:hAnsi="Arial" w:cs="Arial"/>
          <w:color w:val="0C7DBB"/>
          <w:sz w:val="21"/>
          <w:szCs w:val="21"/>
          <w:lang w:eastAsia="en-GB"/>
        </w:rPr>
        <w:t>P.Knepper</w:t>
      </w:r>
      <w:r w:rsidRPr="00EE4F8C">
        <w:rPr>
          <w:rFonts w:ascii="Arial" w:eastAsia="Times New Roman" w:hAnsi="Arial" w:cs="Arial"/>
          <w:color w:val="0C7DBB"/>
          <w:sz w:val="16"/>
          <w:szCs w:val="16"/>
          <w:vertAlign w:val="superscript"/>
          <w:lang w:eastAsia="en-GB"/>
        </w:rPr>
        <w:t>a</w:t>
      </w:r>
      <w:proofErr w:type="spellEnd"/>
      <w:r w:rsidRPr="00EE4F8C">
        <w:rPr>
          <w:rFonts w:ascii="Arial" w:eastAsia="Times New Roman" w:hAnsi="Arial" w:cs="Arial"/>
          <w:color w:val="2E2E2E"/>
          <w:sz w:val="21"/>
          <w:szCs w:val="21"/>
          <w:lang w:eastAsia="en-GB"/>
        </w:rPr>
        <w:fldChar w:fldCharType="end"/>
      </w:r>
      <w:bookmarkEnd w:id="4"/>
    </w:p>
    <w:p w:rsidR="00EE4F8C" w:rsidRPr="00EE4F8C" w:rsidRDefault="00EE4F8C" w:rsidP="00EE4F8C">
      <w:pPr>
        <w:spacing w:after="0" w:line="240" w:lineRule="auto"/>
        <w:rPr>
          <w:rFonts w:ascii="Arial" w:eastAsia="Times New Roman" w:hAnsi="Arial" w:cs="Arial"/>
          <w:color w:val="2E2E2E"/>
          <w:sz w:val="21"/>
          <w:szCs w:val="21"/>
          <w:lang w:eastAsia="en-GB"/>
        </w:rPr>
      </w:pPr>
      <w:r w:rsidRPr="00EE4F8C">
        <w:rPr>
          <w:rFonts w:ascii="Arial" w:eastAsia="Times New Roman" w:hAnsi="Arial" w:cs="Arial"/>
          <w:b/>
          <w:bCs/>
          <w:color w:val="0C7DBB"/>
          <w:sz w:val="21"/>
          <w:szCs w:val="21"/>
          <w:lang w:eastAsia="en-GB"/>
        </w:rPr>
        <w:t>Show more</w:t>
      </w:r>
    </w:p>
    <w:p w:rsidR="00EE4F8C" w:rsidRPr="00EE4F8C" w:rsidRDefault="00EE4F8C" w:rsidP="00EE4F8C">
      <w:pPr>
        <w:spacing w:after="0" w:line="240" w:lineRule="auto"/>
        <w:rPr>
          <w:rFonts w:ascii="Arial" w:eastAsia="Times New Roman" w:hAnsi="Arial" w:cs="Arial"/>
          <w:color w:val="2E2E2E"/>
          <w:sz w:val="21"/>
          <w:szCs w:val="21"/>
          <w:lang w:eastAsia="en-GB"/>
        </w:rPr>
      </w:pPr>
      <w:r w:rsidRPr="00EE4F8C">
        <w:rPr>
          <w:rFonts w:ascii="Arial" w:eastAsia="Times New Roman" w:hAnsi="Arial" w:cs="Arial"/>
          <w:color w:val="2E2E2E"/>
          <w:sz w:val="24"/>
          <w:szCs w:val="24"/>
          <w:lang w:eastAsia="en-GB"/>
        </w:rPr>
        <w:t xml:space="preserve">Add to </w:t>
      </w:r>
      <w:proofErr w:type="spellStart"/>
      <w:r w:rsidRPr="00EE4F8C">
        <w:rPr>
          <w:rFonts w:ascii="Arial" w:eastAsia="Times New Roman" w:hAnsi="Arial" w:cs="Arial"/>
          <w:color w:val="2E2E2E"/>
          <w:sz w:val="24"/>
          <w:szCs w:val="24"/>
          <w:lang w:eastAsia="en-GB"/>
        </w:rPr>
        <w:t>Mendeley</w:t>
      </w:r>
      <w:proofErr w:type="spellEnd"/>
    </w:p>
    <w:p w:rsidR="00EE4F8C" w:rsidRPr="00EE4F8C" w:rsidRDefault="00EE4F8C" w:rsidP="00EE4F8C">
      <w:pPr>
        <w:spacing w:after="0" w:line="240" w:lineRule="auto"/>
        <w:rPr>
          <w:rFonts w:ascii="Arial" w:eastAsia="Times New Roman" w:hAnsi="Arial" w:cs="Arial"/>
          <w:color w:val="2E2E2E"/>
          <w:sz w:val="21"/>
          <w:szCs w:val="21"/>
          <w:lang w:eastAsia="en-GB"/>
        </w:rPr>
      </w:pPr>
      <w:r w:rsidRPr="00EE4F8C">
        <w:rPr>
          <w:rFonts w:ascii="Arial" w:eastAsia="Times New Roman" w:hAnsi="Arial" w:cs="Arial"/>
          <w:color w:val="2E2E2E"/>
          <w:sz w:val="24"/>
          <w:szCs w:val="24"/>
          <w:lang w:eastAsia="en-GB"/>
        </w:rPr>
        <w:t>Share</w:t>
      </w:r>
    </w:p>
    <w:p w:rsidR="00EE4F8C" w:rsidRPr="00EE4F8C" w:rsidRDefault="00EE4F8C" w:rsidP="00EE4F8C">
      <w:pPr>
        <w:spacing w:after="120" w:line="240" w:lineRule="auto"/>
        <w:rPr>
          <w:rFonts w:ascii="Arial" w:eastAsia="Times New Roman" w:hAnsi="Arial" w:cs="Arial"/>
          <w:color w:val="2E2E2E"/>
          <w:sz w:val="21"/>
          <w:szCs w:val="21"/>
          <w:lang w:eastAsia="en-GB"/>
        </w:rPr>
      </w:pPr>
      <w:r w:rsidRPr="00EE4F8C">
        <w:rPr>
          <w:rFonts w:ascii="Arial" w:eastAsia="Times New Roman" w:hAnsi="Arial" w:cs="Arial"/>
          <w:color w:val="2E2E2E"/>
          <w:sz w:val="24"/>
          <w:szCs w:val="24"/>
          <w:lang w:eastAsia="en-GB"/>
        </w:rPr>
        <w:t>Cite</w:t>
      </w:r>
    </w:p>
    <w:p w:rsidR="00EE4F8C" w:rsidRPr="00EE4F8C" w:rsidRDefault="00EE4F8C" w:rsidP="00EE4F8C">
      <w:pPr>
        <w:spacing w:after="0" w:line="360" w:lineRule="atLeast"/>
        <w:rPr>
          <w:rFonts w:ascii="Arial" w:eastAsia="Times New Roman" w:hAnsi="Arial" w:cs="Arial"/>
          <w:color w:val="2E2E2E"/>
          <w:sz w:val="21"/>
          <w:szCs w:val="21"/>
          <w:lang w:eastAsia="en-GB"/>
        </w:rPr>
      </w:pPr>
      <w:hyperlink r:id="rId6" w:tgtFrame="_blank" w:tooltip="Persistent link using digital object identifier" w:history="1">
        <w:r w:rsidRPr="00EE4F8C">
          <w:rPr>
            <w:rFonts w:ascii="Arial" w:eastAsia="Times New Roman" w:hAnsi="Arial" w:cs="Arial"/>
            <w:color w:val="0C7DBB"/>
            <w:sz w:val="21"/>
            <w:szCs w:val="21"/>
            <w:u w:val="single"/>
            <w:lang w:eastAsia="en-GB"/>
          </w:rPr>
          <w:t>https://doi.org/10.1016/j.watres.2020.115931</w:t>
        </w:r>
      </w:hyperlink>
      <w:hyperlink r:id="rId7" w:tgtFrame="_blank" w:history="1">
        <w:r w:rsidRPr="00EE4F8C">
          <w:rPr>
            <w:rFonts w:ascii="Arial" w:eastAsia="Times New Roman" w:hAnsi="Arial" w:cs="Arial"/>
            <w:color w:val="0C7DBB"/>
            <w:sz w:val="21"/>
            <w:szCs w:val="21"/>
            <w:u w:val="single"/>
            <w:lang w:eastAsia="en-GB"/>
          </w:rPr>
          <w:t>Get rights and content</w:t>
        </w:r>
      </w:hyperlink>
    </w:p>
    <w:p w:rsidR="00EE4F8C" w:rsidRPr="00EE4F8C" w:rsidRDefault="00EE4F8C" w:rsidP="00EE4F8C">
      <w:pPr>
        <w:shd w:val="clear" w:color="auto" w:fill="F5F5F5"/>
        <w:spacing w:before="100" w:beforeAutospacing="1" w:after="100" w:afterAutospacing="1" w:line="390" w:lineRule="atLeast"/>
        <w:outlineLvl w:val="1"/>
        <w:rPr>
          <w:rFonts w:ascii="Times New Roman" w:eastAsia="Times New Roman" w:hAnsi="Times New Roman" w:cs="Times New Roman"/>
          <w:b/>
          <w:bCs/>
          <w:color w:val="505050"/>
          <w:sz w:val="36"/>
          <w:szCs w:val="36"/>
          <w:lang w:val="en" w:eastAsia="en-GB"/>
        </w:rPr>
      </w:pPr>
      <w:r w:rsidRPr="00EE4F8C">
        <w:rPr>
          <w:rFonts w:ascii="Times New Roman" w:eastAsia="Times New Roman" w:hAnsi="Times New Roman" w:cs="Times New Roman"/>
          <w:b/>
          <w:bCs/>
          <w:color w:val="505050"/>
          <w:sz w:val="36"/>
          <w:szCs w:val="36"/>
          <w:lang w:val="en" w:eastAsia="en-GB"/>
        </w:rPr>
        <w:t>Highlights</w:t>
      </w:r>
    </w:p>
    <w:p w:rsidR="00EE4F8C" w:rsidRPr="00EE4F8C" w:rsidRDefault="00EE4F8C" w:rsidP="00EE4F8C">
      <w:pPr>
        <w:shd w:val="clear" w:color="auto" w:fill="F5F5F5"/>
        <w:spacing w:after="0" w:line="390" w:lineRule="atLeast"/>
        <w:ind w:right="3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w:t>
      </w:r>
    </w:p>
    <w:p w:rsidR="00EE4F8C" w:rsidRPr="00EE4F8C" w:rsidRDefault="00EE4F8C" w:rsidP="00EE4F8C">
      <w:pPr>
        <w:shd w:val="clear" w:color="auto" w:fill="F5F5F5"/>
        <w:spacing w:after="240" w:line="390" w:lineRule="atLeast"/>
        <w:ind w:left="72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WSP are high volume chemicals.</w:t>
      </w:r>
    </w:p>
    <w:p w:rsidR="00EE4F8C" w:rsidRPr="00EE4F8C" w:rsidRDefault="00EE4F8C" w:rsidP="00EE4F8C">
      <w:pPr>
        <w:shd w:val="clear" w:color="auto" w:fill="F5F5F5"/>
        <w:spacing w:after="0" w:line="390" w:lineRule="atLeast"/>
        <w:ind w:left="360" w:right="3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w:t>
      </w:r>
    </w:p>
    <w:p w:rsidR="00EE4F8C" w:rsidRPr="00EE4F8C" w:rsidRDefault="00EE4F8C" w:rsidP="00EE4F8C">
      <w:pPr>
        <w:shd w:val="clear" w:color="auto" w:fill="F5F5F5"/>
        <w:spacing w:after="240" w:line="390" w:lineRule="atLeast"/>
        <w:ind w:left="72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Applications of WSP facilitate discharge in the environment.</w:t>
      </w:r>
    </w:p>
    <w:p w:rsidR="00EE4F8C" w:rsidRPr="00EE4F8C" w:rsidRDefault="00EE4F8C" w:rsidP="00EE4F8C">
      <w:pPr>
        <w:shd w:val="clear" w:color="auto" w:fill="F5F5F5"/>
        <w:spacing w:after="0" w:line="390" w:lineRule="atLeast"/>
        <w:ind w:left="720" w:right="3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w:t>
      </w:r>
    </w:p>
    <w:p w:rsidR="00EE4F8C" w:rsidRPr="00EE4F8C" w:rsidRDefault="00EE4F8C" w:rsidP="00EE4F8C">
      <w:pPr>
        <w:shd w:val="clear" w:color="auto" w:fill="F5F5F5"/>
        <w:spacing w:after="240" w:line="390" w:lineRule="atLeast"/>
        <w:ind w:left="72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Environmental data for WSP still scarce.</w:t>
      </w:r>
    </w:p>
    <w:p w:rsidR="00EE4F8C" w:rsidRPr="00EE4F8C" w:rsidRDefault="00EE4F8C" w:rsidP="00EE4F8C">
      <w:pPr>
        <w:shd w:val="clear" w:color="auto" w:fill="F5F5F5"/>
        <w:spacing w:after="0" w:line="390" w:lineRule="atLeast"/>
        <w:ind w:left="1080" w:right="3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w:t>
      </w:r>
    </w:p>
    <w:p w:rsidR="00EE4F8C" w:rsidRPr="00EE4F8C" w:rsidRDefault="00EE4F8C" w:rsidP="00EE4F8C">
      <w:pPr>
        <w:shd w:val="clear" w:color="auto" w:fill="F5F5F5"/>
        <w:spacing w:after="240" w:line="390" w:lineRule="atLeast"/>
        <w:ind w:left="72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There are no established trace analytical methods for WSP in the environment.</w:t>
      </w:r>
    </w:p>
    <w:p w:rsidR="00EE4F8C" w:rsidRPr="00EE4F8C" w:rsidRDefault="00EE4F8C" w:rsidP="00EE4F8C">
      <w:pPr>
        <w:shd w:val="clear" w:color="auto" w:fill="F5F5F5"/>
        <w:spacing w:after="0" w:line="390" w:lineRule="atLeast"/>
        <w:ind w:left="1440" w:right="3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w:t>
      </w:r>
    </w:p>
    <w:p w:rsidR="00EE4F8C" w:rsidRPr="00EE4F8C" w:rsidRDefault="00EE4F8C" w:rsidP="00EE4F8C">
      <w:pPr>
        <w:shd w:val="clear" w:color="auto" w:fill="F5F5F5"/>
        <w:spacing w:after="240" w:line="390" w:lineRule="atLeast"/>
        <w:ind w:left="720"/>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t>Development of a new approach for the detection of WSP as sum parameter is required.</w:t>
      </w:r>
    </w:p>
    <w:p w:rsidR="00EE4F8C" w:rsidRPr="00EE4F8C" w:rsidRDefault="00EE4F8C" w:rsidP="00EE4F8C">
      <w:pPr>
        <w:spacing w:before="100" w:beforeAutospacing="1" w:after="100" w:afterAutospacing="1" w:line="390" w:lineRule="atLeast"/>
        <w:outlineLvl w:val="1"/>
        <w:rPr>
          <w:rFonts w:ascii="Times New Roman" w:eastAsia="Times New Roman" w:hAnsi="Times New Roman" w:cs="Times New Roman"/>
          <w:b/>
          <w:bCs/>
          <w:color w:val="505050"/>
          <w:sz w:val="36"/>
          <w:szCs w:val="36"/>
          <w:lang w:val="en" w:eastAsia="en-GB"/>
        </w:rPr>
      </w:pPr>
      <w:r w:rsidRPr="00EE4F8C">
        <w:rPr>
          <w:rFonts w:ascii="Times New Roman" w:eastAsia="Times New Roman" w:hAnsi="Times New Roman" w:cs="Times New Roman"/>
          <w:b/>
          <w:bCs/>
          <w:color w:val="505050"/>
          <w:sz w:val="36"/>
          <w:szCs w:val="36"/>
          <w:lang w:val="en" w:eastAsia="en-GB"/>
        </w:rPr>
        <w:t>Abstract</w:t>
      </w:r>
    </w:p>
    <w:p w:rsidR="00EE4F8C" w:rsidRPr="00EE4F8C" w:rsidRDefault="00EE4F8C" w:rsidP="00EE4F8C">
      <w:pPr>
        <w:spacing w:after="240" w:line="390" w:lineRule="atLeast"/>
        <w:rPr>
          <w:rFonts w:ascii="Times New Roman" w:eastAsia="Times New Roman" w:hAnsi="Times New Roman" w:cs="Times New Roman"/>
          <w:color w:val="2E2E2E"/>
          <w:sz w:val="27"/>
          <w:szCs w:val="27"/>
          <w:lang w:val="en" w:eastAsia="en-GB"/>
        </w:rPr>
      </w:pPr>
      <w:r w:rsidRPr="00EE4F8C">
        <w:rPr>
          <w:rFonts w:ascii="Times New Roman" w:eastAsia="Times New Roman" w:hAnsi="Times New Roman" w:cs="Times New Roman"/>
          <w:color w:val="2E2E2E"/>
          <w:sz w:val="27"/>
          <w:szCs w:val="27"/>
          <w:lang w:val="en" w:eastAsia="en-GB"/>
        </w:rPr>
        <w:lastRenderedPageBreak/>
        <w:t xml:space="preserve">Synthetic polymers have been one of the defining environmental topics of the last decade. Synthetic polymers in the environment are usually classified by their size. They encompass the widely discussed size fractions of </w:t>
      </w:r>
      <w:proofErr w:type="spellStart"/>
      <w:r w:rsidRPr="00EE4F8C">
        <w:rPr>
          <w:rFonts w:ascii="Times New Roman" w:eastAsia="Times New Roman" w:hAnsi="Times New Roman" w:cs="Times New Roman"/>
          <w:color w:val="2E2E2E"/>
          <w:sz w:val="27"/>
          <w:szCs w:val="27"/>
          <w:lang w:val="en" w:eastAsia="en-GB"/>
        </w:rPr>
        <w:t>macroplastic</w:t>
      </w:r>
      <w:proofErr w:type="spellEnd"/>
      <w:r w:rsidRPr="00EE4F8C">
        <w:rPr>
          <w:rFonts w:ascii="Times New Roman" w:eastAsia="Times New Roman" w:hAnsi="Times New Roman" w:cs="Times New Roman"/>
          <w:color w:val="2E2E2E"/>
          <w:sz w:val="27"/>
          <w:szCs w:val="27"/>
          <w:lang w:val="en" w:eastAsia="en-GB"/>
        </w:rPr>
        <w:t xml:space="preserve">, </w:t>
      </w:r>
      <w:proofErr w:type="spellStart"/>
      <w:r w:rsidRPr="00EE4F8C">
        <w:rPr>
          <w:rFonts w:ascii="Times New Roman" w:eastAsia="Times New Roman" w:hAnsi="Times New Roman" w:cs="Times New Roman"/>
          <w:color w:val="2E2E2E"/>
          <w:sz w:val="27"/>
          <w:szCs w:val="27"/>
          <w:lang w:val="en" w:eastAsia="en-GB"/>
        </w:rPr>
        <w:t>microplastic</w:t>
      </w:r>
      <w:proofErr w:type="spellEnd"/>
      <w:r w:rsidRPr="00EE4F8C">
        <w:rPr>
          <w:rFonts w:ascii="Times New Roman" w:eastAsia="Times New Roman" w:hAnsi="Times New Roman" w:cs="Times New Roman"/>
          <w:color w:val="2E2E2E"/>
          <w:sz w:val="27"/>
          <w:szCs w:val="27"/>
          <w:lang w:val="en" w:eastAsia="en-GB"/>
        </w:rPr>
        <w:t xml:space="preserve">, and </w:t>
      </w:r>
      <w:proofErr w:type="spellStart"/>
      <w:r w:rsidRPr="00EE4F8C">
        <w:rPr>
          <w:rFonts w:ascii="Times New Roman" w:eastAsia="Times New Roman" w:hAnsi="Times New Roman" w:cs="Times New Roman"/>
          <w:color w:val="2E2E2E"/>
          <w:sz w:val="27"/>
          <w:szCs w:val="27"/>
          <w:lang w:val="en" w:eastAsia="en-GB"/>
        </w:rPr>
        <w:t>nanoplastic</w:t>
      </w:r>
      <w:proofErr w:type="spellEnd"/>
      <w:r w:rsidRPr="00EE4F8C">
        <w:rPr>
          <w:rFonts w:ascii="Times New Roman" w:eastAsia="Times New Roman" w:hAnsi="Times New Roman" w:cs="Times New Roman"/>
          <w:color w:val="2E2E2E"/>
          <w:sz w:val="27"/>
          <w:szCs w:val="27"/>
          <w:lang w:val="en" w:eastAsia="en-GB"/>
        </w:rPr>
        <w:t>. Water-soluble polymers (WSPs), however, are mostly absent in this discussion. In this paper, we argue that WSPs are produced in large quantities and have many applications that facilitate a discharge into the environment, where their fate and impact remain mostly unclear. We argue that there are yet no suitable analytical methods for the quantification of WSPs in environmental matrices and propose an analytical method that utilizes size exclusion chromatography - mass spectrometry to detect and potentially also quantify WSPs through specific fragments generated by in-source fragmentation. With the detection of polyethylene glycol in a wastewater treatment plant effluent and a surface water sample we provide a first prove of principle for the applicability of this novel analytical approach to WSPs. Ultimately, we conclude that WSPs are currently in a similar position as MP were in the advent of their investigation: We know of an environmental contamination but are uncertain of its extent and impact and still lack the tools to investigate them thoroughly.</w:t>
      </w:r>
    </w:p>
    <w:p w:rsidR="00EE4F8C" w:rsidRPr="00EE4F8C" w:rsidRDefault="00EE4F8C" w:rsidP="00EE4F8C">
      <w:pPr>
        <w:spacing w:before="100" w:beforeAutospacing="1" w:after="100" w:afterAutospacing="1" w:line="390" w:lineRule="atLeast"/>
        <w:outlineLvl w:val="1"/>
        <w:rPr>
          <w:rFonts w:ascii="Times New Roman" w:eastAsia="Times New Roman" w:hAnsi="Times New Roman" w:cs="Times New Roman"/>
          <w:b/>
          <w:bCs/>
          <w:color w:val="505050"/>
          <w:sz w:val="36"/>
          <w:szCs w:val="36"/>
          <w:lang w:eastAsia="en-GB"/>
        </w:rPr>
      </w:pPr>
      <w:r w:rsidRPr="00EE4F8C">
        <w:rPr>
          <w:rFonts w:ascii="Times New Roman" w:eastAsia="Times New Roman" w:hAnsi="Times New Roman" w:cs="Times New Roman"/>
          <w:b/>
          <w:bCs/>
          <w:color w:val="505050"/>
          <w:sz w:val="36"/>
          <w:szCs w:val="36"/>
          <w:lang w:eastAsia="en-GB"/>
        </w:rPr>
        <w:t>Graphical abstract</w:t>
      </w:r>
    </w:p>
    <w:p w:rsidR="00EE4F8C" w:rsidRDefault="00EE4F8C" w:rsidP="00EE4F8C">
      <w:pPr>
        <w:pStyle w:val="Heading2"/>
        <w:rPr>
          <w:rFonts w:ascii="inherit" w:hAnsi="inherit" w:cs="Arial"/>
          <w:color w:val="2A2D35"/>
          <w:lang w:val="en"/>
        </w:rPr>
      </w:pPr>
      <w:r>
        <w:rPr>
          <w:rFonts w:ascii="inherit" w:hAnsi="inherit" w:cs="Arial"/>
          <w:color w:val="2A2D35"/>
          <w:lang w:val="en"/>
        </w:rPr>
        <w:t>Mechanical degradation of water-soluble acrylamide copolymer under a turbulent flow: Effect of molecular weight and temperature</w:t>
      </w:r>
    </w:p>
    <w:p w:rsidR="00EE4F8C" w:rsidRDefault="00EE4F8C" w:rsidP="00EE4F8C">
      <w:pPr>
        <w:pStyle w:val="Heading3"/>
        <w:spacing w:before="0"/>
        <w:rPr>
          <w:rFonts w:ascii="inherit" w:hAnsi="inherit" w:cs="Arial"/>
          <w:color w:val="000000"/>
        </w:rPr>
      </w:pPr>
      <w:r>
        <w:rPr>
          <w:rStyle w:val="ng-star-inserted"/>
          <w:rFonts w:ascii="inherit" w:hAnsi="inherit" w:cs="Arial"/>
          <w:color w:val="000000"/>
        </w:rPr>
        <w:t>By</w:t>
      </w:r>
      <w:r>
        <w:rPr>
          <w:rStyle w:val="margin-right-3--reversible"/>
          <w:rFonts w:ascii="inherit" w:hAnsi="inherit" w:cs="Arial"/>
          <w:color w:val="000000"/>
        </w:rPr>
        <w:t>:</w:t>
      </w:r>
    </w:p>
    <w:p w:rsidR="00EE4F8C" w:rsidRDefault="00EE4F8C" w:rsidP="00EE4F8C">
      <w:pPr>
        <w:rPr>
          <w:rFonts w:ascii="inherit" w:hAnsi="inherit" w:cs="Arial"/>
          <w:color w:val="000000"/>
        </w:rPr>
      </w:pPr>
      <w:hyperlink r:id="rId8" w:history="1">
        <w:r>
          <w:rPr>
            <w:rStyle w:val="ng-star-inserted"/>
            <w:rFonts w:ascii="inherit" w:hAnsi="inherit" w:cs="Arial"/>
            <w:color w:val="000000"/>
            <w:lang w:val="en"/>
          </w:rPr>
          <w:t xml:space="preserve">Zhang, </w:t>
        </w:r>
        <w:proofErr w:type="spellStart"/>
        <w:r>
          <w:rPr>
            <w:rStyle w:val="ng-star-inserted"/>
            <w:rFonts w:ascii="inherit" w:hAnsi="inherit" w:cs="Arial"/>
            <w:color w:val="000000"/>
            <w:lang w:val="en"/>
          </w:rPr>
          <w:t>Ke</w:t>
        </w:r>
        <w:proofErr w:type="spellEnd"/>
      </w:hyperlink>
      <w:r>
        <w:rPr>
          <w:rStyle w:val="ng-star-inserted"/>
          <w:rFonts w:ascii="inherit" w:hAnsi="inherit" w:cs="Arial"/>
          <w:color w:val="000000"/>
        </w:rPr>
        <w:t>; </w:t>
      </w:r>
      <w:hyperlink r:id="rId9" w:history="1">
        <w:r>
          <w:rPr>
            <w:rStyle w:val="ng-star-inserted"/>
            <w:rFonts w:ascii="inherit" w:hAnsi="inherit" w:cs="Arial"/>
            <w:color w:val="000000"/>
            <w:lang w:val="en"/>
          </w:rPr>
          <w:t xml:space="preserve">Choi, </w:t>
        </w:r>
        <w:proofErr w:type="spellStart"/>
        <w:r>
          <w:rPr>
            <w:rStyle w:val="ng-star-inserted"/>
            <w:rFonts w:ascii="inherit" w:hAnsi="inherit" w:cs="Arial"/>
            <w:color w:val="000000"/>
            <w:lang w:val="en"/>
          </w:rPr>
          <w:t>Hyoung</w:t>
        </w:r>
        <w:proofErr w:type="spellEnd"/>
        <w:r>
          <w:rPr>
            <w:rStyle w:val="ng-star-inserted"/>
            <w:rFonts w:ascii="inherit" w:hAnsi="inherit" w:cs="Arial"/>
            <w:color w:val="000000"/>
            <w:lang w:val="en"/>
          </w:rPr>
          <w:t xml:space="preserve"> </w:t>
        </w:r>
        <w:proofErr w:type="spellStart"/>
        <w:r>
          <w:rPr>
            <w:rStyle w:val="ng-star-inserted"/>
            <w:rFonts w:ascii="inherit" w:hAnsi="inherit" w:cs="Arial"/>
            <w:color w:val="000000"/>
            <w:lang w:val="en"/>
          </w:rPr>
          <w:t>Jin</w:t>
        </w:r>
        <w:proofErr w:type="spellEnd"/>
      </w:hyperlink>
    </w:p>
    <w:p w:rsidR="00EE4F8C" w:rsidRDefault="00EE4F8C" w:rsidP="00EE4F8C">
      <w:pPr>
        <w:pStyle w:val="Heading3"/>
        <w:spacing w:before="0"/>
        <w:rPr>
          <w:rFonts w:ascii="inherit" w:hAnsi="inherit" w:cs="Arial"/>
          <w:color w:val="000000"/>
        </w:rPr>
      </w:pPr>
      <w:r>
        <w:rPr>
          <w:rStyle w:val="ng-star-inserted"/>
          <w:rFonts w:ascii="inherit" w:hAnsi="inherit" w:cs="Arial"/>
          <w:color w:val="000000"/>
        </w:rPr>
        <w:t>By</w:t>
      </w:r>
      <w:r>
        <w:rPr>
          <w:rStyle w:val="margin-right-3--reversible"/>
          <w:rFonts w:ascii="inherit" w:hAnsi="inherit" w:cs="Arial"/>
          <w:color w:val="000000"/>
        </w:rPr>
        <w:t>:</w:t>
      </w:r>
    </w:p>
    <w:p w:rsidR="00EE4F8C" w:rsidRDefault="00EE4F8C" w:rsidP="00EE4F8C">
      <w:pPr>
        <w:rPr>
          <w:rFonts w:ascii="inherit" w:hAnsi="inherit" w:cs="Arial"/>
          <w:color w:val="000000"/>
        </w:rPr>
      </w:pPr>
      <w:hyperlink r:id="rId10" w:history="1">
        <w:r>
          <w:rPr>
            <w:rStyle w:val="ng-star-inserted"/>
            <w:rFonts w:ascii="Malgun Gothic" w:eastAsia="Malgun Gothic" w:hAnsi="Malgun Gothic" w:cs="Malgun Gothic" w:hint="eastAsia"/>
            <w:color w:val="000000"/>
            <w:lang w:eastAsia="ko-KR"/>
          </w:rPr>
          <w:t>임가현</w:t>
        </w:r>
      </w:hyperlink>
    </w:p>
    <w:p w:rsidR="00EE4F8C" w:rsidRDefault="00EE4F8C" w:rsidP="00EE4F8C">
      <w:pPr>
        <w:rPr>
          <w:rFonts w:ascii="Times New Roman" w:hAnsi="Times New Roman" w:cs="Times New Roman"/>
        </w:rPr>
      </w:pPr>
      <w:r>
        <w:rPr>
          <w:rStyle w:val="ng-star-inserted"/>
          <w:rFonts w:ascii="inherit" w:hAnsi="inherit"/>
        </w:rPr>
        <w:t>Journal of Industrial and Engineering Chemistry</w:t>
      </w:r>
    </w:p>
    <w:p w:rsidR="00EE4F8C" w:rsidRDefault="00EE4F8C" w:rsidP="00EE4F8C">
      <w:pPr>
        <w:pStyle w:val="Heading3"/>
        <w:rPr>
          <w:rFonts w:ascii="inherit" w:hAnsi="inherit" w:cs="Arial"/>
          <w:color w:val="000000"/>
        </w:rPr>
      </w:pPr>
      <w:r>
        <w:rPr>
          <w:rFonts w:ascii="inherit" w:hAnsi="inherit" w:cs="Arial"/>
          <w:color w:val="000000"/>
        </w:rPr>
        <w:t>Volume</w:t>
      </w:r>
    </w:p>
    <w:p w:rsidR="00EE4F8C" w:rsidRDefault="00EE4F8C" w:rsidP="00EE4F8C">
      <w:pPr>
        <w:rPr>
          <w:rFonts w:ascii="inherit" w:hAnsi="inherit" w:cs="Arial"/>
          <w:color w:val="000000"/>
        </w:rPr>
      </w:pPr>
      <w:r>
        <w:rPr>
          <w:rStyle w:val="value"/>
          <w:rFonts w:ascii="inherit" w:hAnsi="inherit" w:cs="Arial"/>
          <w:color w:val="000000"/>
        </w:rPr>
        <w:t>33</w:t>
      </w:r>
    </w:p>
    <w:p w:rsidR="00EE4F8C" w:rsidRDefault="00EE4F8C" w:rsidP="00EE4F8C">
      <w:pPr>
        <w:pStyle w:val="Heading3"/>
        <w:rPr>
          <w:rFonts w:ascii="inherit" w:hAnsi="inherit" w:cs="Arial"/>
          <w:color w:val="000000"/>
        </w:rPr>
      </w:pPr>
      <w:r>
        <w:rPr>
          <w:rFonts w:ascii="inherit" w:hAnsi="inherit" w:cs="Arial"/>
          <w:color w:val="000000"/>
        </w:rPr>
        <w:t>Page</w:t>
      </w:r>
    </w:p>
    <w:p w:rsidR="00EE4F8C" w:rsidRDefault="00EE4F8C" w:rsidP="00EE4F8C">
      <w:pPr>
        <w:rPr>
          <w:rFonts w:ascii="inherit" w:hAnsi="inherit" w:cs="Arial"/>
          <w:color w:val="000000"/>
        </w:rPr>
      </w:pPr>
      <w:r>
        <w:rPr>
          <w:rStyle w:val="value"/>
          <w:rFonts w:ascii="inherit" w:hAnsi="inherit" w:cs="Arial"/>
          <w:color w:val="000000"/>
        </w:rPr>
        <w:t>156-161</w:t>
      </w:r>
    </w:p>
    <w:p w:rsidR="00EE4F8C" w:rsidRDefault="00EE4F8C" w:rsidP="00EE4F8C">
      <w:pPr>
        <w:pStyle w:val="Heading3"/>
        <w:rPr>
          <w:rFonts w:ascii="inherit" w:hAnsi="inherit" w:cs="Arial"/>
          <w:color w:val="000000"/>
        </w:rPr>
      </w:pPr>
      <w:r>
        <w:rPr>
          <w:rFonts w:ascii="inherit" w:hAnsi="inherit" w:cs="Arial"/>
          <w:color w:val="000000"/>
        </w:rPr>
        <w:t>DOI</w:t>
      </w:r>
    </w:p>
    <w:p w:rsidR="00EE4F8C" w:rsidRDefault="00EE4F8C" w:rsidP="00EE4F8C">
      <w:pPr>
        <w:rPr>
          <w:rFonts w:ascii="inherit" w:hAnsi="inherit" w:cs="Arial"/>
          <w:color w:val="000000"/>
        </w:rPr>
      </w:pPr>
      <w:r>
        <w:rPr>
          <w:rStyle w:val="value"/>
          <w:rFonts w:ascii="inherit" w:hAnsi="inherit" w:cs="Arial"/>
          <w:color w:val="000000"/>
        </w:rPr>
        <w:t>10.1016/j.jiec.2015.09.031</w:t>
      </w:r>
    </w:p>
    <w:p w:rsidR="00EE4F8C" w:rsidRDefault="00EE4F8C" w:rsidP="00EE4F8C">
      <w:pPr>
        <w:pStyle w:val="Heading3"/>
        <w:rPr>
          <w:rFonts w:ascii="inherit" w:hAnsi="inherit" w:cs="Arial"/>
          <w:color w:val="000000"/>
        </w:rPr>
      </w:pPr>
      <w:r>
        <w:rPr>
          <w:rFonts w:ascii="inherit" w:hAnsi="inherit" w:cs="Arial"/>
          <w:color w:val="000000"/>
        </w:rPr>
        <w:t>Published</w:t>
      </w:r>
    </w:p>
    <w:p w:rsidR="00EE4F8C" w:rsidRDefault="00EE4F8C" w:rsidP="00EE4F8C">
      <w:pPr>
        <w:rPr>
          <w:rFonts w:ascii="inherit" w:hAnsi="inherit" w:cs="Arial"/>
          <w:color w:val="000000"/>
        </w:rPr>
      </w:pPr>
      <w:r>
        <w:rPr>
          <w:rStyle w:val="value"/>
          <w:rFonts w:ascii="inherit" w:hAnsi="inherit" w:cs="Arial"/>
          <w:color w:val="000000"/>
        </w:rPr>
        <w:t>JAN 23 2016</w:t>
      </w:r>
    </w:p>
    <w:p w:rsidR="00EE4F8C" w:rsidRDefault="00EE4F8C" w:rsidP="00EE4F8C">
      <w:pPr>
        <w:pStyle w:val="Heading3"/>
        <w:rPr>
          <w:rFonts w:ascii="inherit" w:hAnsi="inherit" w:cs="Arial"/>
          <w:color w:val="000000"/>
        </w:rPr>
      </w:pPr>
      <w:r>
        <w:rPr>
          <w:rFonts w:ascii="inherit" w:hAnsi="inherit" w:cs="Arial"/>
          <w:color w:val="000000"/>
        </w:rPr>
        <w:lastRenderedPageBreak/>
        <w:t>Indexed</w:t>
      </w:r>
    </w:p>
    <w:p w:rsidR="00EE4F8C" w:rsidRDefault="00EE4F8C" w:rsidP="00EE4F8C">
      <w:pPr>
        <w:rPr>
          <w:rFonts w:ascii="inherit" w:hAnsi="inherit" w:cs="Arial"/>
          <w:color w:val="000000"/>
        </w:rPr>
      </w:pPr>
      <w:r>
        <w:rPr>
          <w:rStyle w:val="value"/>
          <w:rFonts w:ascii="inherit" w:hAnsi="inherit" w:cs="Arial"/>
          <w:color w:val="000000"/>
        </w:rPr>
        <w:t>2016-01-23</w:t>
      </w:r>
    </w:p>
    <w:p w:rsidR="00EE4F8C" w:rsidRDefault="00EE4F8C" w:rsidP="00EE4F8C">
      <w:pPr>
        <w:pStyle w:val="Heading3"/>
        <w:rPr>
          <w:rFonts w:ascii="inherit" w:hAnsi="inherit" w:cs="Arial"/>
          <w:color w:val="000000"/>
        </w:rPr>
      </w:pPr>
      <w:r>
        <w:rPr>
          <w:rFonts w:ascii="inherit" w:hAnsi="inherit" w:cs="Arial"/>
          <w:color w:val="000000"/>
        </w:rPr>
        <w:t>Document Type</w:t>
      </w:r>
    </w:p>
    <w:p w:rsidR="00EE4F8C" w:rsidRDefault="00EE4F8C" w:rsidP="00EE4F8C">
      <w:pPr>
        <w:rPr>
          <w:rFonts w:ascii="inherit" w:hAnsi="inherit" w:cs="Arial"/>
          <w:color w:val="000000"/>
        </w:rPr>
      </w:pPr>
      <w:r>
        <w:rPr>
          <w:rStyle w:val="value"/>
          <w:rFonts w:ascii="inherit" w:hAnsi="inherit" w:cs="Arial"/>
          <w:color w:val="000000"/>
        </w:rPr>
        <w:t>Article</w:t>
      </w:r>
    </w:p>
    <w:p w:rsidR="00EE4F8C" w:rsidRDefault="00EE4F8C" w:rsidP="00EE4F8C">
      <w:pPr>
        <w:pStyle w:val="Heading2"/>
        <w:rPr>
          <w:rFonts w:ascii="inherit" w:hAnsi="inherit" w:cs="Arial"/>
          <w:color w:val="2A2D35"/>
        </w:rPr>
      </w:pPr>
      <w:r>
        <w:rPr>
          <w:rFonts w:ascii="inherit" w:hAnsi="inherit" w:cs="Arial"/>
          <w:color w:val="2A2D35"/>
        </w:rPr>
        <w:t>Abstract</w:t>
      </w:r>
    </w:p>
    <w:p w:rsidR="00EE4F8C" w:rsidRDefault="00EE4F8C" w:rsidP="00EE4F8C">
      <w:pPr>
        <w:pStyle w:val="NormalWeb"/>
        <w:spacing w:before="0" w:beforeAutospacing="0" w:after="0" w:afterAutospacing="0"/>
        <w:rPr>
          <w:rFonts w:ascii="inherit" w:hAnsi="inherit" w:cs="Arial"/>
          <w:color w:val="000000"/>
          <w:lang w:val="en"/>
        </w:rPr>
      </w:pPr>
      <w:r>
        <w:rPr>
          <w:rFonts w:ascii="inherit" w:hAnsi="inherit" w:cs="Arial"/>
          <w:color w:val="000000"/>
          <w:lang w:val="en"/>
        </w:rPr>
        <w:t>An experimental study of the turbulent drag reduction (DR) performance of water-</w:t>
      </w:r>
      <w:proofErr w:type="spellStart"/>
      <w:proofErr w:type="gramStart"/>
      <w:r>
        <w:rPr>
          <w:rFonts w:ascii="inherit" w:hAnsi="inherit" w:cs="Arial"/>
          <w:color w:val="000000"/>
          <w:lang w:val="en"/>
        </w:rPr>
        <w:t>solublepoly</w:t>
      </w:r>
      <w:proofErr w:type="spellEnd"/>
      <w:r>
        <w:rPr>
          <w:rFonts w:ascii="inherit" w:hAnsi="inherit" w:cs="Arial"/>
          <w:color w:val="000000"/>
          <w:lang w:val="en"/>
        </w:rPr>
        <w:t>(</w:t>
      </w:r>
      <w:proofErr w:type="gramEnd"/>
      <w:r>
        <w:rPr>
          <w:rFonts w:ascii="inherit" w:hAnsi="inherit" w:cs="Arial"/>
          <w:color w:val="000000"/>
          <w:lang w:val="en"/>
        </w:rPr>
        <w:t xml:space="preserve">acrylamide-co-acrylic acid) copolymers with two different molecular weights in a rotating </w:t>
      </w:r>
      <w:proofErr w:type="spellStart"/>
      <w:r>
        <w:rPr>
          <w:rFonts w:ascii="inherit" w:hAnsi="inherit" w:cs="Arial"/>
          <w:color w:val="000000"/>
          <w:lang w:val="en"/>
        </w:rPr>
        <w:t>diskapparatus</w:t>
      </w:r>
      <w:proofErr w:type="spellEnd"/>
      <w:r>
        <w:rPr>
          <w:rFonts w:ascii="inherit" w:hAnsi="inherit" w:cs="Arial"/>
          <w:color w:val="000000"/>
          <w:lang w:val="en"/>
        </w:rPr>
        <w:t xml:space="preserve"> is reported. The DR efficiency of very dilute polymer solutions was measured to relate their </w:t>
      </w:r>
      <w:proofErr w:type="spellStart"/>
      <w:r>
        <w:rPr>
          <w:rFonts w:ascii="inherit" w:hAnsi="inherit" w:cs="Arial"/>
          <w:color w:val="000000"/>
          <w:lang w:val="en"/>
        </w:rPr>
        <w:t>DRactivity</w:t>
      </w:r>
      <w:proofErr w:type="spellEnd"/>
      <w:r>
        <w:rPr>
          <w:rFonts w:ascii="inherit" w:hAnsi="inherit" w:cs="Arial"/>
          <w:color w:val="000000"/>
          <w:lang w:val="en"/>
        </w:rPr>
        <w:t xml:space="preserve"> to molecular parameters, such as molecular weight, concentration, temperature, and </w:t>
      </w:r>
      <w:proofErr w:type="spellStart"/>
      <w:r>
        <w:rPr>
          <w:rFonts w:ascii="inherit" w:hAnsi="inherit" w:cs="Arial"/>
          <w:color w:val="000000"/>
          <w:lang w:val="en"/>
        </w:rPr>
        <w:t>rotationalspeed</w:t>
      </w:r>
      <w:proofErr w:type="spellEnd"/>
      <w:r>
        <w:rPr>
          <w:rFonts w:ascii="inherit" w:hAnsi="inherit" w:cs="Arial"/>
          <w:color w:val="000000"/>
          <w:lang w:val="en"/>
        </w:rPr>
        <w:t xml:space="preserve"> of the disk. Experimental results show that polymers with high molecular weights and </w:t>
      </w:r>
      <w:proofErr w:type="spellStart"/>
      <w:r>
        <w:rPr>
          <w:rFonts w:ascii="inherit" w:hAnsi="inherit" w:cs="Arial"/>
          <w:color w:val="000000"/>
          <w:lang w:val="en"/>
        </w:rPr>
        <w:t>highconcentrations</w:t>
      </w:r>
      <w:proofErr w:type="spellEnd"/>
      <w:r>
        <w:rPr>
          <w:rFonts w:ascii="inherit" w:hAnsi="inherit" w:cs="Arial"/>
          <w:color w:val="000000"/>
          <w:lang w:val="en"/>
        </w:rPr>
        <w:t xml:space="preserve"> exhibit a persistent DR activity to mechanical degradation under a turbulent flow.</w:t>
      </w:r>
    </w:p>
    <w:p w:rsidR="00EE4F8C" w:rsidRDefault="00EE4F8C" w:rsidP="00EE4F8C">
      <w:pPr>
        <w:pStyle w:val="Heading2"/>
        <w:rPr>
          <w:rFonts w:ascii="inherit" w:hAnsi="inherit"/>
          <w:color w:val="2A2D35"/>
        </w:rPr>
      </w:pPr>
      <w:r>
        <w:rPr>
          <w:rFonts w:ascii="inherit" w:hAnsi="inherit"/>
          <w:color w:val="2A2D35"/>
        </w:rPr>
        <w:t>Keywords</w:t>
      </w:r>
    </w:p>
    <w:p w:rsidR="00EE4F8C" w:rsidRDefault="00EE4F8C" w:rsidP="00EE4F8C">
      <w:pPr>
        <w:pStyle w:val="Heading3"/>
        <w:rPr>
          <w:rFonts w:ascii="inherit" w:hAnsi="inherit"/>
          <w:color w:val="000000"/>
        </w:rPr>
      </w:pPr>
      <w:r>
        <w:rPr>
          <w:rFonts w:ascii="inherit" w:hAnsi="inherit"/>
          <w:color w:val="000000"/>
        </w:rPr>
        <w:t>Author Keywords</w:t>
      </w:r>
    </w:p>
    <w:p w:rsidR="00EE4F8C" w:rsidRDefault="00EE4F8C" w:rsidP="00EE4F8C">
      <w:pPr>
        <w:rPr>
          <w:rFonts w:ascii="inherit" w:hAnsi="inherit"/>
        </w:rPr>
      </w:pPr>
      <w:hyperlink r:id="rId11" w:history="1">
        <w:r>
          <w:rPr>
            <w:rStyle w:val="Hyperlink"/>
            <w:rFonts w:ascii="inherit" w:hAnsi="inherit"/>
            <w:color w:val="5E33BF"/>
            <w:lang w:val="en"/>
          </w:rPr>
          <w:t xml:space="preserve">Polymer </w:t>
        </w:r>
        <w:proofErr w:type="spellStart"/>
        <w:r>
          <w:rPr>
            <w:rStyle w:val="Hyperlink"/>
            <w:rFonts w:ascii="inherit" w:hAnsi="inherit"/>
            <w:color w:val="5E33BF"/>
            <w:lang w:val="en"/>
          </w:rPr>
          <w:t>degradation</w:t>
        </w:r>
      </w:hyperlink>
      <w:hyperlink r:id="rId12" w:history="1">
        <w:r>
          <w:rPr>
            <w:rStyle w:val="Hyperlink"/>
            <w:rFonts w:ascii="inherit" w:hAnsi="inherit"/>
            <w:color w:val="5E33BF"/>
            <w:lang w:val="en"/>
          </w:rPr>
          <w:t>Drag</w:t>
        </w:r>
        <w:proofErr w:type="spellEnd"/>
        <w:r>
          <w:rPr>
            <w:rStyle w:val="Hyperlink"/>
            <w:rFonts w:ascii="inherit" w:hAnsi="inherit"/>
            <w:color w:val="5E33BF"/>
            <w:lang w:val="en"/>
          </w:rPr>
          <w:t xml:space="preserve"> </w:t>
        </w:r>
        <w:proofErr w:type="spellStart"/>
        <w:r>
          <w:rPr>
            <w:rStyle w:val="Hyperlink"/>
            <w:rFonts w:ascii="inherit" w:hAnsi="inherit"/>
            <w:color w:val="5E33BF"/>
            <w:lang w:val="en"/>
          </w:rPr>
          <w:t>reduction</w:t>
        </w:r>
      </w:hyperlink>
      <w:hyperlink r:id="rId13" w:history="1">
        <w:r>
          <w:rPr>
            <w:rStyle w:val="Hyperlink"/>
            <w:rFonts w:ascii="inherit" w:hAnsi="inherit"/>
            <w:color w:val="5E33BF"/>
            <w:lang w:val="en"/>
          </w:rPr>
          <w:t>Turbulent</w:t>
        </w:r>
        <w:proofErr w:type="spellEnd"/>
        <w:r>
          <w:rPr>
            <w:rStyle w:val="Hyperlink"/>
            <w:rFonts w:ascii="inherit" w:hAnsi="inherit"/>
            <w:color w:val="5E33BF"/>
            <w:lang w:val="en"/>
          </w:rPr>
          <w:t xml:space="preserve"> </w:t>
        </w:r>
        <w:proofErr w:type="spellStart"/>
        <w:r>
          <w:rPr>
            <w:rStyle w:val="Hyperlink"/>
            <w:rFonts w:ascii="inherit" w:hAnsi="inherit"/>
            <w:color w:val="5E33BF"/>
            <w:lang w:val="en"/>
          </w:rPr>
          <w:t>flow</w:t>
        </w:r>
      </w:hyperlink>
      <w:hyperlink r:id="rId14" w:history="1">
        <w:r>
          <w:rPr>
            <w:rStyle w:val="Hyperlink"/>
            <w:rFonts w:ascii="inherit" w:hAnsi="inherit"/>
            <w:color w:val="5E33BF"/>
            <w:lang w:val="en"/>
          </w:rPr>
          <w:t>Copolymer</w:t>
        </w:r>
        <w:proofErr w:type="spellEnd"/>
      </w:hyperlink>
      <w:r>
        <w:rPr>
          <w:rFonts w:ascii="inherit" w:hAnsi="inherit"/>
          <w:color w:val="000000"/>
        </w:rPr>
        <w:br/>
      </w:r>
    </w:p>
    <w:p w:rsidR="00EE4F8C" w:rsidRDefault="00EE4F8C" w:rsidP="00EE4F8C">
      <w:pPr>
        <w:pStyle w:val="Heading3"/>
        <w:rPr>
          <w:rFonts w:ascii="inherit" w:hAnsi="inherit"/>
          <w:color w:val="000000"/>
        </w:rPr>
      </w:pPr>
      <w:r>
        <w:rPr>
          <w:rFonts w:ascii="inherit" w:hAnsi="inherit"/>
          <w:color w:val="000000"/>
        </w:rPr>
        <w:t>Keywords Plus</w:t>
      </w:r>
    </w:p>
    <w:p w:rsidR="00EE4F8C" w:rsidRDefault="00EE4F8C" w:rsidP="00EE4F8C">
      <w:pPr>
        <w:rPr>
          <w:rFonts w:ascii="inherit" w:hAnsi="inherit"/>
        </w:rPr>
      </w:pPr>
      <w:hyperlink r:id="rId15" w:history="1">
        <w:r>
          <w:rPr>
            <w:rStyle w:val="Hyperlink"/>
            <w:rFonts w:ascii="inherit" w:hAnsi="inherit"/>
            <w:color w:val="5E33BF"/>
          </w:rPr>
          <w:t>DRAG REDUCTION</w:t>
        </w:r>
      </w:hyperlink>
      <w:hyperlink r:id="rId16" w:history="1">
        <w:r>
          <w:rPr>
            <w:rStyle w:val="Hyperlink"/>
            <w:rFonts w:ascii="inherit" w:hAnsi="inherit"/>
            <w:color w:val="5E33BF"/>
          </w:rPr>
          <w:t>POLY(ETHYLENE OXIDE)</w:t>
        </w:r>
      </w:hyperlink>
      <w:hyperlink r:id="rId17" w:history="1">
        <w:r>
          <w:rPr>
            <w:rStyle w:val="Hyperlink"/>
            <w:rFonts w:ascii="inherit" w:hAnsi="inherit"/>
            <w:color w:val="5E33BF"/>
          </w:rPr>
          <w:t>DILUTE-SOLUTIONS</w:t>
        </w:r>
      </w:hyperlink>
      <w:hyperlink r:id="rId18" w:history="1">
        <w:r>
          <w:rPr>
            <w:rStyle w:val="Hyperlink"/>
            <w:rFonts w:ascii="inherit" w:hAnsi="inherit"/>
            <w:color w:val="5E33BF"/>
          </w:rPr>
          <w:t>POLYACRYLAMIDE</w:t>
        </w:r>
      </w:hyperlink>
      <w:hyperlink r:id="rId19" w:history="1">
        <w:r>
          <w:rPr>
            <w:rStyle w:val="Hyperlink"/>
            <w:rFonts w:ascii="inherit" w:hAnsi="inherit"/>
            <w:color w:val="5E33BF"/>
          </w:rPr>
          <w:t>POLYMERS</w:t>
        </w:r>
      </w:hyperlink>
      <w:hyperlink r:id="rId20" w:history="1">
        <w:r>
          <w:rPr>
            <w:rStyle w:val="Hyperlink"/>
            <w:rFonts w:ascii="inherit" w:hAnsi="inherit"/>
            <w:color w:val="5E33BF"/>
          </w:rPr>
          <w:t>BEHAVIOR</w:t>
        </w:r>
      </w:hyperlink>
    </w:p>
    <w:p w:rsidR="00EE4F8C" w:rsidRDefault="00EE4F8C" w:rsidP="00EE4F8C">
      <w:pPr>
        <w:pStyle w:val="Heading2"/>
        <w:rPr>
          <w:rFonts w:ascii="Arial" w:hAnsi="Arial" w:cs="Arial"/>
          <w:color w:val="2A2D35"/>
        </w:rPr>
      </w:pPr>
      <w:r>
        <w:rPr>
          <w:rFonts w:ascii="Arial" w:hAnsi="Arial" w:cs="Arial"/>
          <w:color w:val="2A2D35"/>
        </w:rPr>
        <w:t>Author Information</w:t>
      </w:r>
    </w:p>
    <w:p w:rsidR="00EE4F8C" w:rsidRDefault="00EE4F8C" w:rsidP="00EE4F8C">
      <w:pPr>
        <w:pStyle w:val="Heading3"/>
        <w:rPr>
          <w:rFonts w:ascii="inherit" w:hAnsi="inherit" w:cs="Arial"/>
          <w:color w:val="000000"/>
        </w:rPr>
      </w:pPr>
      <w:r>
        <w:rPr>
          <w:rFonts w:ascii="inherit" w:hAnsi="inherit" w:cs="Arial"/>
          <w:color w:val="000000"/>
        </w:rPr>
        <w:t>Corresponding Address</w:t>
      </w:r>
    </w:p>
    <w:p w:rsidR="00EE4F8C" w:rsidRDefault="00EE4F8C" w:rsidP="00EE4F8C">
      <w:pPr>
        <w:rPr>
          <w:rFonts w:ascii="inherit" w:hAnsi="inherit" w:cs="Arial"/>
          <w:color w:val="000000"/>
        </w:rPr>
      </w:pPr>
      <w:r>
        <w:rPr>
          <w:rStyle w:val="value"/>
          <w:rFonts w:ascii="inherit" w:hAnsi="inherit" w:cs="Arial"/>
          <w:color w:val="000000"/>
        </w:rPr>
        <w:t xml:space="preserve">Choi, </w:t>
      </w:r>
      <w:proofErr w:type="spellStart"/>
      <w:r>
        <w:rPr>
          <w:rStyle w:val="value"/>
          <w:rFonts w:ascii="inherit" w:hAnsi="inherit" w:cs="Arial"/>
          <w:color w:val="000000"/>
        </w:rPr>
        <w:t>Hyoung</w:t>
      </w:r>
      <w:proofErr w:type="spellEnd"/>
      <w:r>
        <w:rPr>
          <w:rStyle w:val="value"/>
          <w:rFonts w:ascii="inherit" w:hAnsi="inherit" w:cs="Arial"/>
          <w:color w:val="000000"/>
        </w:rPr>
        <w:t xml:space="preserve"> </w:t>
      </w:r>
      <w:proofErr w:type="spellStart"/>
      <w:r>
        <w:rPr>
          <w:rStyle w:val="value"/>
          <w:rFonts w:ascii="inherit" w:hAnsi="inherit" w:cs="Arial"/>
          <w:color w:val="000000"/>
        </w:rPr>
        <w:t>Jin</w:t>
      </w:r>
      <w:proofErr w:type="spellEnd"/>
    </w:p>
    <w:p w:rsidR="00EE4F8C" w:rsidRDefault="00EE4F8C" w:rsidP="00EE4F8C">
      <w:pPr>
        <w:pStyle w:val="Heading3"/>
        <w:spacing w:before="0"/>
        <w:rPr>
          <w:rFonts w:ascii="inherit" w:hAnsi="inherit" w:cs="Arial"/>
          <w:color w:val="000000"/>
        </w:rPr>
      </w:pPr>
      <w:r>
        <w:rPr>
          <w:rFonts w:ascii="inherit" w:hAnsi="inherit" w:cs="Arial"/>
          <w:b/>
          <w:bCs/>
          <w:color w:val="000000"/>
        </w:rPr>
        <w:t>(</w:t>
      </w:r>
      <w:proofErr w:type="gramStart"/>
      <w:r>
        <w:rPr>
          <w:rFonts w:ascii="inherit" w:hAnsi="inherit" w:cs="Arial"/>
          <w:b/>
          <w:bCs/>
          <w:color w:val="000000"/>
        </w:rPr>
        <w:t>corresponding</w:t>
      </w:r>
      <w:proofErr w:type="gramEnd"/>
      <w:r>
        <w:rPr>
          <w:rFonts w:ascii="inherit" w:hAnsi="inherit" w:cs="Arial"/>
          <w:b/>
          <w:bCs/>
          <w:color w:val="000000"/>
        </w:rPr>
        <w:t xml:space="preserve"> author)</w:t>
      </w:r>
    </w:p>
    <w:p w:rsidR="00EE4F8C" w:rsidRDefault="00EE4F8C" w:rsidP="00EE4F8C">
      <w:pPr>
        <w:rPr>
          <w:rFonts w:ascii="inherit" w:hAnsi="inherit" w:cs="Arial"/>
          <w:color w:val="000000"/>
        </w:rPr>
      </w:pPr>
      <w:proofErr w:type="spellStart"/>
      <w:r>
        <w:rPr>
          <w:rStyle w:val="value"/>
          <w:rFonts w:ascii="inherit" w:hAnsi="inherit" w:cs="Arial"/>
          <w:color w:val="000000"/>
        </w:rPr>
        <w:t>Inha</w:t>
      </w:r>
      <w:proofErr w:type="spellEnd"/>
      <w:r>
        <w:rPr>
          <w:rStyle w:val="value"/>
          <w:rFonts w:ascii="inherit" w:hAnsi="inherit" w:cs="Arial"/>
          <w:color w:val="000000"/>
        </w:rPr>
        <w:t xml:space="preserve"> </w:t>
      </w:r>
      <w:proofErr w:type="spellStart"/>
      <w:r>
        <w:rPr>
          <w:rStyle w:val="value"/>
          <w:rFonts w:ascii="inherit" w:hAnsi="inherit" w:cs="Arial"/>
          <w:color w:val="000000"/>
        </w:rPr>
        <w:t>Univ</w:t>
      </w:r>
      <w:proofErr w:type="spellEnd"/>
      <w:r>
        <w:rPr>
          <w:rStyle w:val="value"/>
          <w:rFonts w:ascii="inherit" w:hAnsi="inherit" w:cs="Arial"/>
          <w:color w:val="000000"/>
        </w:rPr>
        <w:t xml:space="preserve">, </w:t>
      </w:r>
      <w:proofErr w:type="spellStart"/>
      <w:r>
        <w:rPr>
          <w:rStyle w:val="value"/>
          <w:rFonts w:ascii="inherit" w:hAnsi="inherit" w:cs="Arial"/>
          <w:color w:val="000000"/>
        </w:rPr>
        <w:t>Dept</w:t>
      </w:r>
      <w:proofErr w:type="spellEnd"/>
      <w:r>
        <w:rPr>
          <w:rStyle w:val="value"/>
          <w:rFonts w:ascii="inherit" w:hAnsi="inherit" w:cs="Arial"/>
          <w:color w:val="000000"/>
        </w:rPr>
        <w:t xml:space="preserve"> Polymer </w:t>
      </w:r>
      <w:proofErr w:type="spellStart"/>
      <w:r>
        <w:rPr>
          <w:rStyle w:val="value"/>
          <w:rFonts w:ascii="inherit" w:hAnsi="inherit" w:cs="Arial"/>
          <w:color w:val="000000"/>
        </w:rPr>
        <w:t>Sci</w:t>
      </w:r>
      <w:proofErr w:type="spellEnd"/>
      <w:r>
        <w:rPr>
          <w:rStyle w:val="value"/>
          <w:rFonts w:ascii="inherit" w:hAnsi="inherit" w:cs="Arial"/>
          <w:color w:val="000000"/>
        </w:rPr>
        <w:t xml:space="preserve"> &amp; </w:t>
      </w:r>
      <w:proofErr w:type="spellStart"/>
      <w:r>
        <w:rPr>
          <w:rStyle w:val="value"/>
          <w:rFonts w:ascii="inherit" w:hAnsi="inherit" w:cs="Arial"/>
          <w:color w:val="000000"/>
        </w:rPr>
        <w:t>Engn</w:t>
      </w:r>
      <w:proofErr w:type="spellEnd"/>
      <w:r>
        <w:rPr>
          <w:rStyle w:val="value"/>
          <w:rFonts w:ascii="inherit" w:hAnsi="inherit" w:cs="Arial"/>
          <w:color w:val="000000"/>
        </w:rPr>
        <w:t>, Inchon 402751, South Korea</w:t>
      </w:r>
    </w:p>
    <w:p w:rsidR="00EE4F8C" w:rsidRDefault="00EE4F8C" w:rsidP="00EE4F8C">
      <w:pPr>
        <w:pStyle w:val="Heading3"/>
        <w:rPr>
          <w:rFonts w:ascii="inherit" w:hAnsi="inherit" w:cs="Times New Roman"/>
          <w:color w:val="000000"/>
        </w:rPr>
      </w:pPr>
      <w:r>
        <w:rPr>
          <w:rFonts w:ascii="inherit" w:hAnsi="inherit"/>
          <w:color w:val="000000"/>
        </w:rPr>
        <w:t>Addresses</w:t>
      </w:r>
    </w:p>
    <w:p w:rsidR="00EE4F8C" w:rsidRDefault="00EE4F8C" w:rsidP="00EE4F8C">
      <w:pPr>
        <w:rPr>
          <w:rFonts w:ascii="inherit" w:hAnsi="inherit"/>
        </w:rPr>
      </w:pPr>
      <w:r>
        <w:rPr>
          <w:rStyle w:val="value"/>
          <w:rFonts w:ascii="inherit" w:hAnsi="inherit"/>
          <w:color w:val="000000"/>
        </w:rPr>
        <w:t xml:space="preserve">Zhang, </w:t>
      </w:r>
      <w:proofErr w:type="spellStart"/>
      <w:r>
        <w:rPr>
          <w:rStyle w:val="value"/>
          <w:rFonts w:ascii="inherit" w:hAnsi="inherit"/>
          <w:color w:val="000000"/>
        </w:rPr>
        <w:t>KeHarbin</w:t>
      </w:r>
      <w:proofErr w:type="spellEnd"/>
      <w:r>
        <w:rPr>
          <w:rStyle w:val="value"/>
          <w:rFonts w:ascii="inherit" w:hAnsi="inherit"/>
          <w:color w:val="000000"/>
        </w:rPr>
        <w:t xml:space="preserve"> Inst </w:t>
      </w:r>
      <w:proofErr w:type="spellStart"/>
      <w:r>
        <w:rPr>
          <w:rStyle w:val="value"/>
          <w:rFonts w:ascii="inherit" w:hAnsi="inherit"/>
          <w:color w:val="000000"/>
        </w:rPr>
        <w:t>Technol</w:t>
      </w:r>
      <w:proofErr w:type="spellEnd"/>
      <w:r>
        <w:rPr>
          <w:rStyle w:val="value"/>
          <w:rFonts w:ascii="inherit" w:hAnsi="inherit"/>
          <w:color w:val="000000"/>
        </w:rPr>
        <w:t xml:space="preserve">, </w:t>
      </w:r>
      <w:proofErr w:type="spellStart"/>
      <w:r>
        <w:rPr>
          <w:rStyle w:val="value"/>
          <w:rFonts w:ascii="inherit" w:hAnsi="inherit"/>
          <w:color w:val="000000"/>
        </w:rPr>
        <w:t>Sch</w:t>
      </w:r>
      <w:proofErr w:type="spellEnd"/>
      <w:r>
        <w:rPr>
          <w:rStyle w:val="value"/>
          <w:rFonts w:ascii="inherit" w:hAnsi="inherit"/>
          <w:color w:val="000000"/>
        </w:rPr>
        <w:t xml:space="preserve"> </w:t>
      </w:r>
      <w:proofErr w:type="spellStart"/>
      <w:r>
        <w:rPr>
          <w:rStyle w:val="value"/>
          <w:rFonts w:ascii="inherit" w:hAnsi="inherit"/>
          <w:color w:val="000000"/>
        </w:rPr>
        <w:t>Chem</w:t>
      </w:r>
      <w:proofErr w:type="spellEnd"/>
      <w:r>
        <w:rPr>
          <w:rStyle w:val="value"/>
          <w:rFonts w:ascii="inherit" w:hAnsi="inherit"/>
          <w:color w:val="000000"/>
        </w:rPr>
        <w:t xml:space="preserve"> </w:t>
      </w:r>
      <w:proofErr w:type="spellStart"/>
      <w:r>
        <w:rPr>
          <w:rStyle w:val="value"/>
          <w:rFonts w:ascii="inherit" w:hAnsi="inherit"/>
          <w:color w:val="000000"/>
        </w:rPr>
        <w:t>Engn</w:t>
      </w:r>
      <w:proofErr w:type="spellEnd"/>
      <w:r>
        <w:rPr>
          <w:rStyle w:val="value"/>
          <w:rFonts w:ascii="inherit" w:hAnsi="inherit"/>
          <w:color w:val="000000"/>
        </w:rPr>
        <w:t xml:space="preserve"> &amp; </w:t>
      </w:r>
      <w:proofErr w:type="spellStart"/>
      <w:r>
        <w:rPr>
          <w:rStyle w:val="value"/>
          <w:rFonts w:ascii="inherit" w:hAnsi="inherit"/>
          <w:color w:val="000000"/>
        </w:rPr>
        <w:t>Technol</w:t>
      </w:r>
      <w:proofErr w:type="spellEnd"/>
      <w:r>
        <w:rPr>
          <w:rStyle w:val="value"/>
          <w:rFonts w:ascii="inherit" w:hAnsi="inherit"/>
          <w:color w:val="000000"/>
        </w:rPr>
        <w:t>, Harbin 150001, Peoples R China</w:t>
      </w:r>
    </w:p>
    <w:p w:rsidR="00EE4F8C" w:rsidRDefault="00EE4F8C" w:rsidP="00EE4F8C">
      <w:pPr>
        <w:rPr>
          <w:rFonts w:ascii="inherit" w:hAnsi="inherit"/>
        </w:rPr>
      </w:pPr>
      <w:r>
        <w:rPr>
          <w:rStyle w:val="value"/>
          <w:rFonts w:ascii="inherit" w:hAnsi="inherit"/>
          <w:color w:val="000000"/>
        </w:rPr>
        <w:t xml:space="preserve">Lim, Ga </w:t>
      </w:r>
      <w:proofErr w:type="spellStart"/>
      <w:r>
        <w:rPr>
          <w:rStyle w:val="value"/>
          <w:rFonts w:ascii="inherit" w:hAnsi="inherit"/>
          <w:color w:val="000000"/>
        </w:rPr>
        <w:t>HyunChoi</w:t>
      </w:r>
      <w:proofErr w:type="spellEnd"/>
      <w:r>
        <w:rPr>
          <w:rStyle w:val="value"/>
          <w:rFonts w:ascii="inherit" w:hAnsi="inherit"/>
          <w:color w:val="000000"/>
        </w:rPr>
        <w:t xml:space="preserve">, </w:t>
      </w:r>
      <w:proofErr w:type="spellStart"/>
      <w:r>
        <w:rPr>
          <w:rStyle w:val="value"/>
          <w:rFonts w:ascii="inherit" w:hAnsi="inherit"/>
          <w:color w:val="000000"/>
        </w:rPr>
        <w:t>Hyoung</w:t>
      </w:r>
      <w:proofErr w:type="spellEnd"/>
      <w:r>
        <w:rPr>
          <w:rStyle w:val="value"/>
          <w:rFonts w:ascii="inherit" w:hAnsi="inherit"/>
          <w:color w:val="000000"/>
        </w:rPr>
        <w:t xml:space="preserve"> </w:t>
      </w:r>
      <w:proofErr w:type="spellStart"/>
      <w:r>
        <w:rPr>
          <w:rStyle w:val="value"/>
          <w:rFonts w:ascii="inherit" w:hAnsi="inherit"/>
          <w:color w:val="000000"/>
        </w:rPr>
        <w:t>JinInha</w:t>
      </w:r>
      <w:proofErr w:type="spellEnd"/>
      <w:r>
        <w:rPr>
          <w:rStyle w:val="value"/>
          <w:rFonts w:ascii="inherit" w:hAnsi="inherit"/>
          <w:color w:val="000000"/>
        </w:rPr>
        <w:t xml:space="preserve"> </w:t>
      </w:r>
      <w:proofErr w:type="spellStart"/>
      <w:r>
        <w:rPr>
          <w:rStyle w:val="value"/>
          <w:rFonts w:ascii="inherit" w:hAnsi="inherit"/>
          <w:color w:val="000000"/>
        </w:rPr>
        <w:t>Univ</w:t>
      </w:r>
      <w:proofErr w:type="spellEnd"/>
      <w:r>
        <w:rPr>
          <w:rStyle w:val="value"/>
          <w:rFonts w:ascii="inherit" w:hAnsi="inherit"/>
          <w:color w:val="000000"/>
        </w:rPr>
        <w:t xml:space="preserve">, </w:t>
      </w:r>
      <w:proofErr w:type="spellStart"/>
      <w:r>
        <w:rPr>
          <w:rStyle w:val="value"/>
          <w:rFonts w:ascii="inherit" w:hAnsi="inherit"/>
          <w:color w:val="000000"/>
        </w:rPr>
        <w:t>Dept</w:t>
      </w:r>
      <w:proofErr w:type="spellEnd"/>
      <w:r>
        <w:rPr>
          <w:rStyle w:val="value"/>
          <w:rFonts w:ascii="inherit" w:hAnsi="inherit"/>
          <w:color w:val="000000"/>
        </w:rPr>
        <w:t xml:space="preserve"> Polymer </w:t>
      </w:r>
      <w:proofErr w:type="spellStart"/>
      <w:r>
        <w:rPr>
          <w:rStyle w:val="value"/>
          <w:rFonts w:ascii="inherit" w:hAnsi="inherit"/>
          <w:color w:val="000000"/>
        </w:rPr>
        <w:t>Sci</w:t>
      </w:r>
      <w:proofErr w:type="spellEnd"/>
      <w:r>
        <w:rPr>
          <w:rStyle w:val="value"/>
          <w:rFonts w:ascii="inherit" w:hAnsi="inherit"/>
          <w:color w:val="000000"/>
        </w:rPr>
        <w:t xml:space="preserve"> &amp; </w:t>
      </w:r>
      <w:proofErr w:type="spellStart"/>
      <w:r>
        <w:rPr>
          <w:rStyle w:val="value"/>
          <w:rFonts w:ascii="inherit" w:hAnsi="inherit"/>
          <w:color w:val="000000"/>
        </w:rPr>
        <w:t>Engn</w:t>
      </w:r>
      <w:proofErr w:type="spellEnd"/>
      <w:r>
        <w:rPr>
          <w:rStyle w:val="value"/>
          <w:rFonts w:ascii="inherit" w:hAnsi="inherit"/>
          <w:color w:val="000000"/>
        </w:rPr>
        <w:t>, Inchon 402751, South Korea</w:t>
      </w:r>
    </w:p>
    <w:p w:rsidR="00EE4F8C" w:rsidRDefault="00EE4F8C" w:rsidP="00EE4F8C">
      <w:pPr>
        <w:pStyle w:val="Heading2"/>
        <w:rPr>
          <w:rFonts w:ascii="inherit" w:hAnsi="inherit"/>
          <w:color w:val="2A2D35"/>
        </w:rPr>
      </w:pPr>
      <w:r>
        <w:rPr>
          <w:rFonts w:ascii="inherit" w:hAnsi="inherit"/>
          <w:color w:val="2A2D35"/>
        </w:rPr>
        <w:t>Categories/Classification</w:t>
      </w:r>
    </w:p>
    <w:p w:rsidR="00EE4F8C" w:rsidRDefault="00EE4F8C" w:rsidP="00EE4F8C">
      <w:pPr>
        <w:pStyle w:val="Heading3"/>
        <w:rPr>
          <w:rFonts w:ascii="inherit" w:hAnsi="inherit"/>
          <w:color w:val="000000"/>
        </w:rPr>
      </w:pPr>
      <w:r>
        <w:rPr>
          <w:rFonts w:ascii="inherit" w:hAnsi="inherit"/>
          <w:color w:val="000000"/>
        </w:rPr>
        <w:t>Research Areas</w:t>
      </w:r>
    </w:p>
    <w:p w:rsidR="00EE4F8C" w:rsidRDefault="00EE4F8C" w:rsidP="00EE4F8C">
      <w:pPr>
        <w:rPr>
          <w:rFonts w:ascii="inherit" w:hAnsi="inherit"/>
        </w:rPr>
      </w:pPr>
      <w:proofErr w:type="spellStart"/>
      <w:r>
        <w:rPr>
          <w:rStyle w:val="value-wrap"/>
          <w:rFonts w:ascii="inherit" w:hAnsi="inherit"/>
          <w:color w:val="4B505A"/>
        </w:rPr>
        <w:t>ChemistryEngineering</w:t>
      </w:r>
      <w:proofErr w:type="spellEnd"/>
    </w:p>
    <w:p w:rsidR="00940D56" w:rsidRDefault="00940D56" w:rsidP="00940D56">
      <w:pPr>
        <w:pStyle w:val="Heading2"/>
        <w:spacing w:before="0" w:beforeAutospacing="0" w:after="0" w:afterAutospacing="0"/>
        <w:jc w:val="center"/>
        <w:textAlignment w:val="center"/>
        <w:rPr>
          <w:rFonts w:ascii="Arial" w:hAnsi="Arial" w:cs="Arial"/>
          <w:color w:val="505050"/>
        </w:rPr>
      </w:pPr>
      <w:hyperlink r:id="rId21" w:tooltip="Go to Science of The Total Environment on ScienceDirect" w:history="1">
        <w:r>
          <w:rPr>
            <w:rStyle w:val="Hyperlink"/>
            <w:rFonts w:ascii="Arial" w:hAnsi="Arial" w:cs="Arial"/>
            <w:color w:val="505050"/>
          </w:rPr>
          <w:t xml:space="preserve">Science of </w:t>
        </w:r>
        <w:proofErr w:type="gramStart"/>
        <w:r>
          <w:rPr>
            <w:rStyle w:val="Hyperlink"/>
            <w:rFonts w:ascii="Arial" w:hAnsi="Arial" w:cs="Arial"/>
            <w:color w:val="505050"/>
          </w:rPr>
          <w:t>The</w:t>
        </w:r>
        <w:proofErr w:type="gramEnd"/>
        <w:r>
          <w:rPr>
            <w:rStyle w:val="Hyperlink"/>
            <w:rFonts w:ascii="Arial" w:hAnsi="Arial" w:cs="Arial"/>
            <w:color w:val="505050"/>
          </w:rPr>
          <w:t xml:space="preserve"> Total Environment</w:t>
        </w:r>
      </w:hyperlink>
    </w:p>
    <w:p w:rsidR="00940D56" w:rsidRDefault="00940D56" w:rsidP="00940D56">
      <w:pPr>
        <w:jc w:val="center"/>
        <w:textAlignment w:val="center"/>
        <w:rPr>
          <w:rFonts w:ascii="Arial" w:hAnsi="Arial" w:cs="Arial"/>
          <w:color w:val="2E2E2E"/>
          <w:sz w:val="21"/>
          <w:szCs w:val="21"/>
        </w:rPr>
      </w:pPr>
      <w:hyperlink r:id="rId22" w:tooltip="Go to table of contents for this volume/issue" w:history="1">
        <w:r>
          <w:rPr>
            <w:rStyle w:val="Hyperlink"/>
            <w:rFonts w:ascii="Arial" w:hAnsi="Arial" w:cs="Arial"/>
            <w:color w:val="0C7DBB"/>
            <w:sz w:val="21"/>
            <w:szCs w:val="21"/>
          </w:rPr>
          <w:t>Volume 806, Part 2</w:t>
        </w:r>
      </w:hyperlink>
      <w:r>
        <w:rPr>
          <w:rFonts w:ascii="Arial" w:hAnsi="Arial" w:cs="Arial"/>
          <w:color w:val="2E2E2E"/>
          <w:sz w:val="21"/>
          <w:szCs w:val="21"/>
        </w:rPr>
        <w:t>, 1 February 2022, 150603</w:t>
      </w:r>
    </w:p>
    <w:p w:rsidR="00940D56" w:rsidRDefault="00940D56" w:rsidP="00940D56">
      <w:pPr>
        <w:jc w:val="right"/>
        <w:textAlignment w:val="top"/>
        <w:rPr>
          <w:rFonts w:ascii="Arial" w:hAnsi="Arial" w:cs="Arial"/>
          <w:color w:val="2E2E2E"/>
          <w:sz w:val="21"/>
          <w:szCs w:val="21"/>
        </w:rPr>
      </w:pPr>
      <w:r>
        <w:rPr>
          <w:rFonts w:ascii="Arial" w:hAnsi="Arial" w:cs="Arial"/>
          <w:noProof/>
          <w:color w:val="0C7DBB"/>
          <w:sz w:val="21"/>
          <w:szCs w:val="21"/>
          <w:lang w:eastAsia="en-GB"/>
        </w:rPr>
        <mc:AlternateContent>
          <mc:Choice Requires="wps">
            <w:drawing>
              <wp:inline distT="0" distB="0" distL="0" distR="0">
                <wp:extent cx="307340" cy="307340"/>
                <wp:effectExtent l="0" t="0" r="0" b="0"/>
                <wp:docPr id="3" name="Rectangle 3" descr="Science of The Total Environmen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18418" id="Rectangle 3" o:spid="_x0000_s1026" alt="Science of The Total Environment" href="https://www-sciencedirect-com.proxy.ub.uni-frankfurt.de/journal/science-of-the-total-environment/vol/806/part/P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" o:button="t" filled="f" stroked="f">
                <v:fill o:detectmouseclick="t"/>
                <o:lock v:ext="edit" aspectratio="t"/>
                <w10:anchorlock/>
              </v:rect>
            </w:pict>
          </mc:Fallback>
        </mc:AlternateContent>
      </w:r>
    </w:p>
    <w:p w:rsidR="00940D56" w:rsidRDefault="00940D56" w:rsidP="00940D56">
      <w:pPr>
        <w:pStyle w:val="Heading1"/>
        <w:spacing w:before="0" w:after="0"/>
        <w:rPr>
          <w:color w:val="505050"/>
        </w:rPr>
      </w:pPr>
      <w:r>
        <w:rPr>
          <w:rStyle w:val="title-text"/>
          <w:color w:val="505050"/>
        </w:rPr>
        <w:lastRenderedPageBreak/>
        <w:t xml:space="preserve">Photocatalytic and biological technologies for elimination of </w:t>
      </w:r>
      <w:proofErr w:type="spellStart"/>
      <w:r>
        <w:rPr>
          <w:rStyle w:val="title-text"/>
          <w:color w:val="505050"/>
        </w:rPr>
        <w:t>microplastics</w:t>
      </w:r>
      <w:proofErr w:type="spellEnd"/>
      <w:r>
        <w:rPr>
          <w:rStyle w:val="title-text"/>
          <w:color w:val="505050"/>
        </w:rPr>
        <w:t xml:space="preserve"> in water: Current status</w:t>
      </w:r>
    </w:p>
    <w:p w:rsidR="00940D56" w:rsidRDefault="00940D56" w:rsidP="00940D56">
      <w:pPr>
        <w:rPr>
          <w:rFonts w:ascii="Arial" w:hAnsi="Arial" w:cs="Arial"/>
          <w:color w:val="2E2E2E"/>
          <w:sz w:val="21"/>
          <w:szCs w:val="21"/>
        </w:rPr>
      </w:pPr>
      <w:r>
        <w:rPr>
          <w:rStyle w:val="sr-only"/>
          <w:rFonts w:ascii="Arial" w:hAnsi="Arial" w:cs="Arial"/>
          <w:color w:val="2E2E2E"/>
          <w:sz w:val="21"/>
          <w:szCs w:val="21"/>
          <w:bdr w:val="none" w:sz="0" w:space="0" w:color="auto" w:frame="1"/>
        </w:rPr>
        <w:t xml:space="preserve">Author links open overlay </w:t>
      </w:r>
      <w:proofErr w:type="spellStart"/>
      <w:r>
        <w:rPr>
          <w:rStyle w:val="sr-only"/>
          <w:rFonts w:ascii="Arial" w:hAnsi="Arial" w:cs="Arial"/>
          <w:color w:val="2E2E2E"/>
          <w:sz w:val="21"/>
          <w:szCs w:val="21"/>
          <w:bdr w:val="none" w:sz="0" w:space="0" w:color="auto" w:frame="1"/>
        </w:rPr>
        <w:t>panel</w:t>
      </w:r>
      <w:bookmarkStart w:id="5" w:name="bau0005"/>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"https://www-sciencedirect-com.proxy.ub.uni-frankfurt.de/science/article/abs/pii/S0048969721056813?via%3Dihub" \l "!" </w:instrText>
      </w:r>
      <w:r>
        <w:rPr>
          <w:rFonts w:ascii="Arial" w:hAnsi="Arial" w:cs="Arial"/>
          <w:color w:val="2E2E2E"/>
          <w:sz w:val="21"/>
          <w:szCs w:val="21"/>
        </w:rPr>
        <w:fldChar w:fldCharType="separate"/>
      </w:r>
      <w:r>
        <w:rPr>
          <w:rStyle w:val="text"/>
          <w:rFonts w:ascii="Arial" w:hAnsi="Arial" w:cs="Arial"/>
          <w:color w:val="0C7DBB"/>
          <w:sz w:val="21"/>
          <w:szCs w:val="21"/>
        </w:rPr>
        <w:t>ParisaEbrahimbabaie</w:t>
      </w:r>
      <w:r>
        <w:rPr>
          <w:rStyle w:val="author-ref"/>
          <w:rFonts w:ascii="Arial" w:hAnsi="Arial" w:cs="Arial"/>
          <w:color w:val="0C7DBB"/>
          <w:sz w:val="16"/>
          <w:szCs w:val="16"/>
          <w:vertAlign w:val="superscript"/>
        </w:rPr>
        <w:t>a</w:t>
      </w:r>
      <w:r>
        <w:rPr>
          <w:rFonts w:ascii="Arial" w:hAnsi="Arial" w:cs="Arial"/>
          <w:color w:val="2E2E2E"/>
          <w:sz w:val="21"/>
          <w:szCs w:val="21"/>
        </w:rPr>
        <w:fldChar w:fldCharType="end"/>
      </w:r>
      <w:bookmarkStart w:id="6" w:name="bau0010"/>
      <w:bookmarkEnd w:id="5"/>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"https://www-sciencedirect-com.proxy.ub.uni-frankfurt.de/science/article/abs/pii/S0048969721056813?via%3Dihub" \l "!" </w:instrText>
      </w:r>
      <w:r>
        <w:rPr>
          <w:rFonts w:ascii="Arial" w:hAnsi="Arial" w:cs="Arial"/>
          <w:color w:val="2E2E2E"/>
          <w:sz w:val="21"/>
          <w:szCs w:val="21"/>
        </w:rPr>
        <w:fldChar w:fldCharType="separate"/>
      </w:r>
      <w:r>
        <w:rPr>
          <w:rStyle w:val="text"/>
          <w:rFonts w:ascii="Arial" w:hAnsi="Arial" w:cs="Arial"/>
          <w:color w:val="0C7DBB"/>
          <w:sz w:val="21"/>
          <w:szCs w:val="21"/>
        </w:rPr>
        <w:t>KimiyaYousefi</w:t>
      </w:r>
      <w:r>
        <w:rPr>
          <w:rStyle w:val="author-ref"/>
          <w:rFonts w:ascii="Arial" w:hAnsi="Arial" w:cs="Arial"/>
          <w:color w:val="0C7DBB"/>
          <w:sz w:val="16"/>
          <w:szCs w:val="16"/>
          <w:vertAlign w:val="superscript"/>
        </w:rPr>
        <w:t>b</w:t>
      </w:r>
      <w:r>
        <w:rPr>
          <w:rFonts w:ascii="Arial" w:hAnsi="Arial" w:cs="Arial"/>
          <w:color w:val="2E2E2E"/>
          <w:sz w:val="21"/>
          <w:szCs w:val="21"/>
        </w:rPr>
        <w:fldChar w:fldCharType="end"/>
      </w:r>
      <w:bookmarkStart w:id="7" w:name="bau0015"/>
      <w:bookmarkEnd w:id="6"/>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"https://www-sciencedirect-com.proxy.ub.uni-frankfurt.de/science/article/abs/pii/S0048969721056813?via%3Dihub" \l "!" </w:instrText>
      </w:r>
      <w:r>
        <w:rPr>
          <w:rFonts w:ascii="Arial" w:hAnsi="Arial" w:cs="Arial"/>
          <w:color w:val="2E2E2E"/>
          <w:sz w:val="21"/>
          <w:szCs w:val="21"/>
        </w:rPr>
        <w:fldChar w:fldCharType="separate"/>
      </w:r>
      <w:r>
        <w:rPr>
          <w:rStyle w:val="text"/>
          <w:rFonts w:ascii="Arial" w:hAnsi="Arial" w:cs="Arial"/>
          <w:color w:val="0C7DBB"/>
          <w:sz w:val="21"/>
          <w:szCs w:val="21"/>
        </w:rPr>
        <w:t>JohnPichtel</w:t>
      </w:r>
      <w:r>
        <w:rPr>
          <w:rStyle w:val="author-ref"/>
          <w:rFonts w:ascii="Arial" w:hAnsi="Arial" w:cs="Arial"/>
          <w:color w:val="0C7DBB"/>
          <w:sz w:val="16"/>
          <w:szCs w:val="16"/>
          <w:vertAlign w:val="superscript"/>
        </w:rPr>
        <w:t>a</w:t>
      </w:r>
      <w:proofErr w:type="spellEnd"/>
      <w:r>
        <w:rPr>
          <w:rFonts w:ascii="Arial" w:hAnsi="Arial" w:cs="Arial"/>
          <w:color w:val="2E2E2E"/>
          <w:sz w:val="21"/>
          <w:szCs w:val="21"/>
        </w:rPr>
        <w:fldChar w:fldCharType="end"/>
      </w:r>
      <w:bookmarkEnd w:id="7"/>
    </w:p>
    <w:p w:rsidR="00940D56" w:rsidRDefault="00940D56" w:rsidP="00940D56">
      <w:pPr>
        <w:rPr>
          <w:rFonts w:ascii="Arial" w:hAnsi="Arial" w:cs="Arial"/>
          <w:color w:val="2E2E2E"/>
          <w:sz w:val="21"/>
          <w:szCs w:val="21"/>
        </w:rPr>
      </w:pPr>
      <w:r>
        <w:rPr>
          <w:rStyle w:val="button-text"/>
          <w:rFonts w:ascii="Arial" w:hAnsi="Arial" w:cs="Arial"/>
          <w:b/>
          <w:bCs/>
          <w:color w:val="0C7DBB"/>
          <w:sz w:val="21"/>
          <w:szCs w:val="21"/>
        </w:rPr>
        <w:t>Show more</w:t>
      </w:r>
    </w:p>
    <w:p w:rsidR="00940D56" w:rsidRDefault="00940D56" w:rsidP="00940D56">
      <w:pPr>
        <w:rPr>
          <w:rFonts w:ascii="Arial" w:hAnsi="Arial" w:cs="Arial"/>
          <w:color w:val="2E2E2E"/>
          <w:sz w:val="21"/>
          <w:szCs w:val="21"/>
        </w:rPr>
      </w:pPr>
      <w:r>
        <w:rPr>
          <w:rStyle w:val="button-link-text"/>
          <w:rFonts w:ascii="Arial" w:hAnsi="Arial" w:cs="Arial"/>
          <w:color w:val="2E2E2E"/>
        </w:rPr>
        <w:t xml:space="preserve">Add to </w:t>
      </w:r>
      <w:proofErr w:type="spellStart"/>
      <w:r>
        <w:rPr>
          <w:rStyle w:val="button-link-text"/>
          <w:rFonts w:ascii="Arial" w:hAnsi="Arial" w:cs="Arial"/>
          <w:color w:val="2E2E2E"/>
        </w:rPr>
        <w:t>Mendeley</w:t>
      </w:r>
      <w:proofErr w:type="spellEnd"/>
    </w:p>
    <w:p w:rsidR="00940D56" w:rsidRDefault="00940D56" w:rsidP="00940D56">
      <w:pPr>
        <w:rPr>
          <w:rFonts w:ascii="Arial" w:hAnsi="Arial" w:cs="Arial"/>
          <w:color w:val="2E2E2E"/>
          <w:sz w:val="21"/>
          <w:szCs w:val="21"/>
        </w:rPr>
      </w:pPr>
      <w:r>
        <w:rPr>
          <w:rStyle w:val="button-text"/>
          <w:rFonts w:ascii="Arial" w:hAnsi="Arial" w:cs="Arial"/>
          <w:color w:val="2E2E2E"/>
        </w:rPr>
        <w:t>Share</w:t>
      </w:r>
    </w:p>
    <w:p w:rsidR="00940D56" w:rsidRDefault="00940D56" w:rsidP="00940D56">
      <w:pPr>
        <w:rPr>
          <w:rFonts w:ascii="Arial" w:hAnsi="Arial" w:cs="Arial"/>
          <w:color w:val="2E2E2E"/>
          <w:sz w:val="21"/>
          <w:szCs w:val="21"/>
        </w:rPr>
      </w:pPr>
      <w:r>
        <w:rPr>
          <w:rStyle w:val="button-text"/>
          <w:rFonts w:ascii="Arial" w:hAnsi="Arial" w:cs="Arial"/>
          <w:color w:val="2E2E2E"/>
        </w:rPr>
        <w:t>Cite</w:t>
      </w:r>
    </w:p>
    <w:p w:rsidR="00940D56" w:rsidRDefault="00940D56" w:rsidP="00940D56">
      <w:pPr>
        <w:spacing w:line="360" w:lineRule="atLeast"/>
        <w:rPr>
          <w:rFonts w:ascii="Arial" w:hAnsi="Arial" w:cs="Arial"/>
          <w:color w:val="2E2E2E"/>
          <w:sz w:val="21"/>
          <w:szCs w:val="21"/>
        </w:rPr>
      </w:pPr>
      <w:hyperlink r:id="rId23" w:tgtFrame="_blank" w:tooltip="Persistent link using digital object identifier" w:history="1">
        <w:r>
          <w:rPr>
            <w:rStyle w:val="Hyperlink"/>
            <w:rFonts w:ascii="Arial" w:hAnsi="Arial" w:cs="Arial"/>
            <w:color w:val="0C7DBB"/>
            <w:sz w:val="21"/>
            <w:szCs w:val="21"/>
          </w:rPr>
          <w:t>https://doi.org/10.1016/j.scitotenv.2021.150603</w:t>
        </w:r>
      </w:hyperlink>
      <w:hyperlink r:id="rId24" w:tgtFrame="_blank" w:history="1">
        <w:r>
          <w:rPr>
            <w:rStyle w:val="Hyperlink"/>
            <w:rFonts w:ascii="Arial" w:hAnsi="Arial" w:cs="Arial"/>
            <w:color w:val="0C7DBB"/>
            <w:sz w:val="21"/>
            <w:szCs w:val="21"/>
          </w:rPr>
          <w:t>Get rights and content</w:t>
        </w:r>
      </w:hyperlink>
    </w:p>
    <w:p w:rsidR="00940D56" w:rsidRDefault="00940D56" w:rsidP="00940D56">
      <w:pPr>
        <w:pStyle w:val="Heading2"/>
        <w:shd w:val="clear" w:color="auto" w:fill="F5F5F5"/>
        <w:spacing w:line="390" w:lineRule="atLeast"/>
        <w:rPr>
          <w:color w:val="505050"/>
          <w:lang w:val="en"/>
        </w:rPr>
      </w:pPr>
      <w:r>
        <w:rPr>
          <w:color w:val="505050"/>
          <w:lang w:val="en"/>
        </w:rPr>
        <w:t>Highlights</w:t>
      </w:r>
    </w:p>
    <w:p w:rsidR="00940D56" w:rsidRDefault="00940D56" w:rsidP="00940D56">
      <w:pPr>
        <w:shd w:val="clear" w:color="auto" w:fill="F5F5F5"/>
        <w:spacing w:line="390" w:lineRule="atLeast"/>
        <w:ind w:right="30"/>
        <w:rPr>
          <w:color w:val="2E2E2E"/>
          <w:sz w:val="27"/>
          <w:szCs w:val="27"/>
          <w:lang w:val="en"/>
        </w:rPr>
      </w:pPr>
      <w:r>
        <w:rPr>
          <w:color w:val="2E2E2E"/>
          <w:sz w:val="27"/>
          <w:szCs w:val="27"/>
          <w:lang w:val="en"/>
        </w:rPr>
        <w:t>•</w:t>
      </w:r>
    </w:p>
    <w:p w:rsidR="00940D56" w:rsidRDefault="00940D56" w:rsidP="00940D56">
      <w:pPr>
        <w:pStyle w:val="NormalWeb"/>
        <w:shd w:val="clear" w:color="auto" w:fill="F5F5F5"/>
        <w:spacing w:before="0" w:beforeAutospacing="0" w:after="240" w:afterAutospacing="0" w:line="390" w:lineRule="atLeast"/>
        <w:ind w:left="720"/>
        <w:rPr>
          <w:color w:val="2E2E2E"/>
          <w:sz w:val="27"/>
          <w:szCs w:val="27"/>
          <w:lang w:val="en"/>
        </w:rPr>
      </w:pPr>
      <w:r>
        <w:rPr>
          <w:color w:val="2E2E2E"/>
          <w:sz w:val="27"/>
          <w:szCs w:val="27"/>
          <w:lang w:val="en"/>
        </w:rPr>
        <w:t xml:space="preserve">Tens of millions of tons of </w:t>
      </w:r>
      <w:proofErr w:type="spellStart"/>
      <w:r>
        <w:rPr>
          <w:color w:val="2E2E2E"/>
          <w:sz w:val="27"/>
          <w:szCs w:val="27"/>
          <w:lang w:val="en"/>
        </w:rPr>
        <w:t>microplastics</w:t>
      </w:r>
      <w:proofErr w:type="spellEnd"/>
      <w:r>
        <w:rPr>
          <w:color w:val="2E2E2E"/>
          <w:sz w:val="27"/>
          <w:szCs w:val="27"/>
          <w:lang w:val="en"/>
        </w:rPr>
        <w:t xml:space="preserve"> occur in freshwater and oceans.</w:t>
      </w:r>
    </w:p>
    <w:p w:rsidR="00940D56" w:rsidRDefault="00940D56" w:rsidP="00940D56">
      <w:pPr>
        <w:shd w:val="clear" w:color="auto" w:fill="F5F5F5"/>
        <w:spacing w:line="390" w:lineRule="atLeast"/>
        <w:ind w:left="360" w:right="30"/>
        <w:rPr>
          <w:color w:val="2E2E2E"/>
          <w:sz w:val="27"/>
          <w:szCs w:val="27"/>
          <w:lang w:val="en"/>
        </w:rPr>
      </w:pPr>
      <w:r>
        <w:rPr>
          <w:color w:val="2E2E2E"/>
          <w:sz w:val="27"/>
          <w:szCs w:val="27"/>
          <w:lang w:val="en"/>
        </w:rPr>
        <w:t>•</w:t>
      </w:r>
    </w:p>
    <w:p w:rsidR="00940D56" w:rsidRDefault="00940D56" w:rsidP="00940D56">
      <w:pPr>
        <w:pStyle w:val="NormalWeb"/>
        <w:shd w:val="clear" w:color="auto" w:fill="F5F5F5"/>
        <w:spacing w:before="0" w:beforeAutospacing="0" w:after="240" w:afterAutospacing="0" w:line="390" w:lineRule="atLeast"/>
        <w:ind w:left="720"/>
        <w:rPr>
          <w:color w:val="2E2E2E"/>
          <w:sz w:val="27"/>
          <w:szCs w:val="27"/>
          <w:lang w:val="en"/>
        </w:rPr>
      </w:pPr>
      <w:proofErr w:type="spellStart"/>
      <w:r>
        <w:rPr>
          <w:color w:val="2E2E2E"/>
          <w:sz w:val="27"/>
          <w:szCs w:val="27"/>
          <w:lang w:val="en"/>
        </w:rPr>
        <w:t>Microplastics</w:t>
      </w:r>
      <w:proofErr w:type="spellEnd"/>
      <w:r>
        <w:rPr>
          <w:color w:val="2E2E2E"/>
          <w:sz w:val="27"/>
          <w:szCs w:val="27"/>
          <w:lang w:val="en"/>
        </w:rPr>
        <w:t xml:space="preserve"> can be captured, but few technologies are available for destruction.</w:t>
      </w:r>
    </w:p>
    <w:p w:rsidR="00940D56" w:rsidRDefault="00940D56" w:rsidP="00940D56">
      <w:pPr>
        <w:shd w:val="clear" w:color="auto" w:fill="F5F5F5"/>
        <w:spacing w:line="390" w:lineRule="atLeast"/>
        <w:ind w:left="720" w:right="30"/>
        <w:rPr>
          <w:color w:val="2E2E2E"/>
          <w:sz w:val="27"/>
          <w:szCs w:val="27"/>
          <w:lang w:val="en"/>
        </w:rPr>
      </w:pPr>
      <w:r>
        <w:rPr>
          <w:color w:val="2E2E2E"/>
          <w:sz w:val="27"/>
          <w:szCs w:val="27"/>
          <w:lang w:val="en"/>
        </w:rPr>
        <w:t>•</w:t>
      </w:r>
    </w:p>
    <w:p w:rsidR="00940D56" w:rsidRDefault="00940D56" w:rsidP="00940D56">
      <w:pPr>
        <w:pStyle w:val="NormalWeb"/>
        <w:shd w:val="clear" w:color="auto" w:fill="F5F5F5"/>
        <w:spacing w:before="0" w:beforeAutospacing="0" w:after="240" w:afterAutospacing="0" w:line="390" w:lineRule="atLeast"/>
        <w:ind w:left="720"/>
        <w:rPr>
          <w:color w:val="2E2E2E"/>
          <w:sz w:val="27"/>
          <w:szCs w:val="27"/>
          <w:lang w:val="en"/>
        </w:rPr>
      </w:pPr>
      <w:r>
        <w:rPr>
          <w:color w:val="2E2E2E"/>
          <w:sz w:val="27"/>
          <w:szCs w:val="27"/>
          <w:lang w:val="en"/>
        </w:rPr>
        <w:t xml:space="preserve">Photocatalytic and microbial technologies show promise for </w:t>
      </w:r>
      <w:proofErr w:type="spellStart"/>
      <w:r>
        <w:rPr>
          <w:color w:val="2E2E2E"/>
          <w:sz w:val="27"/>
          <w:szCs w:val="27"/>
          <w:lang w:val="en"/>
        </w:rPr>
        <w:t>microplastics</w:t>
      </w:r>
      <w:proofErr w:type="spellEnd"/>
      <w:r>
        <w:rPr>
          <w:color w:val="2E2E2E"/>
          <w:sz w:val="27"/>
          <w:szCs w:val="27"/>
          <w:lang w:val="en"/>
        </w:rPr>
        <w:t xml:space="preserve"> elimination.</w:t>
      </w:r>
    </w:p>
    <w:p w:rsidR="00940D56" w:rsidRDefault="00940D56" w:rsidP="00940D56">
      <w:pPr>
        <w:shd w:val="clear" w:color="auto" w:fill="F5F5F5"/>
        <w:spacing w:line="390" w:lineRule="atLeast"/>
        <w:ind w:left="1080" w:right="30"/>
        <w:rPr>
          <w:color w:val="2E2E2E"/>
          <w:sz w:val="27"/>
          <w:szCs w:val="27"/>
          <w:lang w:val="en"/>
        </w:rPr>
      </w:pPr>
      <w:r>
        <w:rPr>
          <w:color w:val="2E2E2E"/>
          <w:sz w:val="27"/>
          <w:szCs w:val="27"/>
          <w:lang w:val="en"/>
        </w:rPr>
        <w:t>•</w:t>
      </w:r>
    </w:p>
    <w:p w:rsidR="00940D56" w:rsidRDefault="00940D56" w:rsidP="00940D56">
      <w:pPr>
        <w:pStyle w:val="NormalWeb"/>
        <w:shd w:val="clear" w:color="auto" w:fill="F5F5F5"/>
        <w:spacing w:before="0" w:beforeAutospacing="0" w:after="240" w:afterAutospacing="0" w:line="390" w:lineRule="atLeast"/>
        <w:ind w:left="720"/>
        <w:rPr>
          <w:color w:val="2E2E2E"/>
          <w:sz w:val="27"/>
          <w:szCs w:val="27"/>
          <w:lang w:val="en"/>
        </w:rPr>
      </w:pPr>
      <w:r>
        <w:rPr>
          <w:color w:val="2E2E2E"/>
          <w:sz w:val="27"/>
          <w:szCs w:val="27"/>
          <w:lang w:val="en"/>
        </w:rPr>
        <w:t>The use of combined technologies for MP elimination should be considered.</w:t>
      </w:r>
    </w:p>
    <w:p w:rsidR="00940D56" w:rsidRDefault="00940D56" w:rsidP="00940D56">
      <w:pPr>
        <w:pStyle w:val="Heading2"/>
        <w:spacing w:line="390" w:lineRule="atLeast"/>
        <w:rPr>
          <w:color w:val="505050"/>
          <w:lang w:val="en"/>
        </w:rPr>
      </w:pPr>
      <w:r>
        <w:rPr>
          <w:color w:val="505050"/>
          <w:lang w:val="en"/>
        </w:rPr>
        <w:t>Abstract</w:t>
      </w:r>
    </w:p>
    <w:p w:rsidR="00940D56" w:rsidRDefault="00940D56" w:rsidP="00940D56">
      <w:pPr>
        <w:pStyle w:val="NormalWeb"/>
        <w:spacing w:before="0" w:beforeAutospacing="0" w:after="0" w:afterAutospacing="0" w:line="390" w:lineRule="atLeast"/>
        <w:rPr>
          <w:color w:val="2E2E2E"/>
          <w:sz w:val="27"/>
          <w:szCs w:val="27"/>
          <w:lang w:val="en"/>
        </w:rPr>
      </w:pPr>
      <w:r>
        <w:rPr>
          <w:color w:val="2E2E2E"/>
          <w:sz w:val="27"/>
          <w:szCs w:val="27"/>
          <w:lang w:val="en"/>
        </w:rPr>
        <w:t xml:space="preserve">Water pollution by </w:t>
      </w:r>
      <w:proofErr w:type="spellStart"/>
      <w:r>
        <w:rPr>
          <w:color w:val="2E2E2E"/>
          <w:sz w:val="27"/>
          <w:szCs w:val="27"/>
          <w:lang w:val="en"/>
        </w:rPr>
        <w:t>microplastics</w:t>
      </w:r>
      <w:proofErr w:type="spellEnd"/>
      <w:r>
        <w:rPr>
          <w:color w:val="2E2E2E"/>
          <w:sz w:val="27"/>
          <w:szCs w:val="27"/>
          <w:lang w:val="en"/>
        </w:rPr>
        <w:t xml:space="preserve"> (MPs) has emerged as a significant environmental and public health concern. Several conventional technologies in drinking water and </w:t>
      </w:r>
      <w:hyperlink r:id="rId25" w:tooltip="Learn more about wastewater treatment from ScienceDirect's AI-generated Topic Pages" w:history="1">
        <w:r>
          <w:rPr>
            <w:rStyle w:val="Hyperlink"/>
            <w:color w:val="2E2E2E"/>
            <w:sz w:val="27"/>
            <w:szCs w:val="27"/>
            <w:lang w:val="en"/>
          </w:rPr>
          <w:t>wastewater treatment</w:t>
        </w:r>
      </w:hyperlink>
      <w:r>
        <w:rPr>
          <w:color w:val="2E2E2E"/>
          <w:sz w:val="27"/>
          <w:szCs w:val="27"/>
          <w:lang w:val="en"/>
        </w:rPr>
        <w:t xml:space="preserve"> facilities are capable of capturing a substantial portion of </w:t>
      </w:r>
      <w:proofErr w:type="spellStart"/>
      <w:r>
        <w:rPr>
          <w:color w:val="2E2E2E"/>
          <w:sz w:val="27"/>
          <w:szCs w:val="27"/>
          <w:lang w:val="en"/>
        </w:rPr>
        <w:t>microplastics</w:t>
      </w:r>
      <w:proofErr w:type="spellEnd"/>
      <w:r>
        <w:rPr>
          <w:color w:val="2E2E2E"/>
          <w:sz w:val="27"/>
          <w:szCs w:val="27"/>
          <w:lang w:val="en"/>
        </w:rPr>
        <w:t xml:space="preserve"> from surface water; however, only limited methods are available for actual destruction of </w:t>
      </w:r>
      <w:proofErr w:type="spellStart"/>
      <w:r>
        <w:rPr>
          <w:color w:val="2E2E2E"/>
          <w:sz w:val="27"/>
          <w:szCs w:val="27"/>
          <w:lang w:val="en"/>
        </w:rPr>
        <w:t>microplastics</w:t>
      </w:r>
      <w:proofErr w:type="spellEnd"/>
      <w:r>
        <w:rPr>
          <w:color w:val="2E2E2E"/>
          <w:sz w:val="27"/>
          <w:szCs w:val="27"/>
          <w:lang w:val="en"/>
        </w:rPr>
        <w:t xml:space="preserve">. Rate of success is highly variable, and actual mechanisms which result in MP destruction are only partly </w:t>
      </w:r>
      <w:r>
        <w:rPr>
          <w:color w:val="2E2E2E"/>
          <w:sz w:val="27"/>
          <w:szCs w:val="27"/>
          <w:lang w:val="en"/>
        </w:rPr>
        <w:lastRenderedPageBreak/>
        <w:t>known. </w:t>
      </w:r>
      <w:proofErr w:type="spellStart"/>
      <w:r>
        <w:rPr>
          <w:color w:val="2E2E2E"/>
          <w:sz w:val="27"/>
          <w:szCs w:val="27"/>
          <w:lang w:val="en"/>
        </w:rPr>
        <w:fldChar w:fldCharType="begin"/>
      </w:r>
      <w:r>
        <w:rPr>
          <w:color w:val="2E2E2E"/>
          <w:sz w:val="27"/>
          <w:szCs w:val="27"/>
          <w:lang w:val="en"/>
        </w:rPr>
        <w:instrText xml:space="preserve"> HYPERLINK "https://www-sciencedirect-com.proxy.ub.uni-frankfurt.de/topics/earth-and-planetary-sciences/photocatalysis" \o "Learn more about Photocatalysis from ScienceDirect's AI-generated Topic Pages" </w:instrText>
      </w:r>
      <w:r>
        <w:rPr>
          <w:color w:val="2E2E2E"/>
          <w:sz w:val="27"/>
          <w:szCs w:val="27"/>
          <w:lang w:val="en"/>
        </w:rPr>
        <w:fldChar w:fldCharType="separate"/>
      </w:r>
      <w:r>
        <w:rPr>
          <w:rStyle w:val="Hyperlink"/>
          <w:color w:val="2E2E2E"/>
          <w:sz w:val="27"/>
          <w:szCs w:val="27"/>
          <w:lang w:val="en"/>
        </w:rPr>
        <w:t>Photocatalysis</w:t>
      </w:r>
      <w:proofErr w:type="spellEnd"/>
      <w:r>
        <w:rPr>
          <w:color w:val="2E2E2E"/>
          <w:sz w:val="27"/>
          <w:szCs w:val="27"/>
          <w:lang w:val="en"/>
        </w:rPr>
        <w:fldChar w:fldCharType="end"/>
      </w:r>
      <w:r>
        <w:rPr>
          <w:color w:val="2E2E2E"/>
          <w:sz w:val="27"/>
          <w:szCs w:val="27"/>
          <w:lang w:val="en"/>
        </w:rPr>
        <w:t xml:space="preserve"> and microbial degradation technologies show promise at laboratory scale for the transformation of </w:t>
      </w:r>
      <w:proofErr w:type="spellStart"/>
      <w:r>
        <w:rPr>
          <w:color w:val="2E2E2E"/>
          <w:sz w:val="27"/>
          <w:szCs w:val="27"/>
          <w:lang w:val="en"/>
        </w:rPr>
        <w:t>microplastics</w:t>
      </w:r>
      <w:proofErr w:type="spellEnd"/>
      <w:r>
        <w:rPr>
          <w:color w:val="2E2E2E"/>
          <w:sz w:val="27"/>
          <w:szCs w:val="27"/>
          <w:lang w:val="en"/>
        </w:rPr>
        <w:t xml:space="preserve"> to water-soluble hydrocarbons, carbon dioxide and, in limited cases, useful fuels. Both photocatalytic and microbial technologies offer the potential for long-term water security and ecological stability and deserve further attention by scientists. Additional research is necessary, however, in identifying more effective semiconductors for </w:t>
      </w:r>
      <w:proofErr w:type="spellStart"/>
      <w:r>
        <w:rPr>
          <w:color w:val="2E2E2E"/>
          <w:sz w:val="27"/>
          <w:szCs w:val="27"/>
          <w:lang w:val="en"/>
        </w:rPr>
        <w:t>photocatalysis</w:t>
      </w:r>
      <w:proofErr w:type="spellEnd"/>
      <w:r>
        <w:rPr>
          <w:color w:val="2E2E2E"/>
          <w:sz w:val="27"/>
          <w:szCs w:val="27"/>
          <w:lang w:val="en"/>
        </w:rPr>
        <w:t xml:space="preserve">, and optimal effective microbial consortia and environmental conditions to optimize </w:t>
      </w:r>
      <w:proofErr w:type="spellStart"/>
      <w:r>
        <w:rPr>
          <w:color w:val="2E2E2E"/>
          <w:sz w:val="27"/>
          <w:szCs w:val="27"/>
          <w:lang w:val="en"/>
        </w:rPr>
        <w:t>microplastic</w:t>
      </w:r>
      <w:proofErr w:type="spellEnd"/>
      <w:r>
        <w:rPr>
          <w:color w:val="2E2E2E"/>
          <w:sz w:val="27"/>
          <w:szCs w:val="27"/>
          <w:lang w:val="en"/>
        </w:rPr>
        <w:t xml:space="preserve"> biodegradation. Many more polymer types beyond </w:t>
      </w:r>
      <w:hyperlink r:id="rId26" w:tooltip="Learn more about polyethylene from ScienceDirect's AI-generated Topic Pages" w:history="1">
        <w:r>
          <w:rPr>
            <w:rStyle w:val="Hyperlink"/>
            <w:color w:val="2E2E2E"/>
            <w:sz w:val="27"/>
            <w:szCs w:val="27"/>
            <w:lang w:val="en"/>
          </w:rPr>
          <w:t>polyethylene</w:t>
        </w:r>
      </w:hyperlink>
      <w:r>
        <w:rPr>
          <w:color w:val="2E2E2E"/>
          <w:sz w:val="27"/>
          <w:szCs w:val="27"/>
          <w:lang w:val="en"/>
        </w:rPr>
        <w:t xml:space="preserve"> must be studied for degradation, and laboratory-scale research must be expanded to field-scale. This paper provides a comprehensive overview of processes and mechanisms for removing MPs by </w:t>
      </w:r>
      <w:proofErr w:type="spellStart"/>
      <w:r>
        <w:rPr>
          <w:color w:val="2E2E2E"/>
          <w:sz w:val="27"/>
          <w:szCs w:val="27"/>
          <w:lang w:val="en"/>
        </w:rPr>
        <w:t>photocatalysis</w:t>
      </w:r>
      <w:proofErr w:type="spellEnd"/>
      <w:r>
        <w:rPr>
          <w:color w:val="2E2E2E"/>
          <w:sz w:val="27"/>
          <w:szCs w:val="27"/>
          <w:lang w:val="en"/>
        </w:rPr>
        <w:t xml:space="preserve"> and microbial technologies. It provides useful data for research dedicated to improved removal of MPs from surface waters.</w:t>
      </w:r>
    </w:p>
    <w:p w:rsidR="00940D56" w:rsidRDefault="00940D56" w:rsidP="00940D56">
      <w:pPr>
        <w:pStyle w:val="Heading2"/>
        <w:spacing w:line="390" w:lineRule="atLeast"/>
        <w:rPr>
          <w:color w:val="505050"/>
          <w:lang w:val="en"/>
        </w:rPr>
      </w:pPr>
      <w:r>
        <w:rPr>
          <w:color w:val="505050"/>
          <w:lang w:val="en"/>
        </w:rPr>
        <w:t>Graphical abstract</w:t>
      </w:r>
    </w:p>
    <w:p w:rsidR="00940D56" w:rsidRDefault="00940D56" w:rsidP="00940D56">
      <w:pPr>
        <w:pStyle w:val="NormalWeb"/>
        <w:spacing w:before="0" w:beforeAutospacing="0" w:after="0" w:afterAutospacing="0" w:line="390" w:lineRule="atLeast"/>
        <w:rPr>
          <w:rStyle w:val="display"/>
          <w:color w:val="2E2E2E"/>
          <w:sz w:val="27"/>
          <w:szCs w:val="27"/>
        </w:rPr>
      </w:pPr>
      <w:r>
        <w:rPr>
          <w:color w:val="2E2E2E"/>
          <w:sz w:val="27"/>
          <w:szCs w:val="27"/>
          <w:lang w:val="en"/>
        </w:rPr>
        <w:t xml:space="preserve">Photocatalytic and biological technologies for degradation of </w:t>
      </w:r>
      <w:proofErr w:type="spellStart"/>
      <w:r>
        <w:rPr>
          <w:color w:val="2E2E2E"/>
          <w:sz w:val="27"/>
          <w:szCs w:val="27"/>
          <w:lang w:val="en"/>
        </w:rPr>
        <w:t>microplastics</w:t>
      </w:r>
      <w:proofErr w:type="spellEnd"/>
      <w:r>
        <w:rPr>
          <w:color w:val="2E2E2E"/>
          <w:sz w:val="27"/>
          <w:szCs w:val="27"/>
          <w:lang w:val="en"/>
        </w:rPr>
        <w:t xml:space="preserve"> in water.</w:t>
      </w:r>
      <w:r>
        <w:rPr>
          <w:noProof/>
          <w:color w:val="2E2E2E"/>
          <w:sz w:val="27"/>
          <w:szCs w:val="27"/>
        </w:rPr>
        <mc:AlternateContent>
          <mc:Choice Requires="wps">
            <w:drawing>
              <wp:inline distT="0" distB="0" distL="0" distR="0">
                <wp:extent cx="1903730" cy="1903730"/>
                <wp:effectExtent l="0" t="0" r="0" b="0"/>
                <wp:docPr id="2" name="Rectangle 2" descr="Unlabell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3730" cy="190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F8EBA" id="Rectangle 2" o:spid="_x0000_s1026" alt="Unlabelled Image" style="width:149.9pt;height:1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" filled="f" stroked="f">
                <o:lock v:ext="edit" aspectratio="t"/>
                <w10:anchorlock/>
              </v:rect>
            </w:pict>
          </mc:Fallback>
        </mc:AlternateContent>
      </w:r>
    </w:p>
    <w:p w:rsidR="00940D56" w:rsidRDefault="00940D56" w:rsidP="00940D56">
      <w:pPr>
        <w:numPr>
          <w:ilvl w:val="0"/>
          <w:numId w:val="1"/>
        </w:numPr>
        <w:spacing w:after="0" w:line="390" w:lineRule="atLeast"/>
        <w:ind w:left="0"/>
      </w:pPr>
      <w:hyperlink r:id="rId27" w:tgtFrame="_blank" w:tooltip="Download high-res image (90KB)" w:history="1">
        <w:r>
          <w:rPr>
            <w:rStyle w:val="anchor-text"/>
            <w:color w:val="007398"/>
            <w:sz w:val="27"/>
            <w:szCs w:val="27"/>
            <w:lang w:val="en"/>
          </w:rPr>
          <w:t>Download : </w:t>
        </w:r>
        <w:r>
          <w:rPr>
            <w:rStyle w:val="download-link-title"/>
            <w:color w:val="007398"/>
            <w:sz w:val="27"/>
            <w:szCs w:val="27"/>
            <w:lang w:val="en"/>
          </w:rPr>
          <w:t>Download high-res image (90KB)</w:t>
        </w:r>
      </w:hyperlink>
    </w:p>
    <w:p w:rsidR="00940D56" w:rsidRDefault="00940D56" w:rsidP="00940D56">
      <w:pPr>
        <w:numPr>
          <w:ilvl w:val="0"/>
          <w:numId w:val="1"/>
        </w:numPr>
        <w:spacing w:after="0" w:line="390" w:lineRule="atLeast"/>
        <w:ind w:left="0"/>
        <w:rPr>
          <w:color w:val="2E2E2E"/>
          <w:sz w:val="27"/>
          <w:szCs w:val="27"/>
          <w:lang w:val="en"/>
        </w:rPr>
      </w:pPr>
      <w:hyperlink r:id="rId28" w:tgtFrame="_blank" w:tooltip="Download full-size image" w:history="1">
        <w:r>
          <w:rPr>
            <w:rStyle w:val="anchor-text"/>
            <w:color w:val="007398"/>
            <w:sz w:val="27"/>
            <w:szCs w:val="27"/>
            <w:lang w:val="en"/>
          </w:rPr>
          <w:t>Download : </w:t>
        </w:r>
        <w:r>
          <w:rPr>
            <w:rStyle w:val="download-link-title"/>
            <w:color w:val="007398"/>
            <w:sz w:val="27"/>
            <w:szCs w:val="27"/>
            <w:lang w:val="en"/>
          </w:rPr>
          <w:t>Download full-size image</w:t>
        </w:r>
      </w:hyperlink>
    </w:p>
    <w:p w:rsidR="00EE63D1" w:rsidRDefault="00EE63D1" w:rsidP="00EE63D1">
      <w:pPr>
        <w:pStyle w:val="Heading1"/>
        <w:spacing w:before="0" w:after="0"/>
        <w:rPr>
          <w:color w:val="505050"/>
        </w:rPr>
      </w:pPr>
      <w:r>
        <w:rPr>
          <w:rStyle w:val="title-text"/>
          <w:color w:val="505050"/>
        </w:rPr>
        <w:t>Advances in Ultra-Trace Analytical Capability for Micro/</w:t>
      </w:r>
      <w:proofErr w:type="spellStart"/>
      <w:r>
        <w:rPr>
          <w:rStyle w:val="title-text"/>
          <w:color w:val="505050"/>
        </w:rPr>
        <w:t>Nanoplastics</w:t>
      </w:r>
      <w:proofErr w:type="spellEnd"/>
      <w:r>
        <w:rPr>
          <w:rStyle w:val="title-text"/>
          <w:color w:val="505050"/>
        </w:rPr>
        <w:t xml:space="preserve"> and Water-Soluble Polymers in the Environment: Fresh Falling Urban Snow</w:t>
      </w:r>
      <w:bookmarkStart w:id="8" w:name="baep-article-footnote-id6"/>
      <w:r>
        <w:rPr>
          <w:color w:val="505050"/>
        </w:rPr>
        <w:fldChar w:fldCharType="begin"/>
      </w:r>
      <w:r>
        <w:rPr>
          <w:color w:val="505050"/>
        </w:rPr>
        <w:instrText xml:space="preserve"> HYPERLINK "https://www.sciencedirect.com/science/article/abs/pii/S0269749121002773?via%3Dihub" \l "aep-article-footnote-id6" </w:instrText>
      </w:r>
      <w:r>
        <w:rPr>
          <w:color w:val="505050"/>
        </w:rPr>
        <w:fldChar w:fldCharType="separate"/>
      </w:r>
      <w:r>
        <w:rPr>
          <w:rStyle w:val="Hyperlink"/>
          <w:rFonts w:ascii="Segoe UI Symbol" w:hAnsi="Segoe UI Symbol" w:cs="Segoe UI Symbol"/>
          <w:color w:val="0C7DBB"/>
          <w:u w:val="none"/>
        </w:rPr>
        <w:t>☆</w:t>
      </w:r>
      <w:r>
        <w:rPr>
          <w:color w:val="505050"/>
        </w:rPr>
        <w:fldChar w:fldCharType="end"/>
      </w:r>
      <w:bookmarkEnd w:id="8"/>
    </w:p>
    <w:p w:rsidR="00EE63D1" w:rsidRDefault="00EE63D1" w:rsidP="00EE63D1">
      <w:pPr>
        <w:rPr>
          <w:rFonts w:ascii="Arial" w:hAnsi="Arial" w:cs="Arial"/>
          <w:color w:val="2E2E2E"/>
          <w:sz w:val="21"/>
          <w:szCs w:val="21"/>
        </w:rPr>
      </w:pPr>
      <w:r>
        <w:rPr>
          <w:rStyle w:val="sr-only"/>
          <w:rFonts w:ascii="Arial" w:hAnsi="Arial" w:cs="Arial"/>
          <w:color w:val="2E2E2E"/>
          <w:sz w:val="21"/>
          <w:szCs w:val="21"/>
          <w:bdr w:val="none" w:sz="0" w:space="0" w:color="auto" w:frame="1"/>
        </w:rPr>
        <w:t xml:space="preserve">Author links open overlay </w:t>
      </w:r>
      <w:proofErr w:type="spellStart"/>
      <w:r>
        <w:rPr>
          <w:rStyle w:val="sr-only"/>
          <w:rFonts w:ascii="Arial" w:hAnsi="Arial" w:cs="Arial"/>
          <w:color w:val="2E2E2E"/>
          <w:sz w:val="21"/>
          <w:szCs w:val="21"/>
          <w:bdr w:val="none" w:sz="0" w:space="0" w:color="auto" w:frame="1"/>
        </w:rPr>
        <w:t>panel</w:t>
      </w:r>
      <w:hyperlink r:id="rId29" w:anchor="!" w:history="1">
        <w:r>
          <w:rPr>
            <w:rStyle w:val="text"/>
            <w:rFonts w:ascii="Arial" w:hAnsi="Arial" w:cs="Arial"/>
            <w:color w:val="0C7DBB"/>
            <w:sz w:val="21"/>
            <w:szCs w:val="21"/>
          </w:rPr>
          <w:t>ZiWang</w:t>
        </w:r>
        <w:r>
          <w:rPr>
            <w:rStyle w:val="author-ref"/>
            <w:rFonts w:ascii="Arial" w:hAnsi="Arial" w:cs="Arial"/>
            <w:color w:val="0C7DBB"/>
            <w:sz w:val="16"/>
            <w:szCs w:val="16"/>
            <w:vertAlign w:val="superscript"/>
          </w:rPr>
          <w:t>a</w:t>
        </w:r>
      </w:hyperlink>
      <w:hyperlink r:id="rId30" w:anchor="!" w:history="1">
        <w:r>
          <w:rPr>
            <w:rStyle w:val="text"/>
            <w:rFonts w:ascii="Arial" w:hAnsi="Arial" w:cs="Arial"/>
            <w:color w:val="0C7DBB"/>
            <w:sz w:val="21"/>
            <w:szCs w:val="21"/>
          </w:rPr>
          <w:t>Nadim</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K.Saadé</w:t>
        </w:r>
        <w:r>
          <w:rPr>
            <w:rStyle w:val="author-ref"/>
            <w:rFonts w:ascii="Arial" w:hAnsi="Arial" w:cs="Arial"/>
            <w:color w:val="0C7DBB"/>
            <w:sz w:val="16"/>
            <w:szCs w:val="16"/>
            <w:vertAlign w:val="superscript"/>
          </w:rPr>
          <w:t>a</w:t>
        </w:r>
      </w:hyperlink>
      <w:hyperlink r:id="rId31" w:anchor="!" w:history="1">
        <w:r>
          <w:rPr>
            <w:rStyle w:val="text"/>
            <w:rFonts w:ascii="Arial" w:hAnsi="Arial" w:cs="Arial"/>
            <w:color w:val="0C7DBB"/>
            <w:sz w:val="21"/>
            <w:szCs w:val="21"/>
          </w:rPr>
          <w:t>Parisa</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A.Ariya</w:t>
        </w:r>
        <w:r>
          <w:rPr>
            <w:rStyle w:val="author-ref"/>
            <w:rFonts w:ascii="Arial" w:hAnsi="Arial" w:cs="Arial"/>
            <w:color w:val="0C7DBB"/>
            <w:sz w:val="16"/>
            <w:szCs w:val="16"/>
            <w:vertAlign w:val="superscript"/>
          </w:rPr>
          <w:t>ab</w:t>
        </w:r>
        <w:proofErr w:type="spellEnd"/>
      </w:hyperlink>
    </w:p>
    <w:p w:rsidR="00EE63D1" w:rsidRDefault="00EE63D1" w:rsidP="00EE63D1">
      <w:pPr>
        <w:rPr>
          <w:rFonts w:ascii="Arial" w:hAnsi="Arial" w:cs="Arial"/>
          <w:color w:val="2E2E2E"/>
          <w:sz w:val="21"/>
          <w:szCs w:val="21"/>
        </w:rPr>
      </w:pPr>
      <w:r>
        <w:rPr>
          <w:rStyle w:val="button-text"/>
          <w:rFonts w:ascii="Arial" w:hAnsi="Arial" w:cs="Arial"/>
          <w:b/>
          <w:bCs/>
          <w:color w:val="0C7DBB"/>
          <w:sz w:val="21"/>
          <w:szCs w:val="21"/>
        </w:rPr>
        <w:t>Show more</w:t>
      </w:r>
    </w:p>
    <w:p w:rsidR="00EE63D1" w:rsidRDefault="00EE63D1" w:rsidP="00EE63D1">
      <w:pPr>
        <w:rPr>
          <w:rFonts w:ascii="Arial" w:hAnsi="Arial" w:cs="Arial"/>
          <w:color w:val="2E2E2E"/>
          <w:sz w:val="21"/>
          <w:szCs w:val="21"/>
        </w:rPr>
      </w:pPr>
      <w:r>
        <w:rPr>
          <w:rStyle w:val="button-link-text"/>
          <w:rFonts w:ascii="Arial" w:hAnsi="Arial" w:cs="Arial"/>
          <w:color w:val="2E2E2E"/>
        </w:rPr>
        <w:t xml:space="preserve">Add to </w:t>
      </w:r>
      <w:proofErr w:type="spellStart"/>
      <w:r>
        <w:rPr>
          <w:rStyle w:val="button-link-text"/>
          <w:rFonts w:ascii="Arial" w:hAnsi="Arial" w:cs="Arial"/>
          <w:color w:val="2E2E2E"/>
        </w:rPr>
        <w:t>Mendeley</w:t>
      </w:r>
      <w:proofErr w:type="spellEnd"/>
    </w:p>
    <w:p w:rsidR="00EE63D1" w:rsidRDefault="00EE63D1" w:rsidP="00EE63D1">
      <w:pPr>
        <w:rPr>
          <w:rFonts w:ascii="Arial" w:hAnsi="Arial" w:cs="Arial"/>
          <w:color w:val="2E2E2E"/>
          <w:sz w:val="21"/>
          <w:szCs w:val="21"/>
        </w:rPr>
      </w:pPr>
      <w:r>
        <w:rPr>
          <w:rStyle w:val="button-text"/>
          <w:rFonts w:ascii="Arial" w:hAnsi="Arial" w:cs="Arial"/>
          <w:color w:val="2E2E2E"/>
        </w:rPr>
        <w:lastRenderedPageBreak/>
        <w:t>Share</w:t>
      </w:r>
    </w:p>
    <w:p w:rsidR="00EE63D1" w:rsidRDefault="00EE63D1" w:rsidP="00EE63D1">
      <w:pPr>
        <w:rPr>
          <w:rFonts w:ascii="Arial" w:hAnsi="Arial" w:cs="Arial"/>
          <w:color w:val="2E2E2E"/>
          <w:sz w:val="21"/>
          <w:szCs w:val="21"/>
        </w:rPr>
      </w:pPr>
      <w:r>
        <w:rPr>
          <w:rStyle w:val="button-text"/>
          <w:rFonts w:ascii="Arial" w:hAnsi="Arial" w:cs="Arial"/>
          <w:color w:val="2E2E2E"/>
        </w:rPr>
        <w:t>Cite</w:t>
      </w:r>
    </w:p>
    <w:p w:rsidR="00EE63D1" w:rsidRDefault="00EE63D1" w:rsidP="00EE63D1">
      <w:pPr>
        <w:spacing w:line="360" w:lineRule="atLeast"/>
        <w:rPr>
          <w:rFonts w:ascii="Arial" w:hAnsi="Arial" w:cs="Arial"/>
          <w:color w:val="2E2E2E"/>
          <w:sz w:val="21"/>
          <w:szCs w:val="21"/>
        </w:rPr>
      </w:pPr>
      <w:hyperlink r:id="rId32" w:tgtFrame="_blank" w:tooltip="Persistent link using digital object identifier" w:history="1">
        <w:r>
          <w:rPr>
            <w:rStyle w:val="Hyperlink"/>
            <w:rFonts w:ascii="Arial" w:hAnsi="Arial" w:cs="Arial"/>
            <w:color w:val="0C7DBB"/>
            <w:sz w:val="21"/>
            <w:szCs w:val="21"/>
            <w:u w:val="none"/>
          </w:rPr>
          <w:t>https://doi.org/10.1016/j.envpol.2021.116698</w:t>
        </w:r>
      </w:hyperlink>
      <w:hyperlink r:id="rId33" w:tgtFrame="_blank" w:history="1">
        <w:r>
          <w:rPr>
            <w:rStyle w:val="Hyperlink"/>
            <w:rFonts w:ascii="Arial" w:hAnsi="Arial" w:cs="Arial"/>
            <w:color w:val="0C7DBB"/>
            <w:sz w:val="21"/>
            <w:szCs w:val="21"/>
            <w:u w:val="none"/>
          </w:rPr>
          <w:t>Get rights and content</w:t>
        </w:r>
      </w:hyperlink>
    </w:p>
    <w:p w:rsidR="00EE63D1" w:rsidRDefault="00EE63D1" w:rsidP="00EE63D1">
      <w:pPr>
        <w:pStyle w:val="Heading2"/>
        <w:shd w:val="clear" w:color="auto" w:fill="F5F5F5"/>
        <w:spacing w:line="390" w:lineRule="atLeast"/>
        <w:rPr>
          <w:color w:val="505050"/>
          <w:lang w:val="en"/>
        </w:rPr>
      </w:pPr>
      <w:r>
        <w:rPr>
          <w:color w:val="505050"/>
          <w:lang w:val="en"/>
        </w:rPr>
        <w:t>Highlights</w:t>
      </w:r>
    </w:p>
    <w:p w:rsidR="00EE63D1" w:rsidRDefault="00EE63D1" w:rsidP="00EE63D1">
      <w:pPr>
        <w:shd w:val="clear" w:color="auto" w:fill="F5F5F5"/>
        <w:spacing w:line="390" w:lineRule="atLeast"/>
        <w:ind w:right="30"/>
        <w:rPr>
          <w:color w:val="2E2E2E"/>
          <w:sz w:val="27"/>
          <w:szCs w:val="27"/>
          <w:lang w:val="en"/>
        </w:rPr>
      </w:pPr>
      <w:r>
        <w:rPr>
          <w:color w:val="2E2E2E"/>
          <w:sz w:val="27"/>
          <w:szCs w:val="27"/>
          <w:lang w:val="en"/>
        </w:rPr>
        <w:t>•</w:t>
      </w:r>
    </w:p>
    <w:p w:rsidR="00EE63D1" w:rsidRDefault="00EE63D1" w:rsidP="00EE63D1">
      <w:pPr>
        <w:pStyle w:val="NormalWeb"/>
        <w:shd w:val="clear" w:color="auto" w:fill="F5F5F5"/>
        <w:spacing w:before="0" w:beforeAutospacing="0" w:after="240" w:afterAutospacing="0" w:line="390" w:lineRule="atLeast"/>
        <w:ind w:left="720"/>
        <w:rPr>
          <w:color w:val="2E2E2E"/>
          <w:sz w:val="27"/>
          <w:szCs w:val="27"/>
          <w:lang w:val="en"/>
        </w:rPr>
      </w:pPr>
      <w:r>
        <w:rPr>
          <w:color w:val="2E2E2E"/>
          <w:sz w:val="27"/>
          <w:szCs w:val="27"/>
          <w:lang w:val="en"/>
        </w:rPr>
        <w:t>There are soluble micro/</w:t>
      </w:r>
      <w:proofErr w:type="spellStart"/>
      <w:r>
        <w:rPr>
          <w:color w:val="2E2E2E"/>
          <w:sz w:val="27"/>
          <w:szCs w:val="27"/>
          <w:lang w:val="en"/>
        </w:rPr>
        <w:t>nanoplastic</w:t>
      </w:r>
      <w:proofErr w:type="spellEnd"/>
      <w:r>
        <w:rPr>
          <w:color w:val="2E2E2E"/>
          <w:sz w:val="27"/>
          <w:szCs w:val="27"/>
          <w:lang w:val="en"/>
        </w:rPr>
        <w:t xml:space="preserve"> particles in fresh falling snow in an urban setting.</w:t>
      </w:r>
    </w:p>
    <w:p w:rsidR="00EE63D1" w:rsidRDefault="00EE63D1" w:rsidP="00EE63D1">
      <w:pPr>
        <w:shd w:val="clear" w:color="auto" w:fill="F5F5F5"/>
        <w:spacing w:line="390" w:lineRule="atLeast"/>
        <w:ind w:left="360" w:right="30"/>
        <w:rPr>
          <w:color w:val="2E2E2E"/>
          <w:sz w:val="27"/>
          <w:szCs w:val="27"/>
          <w:lang w:val="en"/>
        </w:rPr>
      </w:pPr>
      <w:r>
        <w:rPr>
          <w:color w:val="2E2E2E"/>
          <w:sz w:val="27"/>
          <w:szCs w:val="27"/>
          <w:lang w:val="en"/>
        </w:rPr>
        <w:t>•</w:t>
      </w:r>
    </w:p>
    <w:p w:rsidR="00EE63D1" w:rsidRDefault="00EE63D1" w:rsidP="00EE63D1">
      <w:pPr>
        <w:pStyle w:val="NormalWeb"/>
        <w:shd w:val="clear" w:color="auto" w:fill="F5F5F5"/>
        <w:spacing w:before="0" w:beforeAutospacing="0" w:after="240" w:afterAutospacing="0" w:line="390" w:lineRule="atLeast"/>
        <w:ind w:left="720"/>
        <w:rPr>
          <w:color w:val="2E2E2E"/>
          <w:sz w:val="27"/>
          <w:szCs w:val="27"/>
          <w:lang w:val="en"/>
        </w:rPr>
      </w:pPr>
      <w:r>
        <w:rPr>
          <w:color w:val="2E2E2E"/>
          <w:sz w:val="27"/>
          <w:szCs w:val="27"/>
          <w:lang w:val="en"/>
        </w:rPr>
        <w:t>In-laboratory built NALDI-MS lead to ultra-trace quantification detection.</w:t>
      </w:r>
    </w:p>
    <w:p w:rsidR="00EE63D1" w:rsidRDefault="00EE63D1" w:rsidP="00EE63D1">
      <w:pPr>
        <w:shd w:val="clear" w:color="auto" w:fill="F5F5F5"/>
        <w:spacing w:line="390" w:lineRule="atLeast"/>
        <w:ind w:left="720" w:right="30"/>
        <w:rPr>
          <w:color w:val="2E2E2E"/>
          <w:sz w:val="27"/>
          <w:szCs w:val="27"/>
          <w:lang w:val="en"/>
        </w:rPr>
      </w:pPr>
      <w:r>
        <w:rPr>
          <w:color w:val="2E2E2E"/>
          <w:sz w:val="27"/>
          <w:szCs w:val="27"/>
          <w:lang w:val="en"/>
        </w:rPr>
        <w:t>•</w:t>
      </w:r>
    </w:p>
    <w:p w:rsidR="00EE63D1" w:rsidRDefault="00EE63D1" w:rsidP="00EE63D1">
      <w:pPr>
        <w:pStyle w:val="NormalWeb"/>
        <w:shd w:val="clear" w:color="auto" w:fill="F5F5F5"/>
        <w:spacing w:before="0" w:beforeAutospacing="0" w:after="240" w:afterAutospacing="0" w:line="390" w:lineRule="atLeast"/>
        <w:ind w:left="720"/>
        <w:rPr>
          <w:color w:val="2E2E2E"/>
          <w:sz w:val="27"/>
          <w:szCs w:val="27"/>
          <w:lang w:val="en"/>
        </w:rPr>
      </w:pPr>
      <w:proofErr w:type="spellStart"/>
      <w:r>
        <w:rPr>
          <w:color w:val="2E2E2E"/>
          <w:sz w:val="27"/>
          <w:szCs w:val="27"/>
          <w:lang w:val="en"/>
        </w:rPr>
        <w:t>Picogram</w:t>
      </w:r>
      <w:proofErr w:type="spellEnd"/>
      <w:r>
        <w:rPr>
          <w:color w:val="2E2E2E"/>
          <w:sz w:val="27"/>
          <w:szCs w:val="27"/>
          <w:lang w:val="en"/>
        </w:rPr>
        <w:t xml:space="preserve"> quantification has been achieved for both soluble and insoluble plastics.</w:t>
      </w:r>
    </w:p>
    <w:p w:rsidR="00EE63D1" w:rsidRDefault="00EE63D1" w:rsidP="00EE63D1">
      <w:pPr>
        <w:shd w:val="clear" w:color="auto" w:fill="F5F5F5"/>
        <w:spacing w:line="390" w:lineRule="atLeast"/>
        <w:ind w:left="1080" w:right="30"/>
        <w:rPr>
          <w:color w:val="2E2E2E"/>
          <w:sz w:val="27"/>
          <w:szCs w:val="27"/>
          <w:lang w:val="en"/>
        </w:rPr>
      </w:pPr>
      <w:r>
        <w:rPr>
          <w:color w:val="2E2E2E"/>
          <w:sz w:val="27"/>
          <w:szCs w:val="27"/>
          <w:lang w:val="en"/>
        </w:rPr>
        <w:t>•</w:t>
      </w:r>
    </w:p>
    <w:p w:rsidR="00EE63D1" w:rsidRDefault="00EE63D1" w:rsidP="00EE63D1">
      <w:pPr>
        <w:pStyle w:val="NormalWeb"/>
        <w:shd w:val="clear" w:color="auto" w:fill="F5F5F5"/>
        <w:spacing w:before="0" w:beforeAutospacing="0" w:after="240" w:afterAutospacing="0" w:line="390" w:lineRule="atLeast"/>
        <w:ind w:left="720"/>
        <w:rPr>
          <w:color w:val="2E2E2E"/>
          <w:sz w:val="27"/>
          <w:szCs w:val="27"/>
          <w:lang w:val="en"/>
        </w:rPr>
      </w:pPr>
      <w:r>
        <w:rPr>
          <w:color w:val="2E2E2E"/>
          <w:sz w:val="27"/>
          <w:szCs w:val="27"/>
          <w:lang w:val="en"/>
        </w:rPr>
        <w:t>In-laboratory built nanostructures can be recyclable and sustainable.</w:t>
      </w:r>
    </w:p>
    <w:p w:rsidR="00EE63D1" w:rsidRDefault="00EE63D1" w:rsidP="00EE63D1">
      <w:pPr>
        <w:pStyle w:val="Heading2"/>
        <w:spacing w:line="390" w:lineRule="atLeast"/>
        <w:rPr>
          <w:color w:val="505050"/>
          <w:lang w:val="en"/>
        </w:rPr>
      </w:pPr>
      <w:r>
        <w:rPr>
          <w:color w:val="505050"/>
          <w:lang w:val="en"/>
        </w:rPr>
        <w:t>Abstract</w:t>
      </w:r>
    </w:p>
    <w:p w:rsidR="00EE63D1" w:rsidRDefault="00EE63D1" w:rsidP="00EE63D1">
      <w:pPr>
        <w:pStyle w:val="NormalWeb"/>
        <w:spacing w:before="0" w:beforeAutospacing="0" w:after="0" w:afterAutospacing="0" w:line="390" w:lineRule="atLeast"/>
        <w:rPr>
          <w:color w:val="2E2E2E"/>
          <w:sz w:val="27"/>
          <w:szCs w:val="27"/>
          <w:lang w:val="en"/>
        </w:rPr>
      </w:pPr>
      <w:r>
        <w:rPr>
          <w:color w:val="2E2E2E"/>
          <w:sz w:val="27"/>
          <w:szCs w:val="27"/>
          <w:lang w:val="en"/>
        </w:rPr>
        <w:t>Discarded micro/</w:t>
      </w:r>
      <w:proofErr w:type="spellStart"/>
      <w:r>
        <w:rPr>
          <w:color w:val="2E2E2E"/>
          <w:sz w:val="27"/>
          <w:szCs w:val="27"/>
          <w:lang w:val="en"/>
        </w:rPr>
        <w:t>nano</w:t>
      </w:r>
      <w:proofErr w:type="spellEnd"/>
      <w:r>
        <w:rPr>
          <w:color w:val="2E2E2E"/>
          <w:sz w:val="27"/>
          <w:szCs w:val="27"/>
          <w:lang w:val="en"/>
        </w:rPr>
        <w:t>-plastic inputs into the environment are emerging global concerns. Yet the quantification of micro/</w:t>
      </w:r>
      <w:proofErr w:type="spellStart"/>
      <w:r>
        <w:rPr>
          <w:color w:val="2E2E2E"/>
          <w:sz w:val="27"/>
          <w:szCs w:val="27"/>
          <w:lang w:val="en"/>
        </w:rPr>
        <w:t>nanoplastics</w:t>
      </w:r>
      <w:proofErr w:type="spellEnd"/>
      <w:r>
        <w:rPr>
          <w:color w:val="2E2E2E"/>
          <w:sz w:val="27"/>
          <w:szCs w:val="27"/>
          <w:lang w:val="en"/>
        </w:rPr>
        <w:t xml:space="preserve"> in complex environmental matrices is still a major challenge, notably for soluble ones. We herein develop in-laboratory built nanostructures (zinc oxide, titanium oxide and cobalt) coupled to mass spectrometry techniques, for </w:t>
      </w:r>
      <w:proofErr w:type="spellStart"/>
      <w:r>
        <w:rPr>
          <w:color w:val="2E2E2E"/>
          <w:sz w:val="27"/>
          <w:szCs w:val="27"/>
          <w:lang w:val="en"/>
        </w:rPr>
        <w:t>picogram</w:t>
      </w:r>
      <w:proofErr w:type="spellEnd"/>
      <w:r>
        <w:rPr>
          <w:color w:val="2E2E2E"/>
          <w:sz w:val="27"/>
          <w:szCs w:val="27"/>
          <w:lang w:val="en"/>
        </w:rPr>
        <w:t xml:space="preserve"> quantification of micro/</w:t>
      </w:r>
      <w:proofErr w:type="spellStart"/>
      <w:r>
        <w:rPr>
          <w:color w:val="2E2E2E"/>
          <w:sz w:val="27"/>
          <w:szCs w:val="27"/>
          <w:lang w:val="en"/>
        </w:rPr>
        <w:t>nanoplastics</w:t>
      </w:r>
      <w:proofErr w:type="spellEnd"/>
      <w:r>
        <w:rPr>
          <w:color w:val="2E2E2E"/>
          <w:sz w:val="27"/>
          <w:szCs w:val="27"/>
          <w:lang w:val="en"/>
        </w:rPr>
        <w:t xml:space="preserve"> in water and snow matrices, without sample pre-treatment. In parallel, an ultra-trace quantification method for micro/</w:t>
      </w:r>
      <w:proofErr w:type="spellStart"/>
      <w:r>
        <w:rPr>
          <w:color w:val="2E2E2E"/>
          <w:sz w:val="27"/>
          <w:szCs w:val="27"/>
          <w:lang w:val="en"/>
        </w:rPr>
        <w:t>nanoplastics</w:t>
      </w:r>
      <w:proofErr w:type="spellEnd"/>
      <w:r>
        <w:rPr>
          <w:color w:val="2E2E2E"/>
          <w:sz w:val="27"/>
          <w:szCs w:val="27"/>
          <w:lang w:val="en"/>
        </w:rPr>
        <w:t xml:space="preserve"> based on nanostructured laser desorption/ionization time-of-flight mass spectrometry (NALDI-TOF-MS) is developed. The detection limit is </w:t>
      </w:r>
      <w:r>
        <w:rPr>
          <w:rFonts w:ascii="Cambria Math" w:hAnsi="Cambria Math" w:cs="Cambria Math"/>
          <w:color w:val="2E2E2E"/>
          <w:sz w:val="27"/>
          <w:szCs w:val="27"/>
          <w:lang w:val="en"/>
        </w:rPr>
        <w:t>∼</w:t>
      </w:r>
      <w:r>
        <w:rPr>
          <w:color w:val="2E2E2E"/>
          <w:sz w:val="27"/>
          <w:szCs w:val="27"/>
          <w:lang w:val="en"/>
        </w:rPr>
        <w:t>5 </w:t>
      </w:r>
      <w:proofErr w:type="spellStart"/>
      <w:r>
        <w:rPr>
          <w:color w:val="2E2E2E"/>
          <w:sz w:val="27"/>
          <w:szCs w:val="27"/>
          <w:lang w:val="en"/>
        </w:rPr>
        <w:t>pg</w:t>
      </w:r>
      <w:proofErr w:type="spellEnd"/>
      <w:r>
        <w:rPr>
          <w:color w:val="2E2E2E"/>
          <w:sz w:val="27"/>
          <w:szCs w:val="27"/>
          <w:lang w:val="en"/>
        </w:rPr>
        <w:t xml:space="preserve"> for ambient snow. Soluble </w:t>
      </w:r>
      <w:hyperlink r:id="rId34" w:tooltip="Learn more about polyethylene from ScienceDirect's AI-generated Topic Pages" w:history="1">
        <w:r>
          <w:rPr>
            <w:rStyle w:val="Hyperlink"/>
            <w:color w:val="2E2E2E"/>
            <w:sz w:val="27"/>
            <w:szCs w:val="27"/>
            <w:lang w:val="en"/>
          </w:rPr>
          <w:t>polyethylene</w:t>
        </w:r>
      </w:hyperlink>
      <w:r>
        <w:rPr>
          <w:color w:val="2E2E2E"/>
          <w:sz w:val="27"/>
          <w:szCs w:val="27"/>
          <w:lang w:val="en"/>
        </w:rPr>
        <w:t xml:space="preserve"> glycol and insoluble polyethylene fragments were observed and quantified in fresh falling snow in Montreal, Canada. Complementary physicochemical studies of the snow matrices and reference plastics using laser-based particle sizers, inductively coupled plasma tandem mass spectrometry, and high-resolution scanning/transmission electron microscopy, produced consistent results with NALDI, and further provided information on morphology and </w:t>
      </w:r>
      <w:r>
        <w:rPr>
          <w:color w:val="2E2E2E"/>
          <w:sz w:val="27"/>
          <w:szCs w:val="27"/>
          <w:lang w:val="en"/>
        </w:rPr>
        <w:lastRenderedPageBreak/>
        <w:t>composition of the micro/</w:t>
      </w:r>
      <w:proofErr w:type="spellStart"/>
      <w:r>
        <w:rPr>
          <w:color w:val="2E2E2E"/>
          <w:sz w:val="27"/>
          <w:szCs w:val="27"/>
          <w:lang w:val="en"/>
        </w:rPr>
        <w:t>nano</w:t>
      </w:r>
      <w:proofErr w:type="spellEnd"/>
      <w:r>
        <w:rPr>
          <w:color w:val="2E2E2E"/>
          <w:sz w:val="27"/>
          <w:szCs w:val="27"/>
          <w:lang w:val="en"/>
        </w:rPr>
        <w:t>-plastic particles. This work is promising as it demonstrates that a wide range of recyclable nanostructures, in-laboratory built or commercial, can provide ultra-trace capability for quantification for both soluble polymers and insoluble plastics in air, water and soil. It may thereby produce key missing information to determine the fate of micro/</w:t>
      </w:r>
      <w:proofErr w:type="spellStart"/>
      <w:r>
        <w:rPr>
          <w:color w:val="2E2E2E"/>
          <w:sz w:val="27"/>
          <w:szCs w:val="27"/>
          <w:lang w:val="en"/>
        </w:rPr>
        <w:t>nanoplastics</w:t>
      </w:r>
      <w:proofErr w:type="spellEnd"/>
      <w:r>
        <w:rPr>
          <w:color w:val="2E2E2E"/>
          <w:sz w:val="27"/>
          <w:szCs w:val="27"/>
          <w:lang w:val="en"/>
        </w:rPr>
        <w:t xml:space="preserve"> in the environment, and their impacts on human health.</w:t>
      </w:r>
    </w:p>
    <w:p w:rsidR="00EE63D1" w:rsidRDefault="00EE63D1" w:rsidP="00EE63D1">
      <w:pPr>
        <w:pStyle w:val="Heading2"/>
        <w:spacing w:line="390" w:lineRule="atLeast"/>
        <w:rPr>
          <w:color w:val="505050"/>
        </w:rPr>
      </w:pPr>
      <w:r>
        <w:rPr>
          <w:color w:val="505050"/>
        </w:rPr>
        <w:t>Graphical abstract</w:t>
      </w:r>
    </w:p>
    <w:p w:rsidR="00EE63D1" w:rsidRDefault="00EE63D1" w:rsidP="00EE63D1">
      <w:pPr>
        <w:pStyle w:val="NormalWeb"/>
        <w:spacing w:before="0" w:beforeAutospacing="0" w:after="0" w:afterAutospacing="0" w:line="390" w:lineRule="atLeast"/>
        <w:rPr>
          <w:color w:val="2E2E2E"/>
          <w:sz w:val="27"/>
          <w:szCs w:val="27"/>
        </w:rPr>
      </w:pPr>
      <w:r>
        <w:rPr>
          <w:noProof/>
          <w:color w:val="2E2E2E"/>
          <w:sz w:val="27"/>
          <w:szCs w:val="27"/>
        </w:rPr>
        <w:drawing>
          <wp:inline distT="0" distB="0" distL="0" distR="0">
            <wp:extent cx="2531745" cy="1903730"/>
            <wp:effectExtent l="0" t="0" r="1905" b="1270"/>
            <wp:docPr id="4" name="Picture 4"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1745" cy="1903730"/>
                    </a:xfrm>
                    <a:prstGeom prst="rect">
                      <a:avLst/>
                    </a:prstGeom>
                    <a:noFill/>
                    <a:ln>
                      <a:noFill/>
                    </a:ln>
                  </pic:spPr>
                </pic:pic>
              </a:graphicData>
            </a:graphic>
          </wp:inline>
        </w:drawing>
      </w:r>
    </w:p>
    <w:p w:rsidR="00EE63D1" w:rsidRDefault="00EE63D1" w:rsidP="00EE63D1">
      <w:pPr>
        <w:pStyle w:val="Heading1"/>
        <w:spacing w:before="0" w:after="0"/>
        <w:rPr>
          <w:color w:val="505050"/>
        </w:rPr>
      </w:pPr>
      <w:r>
        <w:rPr>
          <w:rStyle w:val="title-text"/>
          <w:color w:val="505050"/>
        </w:rPr>
        <w:t>Micro (</w:t>
      </w:r>
      <w:proofErr w:type="spellStart"/>
      <w:r>
        <w:rPr>
          <w:rStyle w:val="title-text"/>
          <w:color w:val="505050"/>
        </w:rPr>
        <w:t>nano</w:t>
      </w:r>
      <w:proofErr w:type="spellEnd"/>
      <w:r>
        <w:rPr>
          <w:rStyle w:val="title-text"/>
          <w:color w:val="505050"/>
        </w:rPr>
        <w:t>) plastics in wastewater: A critical review on toxicity risk assessment, behaviour, environmental impact and challenges</w:t>
      </w:r>
    </w:p>
    <w:p w:rsidR="00EE63D1" w:rsidRDefault="00EE63D1" w:rsidP="00EE63D1">
      <w:r>
        <w:rPr>
          <w:rStyle w:val="sr-only"/>
          <w:bdr w:val="none" w:sz="0" w:space="0" w:color="auto" w:frame="1"/>
        </w:rPr>
        <w:t>Author links open overlay panel</w:t>
      </w:r>
      <w:hyperlink r:id="rId36" w:anchor="!" w:history="1">
        <w:r>
          <w:rPr>
            <w:rStyle w:val="text"/>
            <w:color w:val="0C7DBB"/>
          </w:rPr>
          <w:t>SimranjeetSingh</w:t>
        </w:r>
        <w:r>
          <w:rPr>
            <w:rStyle w:val="author-ref"/>
            <w:color w:val="0C7DBB"/>
            <w:sz w:val="16"/>
            <w:szCs w:val="16"/>
            <w:vertAlign w:val="superscript"/>
          </w:rPr>
          <w:t>a1</w:t>
        </w:r>
      </w:hyperlink>
      <w:hyperlink r:id="rId37" w:anchor="!" w:history="1">
        <w:r>
          <w:rPr>
            <w:rStyle w:val="text"/>
            <w:color w:val="0C7DBB"/>
          </w:rPr>
          <w:t xml:space="preserve">T. S. </w:t>
        </w:r>
        <w:proofErr w:type="spellStart"/>
        <w:r>
          <w:rPr>
            <w:rStyle w:val="text"/>
            <w:color w:val="0C7DBB"/>
          </w:rPr>
          <w:t>SunilKumar</w:t>
        </w:r>
        <w:proofErr w:type="spellEnd"/>
        <w:r>
          <w:rPr>
            <w:rStyle w:val="text"/>
            <w:color w:val="0C7DBB"/>
          </w:rPr>
          <w:t xml:space="preserve"> Naik</w:t>
        </w:r>
        <w:r>
          <w:rPr>
            <w:rStyle w:val="author-ref"/>
            <w:color w:val="0C7DBB"/>
            <w:sz w:val="16"/>
            <w:szCs w:val="16"/>
            <w:vertAlign w:val="superscript"/>
          </w:rPr>
          <w:t>b1</w:t>
        </w:r>
      </w:hyperlink>
      <w:hyperlink r:id="rId38" w:anchor="!" w:history="1">
        <w:r>
          <w:rPr>
            <w:rStyle w:val="text"/>
            <w:color w:val="0C7DBB"/>
          </w:rPr>
          <w:t>Amith G.Anil</w:t>
        </w:r>
        <w:r>
          <w:rPr>
            <w:rStyle w:val="author-ref"/>
            <w:color w:val="0C7DBB"/>
            <w:sz w:val="16"/>
            <w:szCs w:val="16"/>
            <w:vertAlign w:val="superscript"/>
          </w:rPr>
          <w:t>b1</w:t>
        </w:r>
      </w:hyperlink>
      <w:hyperlink r:id="rId39" w:anchor="!" w:history="1">
        <w:r>
          <w:rPr>
            <w:rStyle w:val="text"/>
            <w:color w:val="0C7DBB"/>
          </w:rPr>
          <w:t>JaskaranDhiman</w:t>
        </w:r>
        <w:r>
          <w:rPr>
            <w:rStyle w:val="author-ref"/>
            <w:color w:val="0C7DBB"/>
            <w:sz w:val="16"/>
            <w:szCs w:val="16"/>
            <w:vertAlign w:val="superscript"/>
          </w:rPr>
          <w:t>c1</w:t>
        </w:r>
      </w:hyperlink>
      <w:hyperlink r:id="rId40" w:anchor="!" w:history="1">
        <w:r>
          <w:rPr>
            <w:rStyle w:val="text"/>
            <w:color w:val="0C7DBB"/>
          </w:rPr>
          <w:t>VijayKumar</w:t>
        </w:r>
        <w:r>
          <w:rPr>
            <w:rStyle w:val="author-ref"/>
            <w:color w:val="0C7DBB"/>
            <w:sz w:val="16"/>
            <w:szCs w:val="16"/>
            <w:vertAlign w:val="superscript"/>
          </w:rPr>
          <w:t>d</w:t>
        </w:r>
      </w:hyperlink>
      <w:bookmarkStart w:id="9" w:name="bau6"/>
      <w:r>
        <w:fldChar w:fldCharType="begin"/>
      </w:r>
      <w:r>
        <w:instrText xml:space="preserve"> HYPERLINK "https://www.sciencedirect.com/science/article/abs/pii/S0045653521036419?via%3Dihub" \l "!" </w:instrText>
      </w:r>
      <w:r>
        <w:fldChar w:fldCharType="separate"/>
      </w:r>
      <w:r>
        <w:rPr>
          <w:rStyle w:val="text"/>
          <w:color w:val="0C7DBB"/>
        </w:rPr>
        <w:t xml:space="preserve">Daljeet </w:t>
      </w:r>
      <w:proofErr w:type="spellStart"/>
      <w:r>
        <w:rPr>
          <w:rStyle w:val="text"/>
          <w:color w:val="0C7DBB"/>
        </w:rPr>
        <w:t>SinghDhanjal</w:t>
      </w:r>
      <w:r>
        <w:rPr>
          <w:rStyle w:val="author-ref"/>
          <w:color w:val="0C7DBB"/>
          <w:sz w:val="16"/>
          <w:szCs w:val="16"/>
          <w:vertAlign w:val="superscript"/>
        </w:rPr>
        <w:t>e</w:t>
      </w:r>
      <w:r>
        <w:fldChar w:fldCharType="end"/>
      </w:r>
      <w:bookmarkStart w:id="10" w:name="bau7"/>
      <w:bookmarkEnd w:id="9"/>
      <w:r>
        <w:fldChar w:fldCharType="begin"/>
      </w:r>
      <w:r>
        <w:instrText xml:space="preserve"> HYPERLINK "https://www.sciencedirect.com/science/article/abs/pii/S0045653521036419?via%3Dihub" \l "!" </w:instrText>
      </w:r>
      <w:r>
        <w:fldChar w:fldCharType="separate"/>
      </w:r>
      <w:r>
        <w:rPr>
          <w:rStyle w:val="text"/>
          <w:color w:val="0C7DBB"/>
        </w:rPr>
        <w:t>LilianaAguilar-Marcelino</w:t>
      </w:r>
      <w:r>
        <w:rPr>
          <w:rStyle w:val="author-ref"/>
          <w:color w:val="0C7DBB"/>
          <w:sz w:val="16"/>
          <w:szCs w:val="16"/>
          <w:vertAlign w:val="superscript"/>
        </w:rPr>
        <w:t>f</w:t>
      </w:r>
      <w:r>
        <w:fldChar w:fldCharType="end"/>
      </w:r>
      <w:bookmarkStart w:id="11" w:name="bau8"/>
      <w:bookmarkEnd w:id="10"/>
      <w:r>
        <w:fldChar w:fldCharType="begin"/>
      </w:r>
      <w:r>
        <w:instrText xml:space="preserve"> HYPERLINK "https://www.sciencedirect.com/science/article/abs/pii/S0045653521036419?via%3Dihub" \l "!" </w:instrText>
      </w:r>
      <w:r>
        <w:fldChar w:fldCharType="separate"/>
      </w:r>
      <w:r>
        <w:rPr>
          <w:rStyle w:val="text"/>
          <w:color w:val="0C7DBB"/>
        </w:rPr>
        <w:t>JoginderSingh</w:t>
      </w:r>
      <w:r>
        <w:rPr>
          <w:rStyle w:val="author-ref"/>
          <w:color w:val="0C7DBB"/>
          <w:sz w:val="16"/>
          <w:szCs w:val="16"/>
          <w:vertAlign w:val="superscript"/>
        </w:rPr>
        <w:t>e</w:t>
      </w:r>
      <w:r>
        <w:fldChar w:fldCharType="end"/>
      </w:r>
      <w:bookmarkStart w:id="12" w:name="bau9"/>
      <w:bookmarkEnd w:id="11"/>
      <w:r>
        <w:fldChar w:fldCharType="begin"/>
      </w:r>
      <w:r>
        <w:instrText xml:space="preserve"> HYPERLINK "https://www.sciencedirect.com/science/article/abs/pii/S0045653521036419?via%3Dihub" \l "!" </w:instrText>
      </w:r>
      <w:r>
        <w:fldChar w:fldCharType="separate"/>
      </w:r>
      <w:r>
        <w:rPr>
          <w:rStyle w:val="text"/>
          <w:color w:val="0C7DBB"/>
        </w:rPr>
        <w:t>Praveen</w:t>
      </w:r>
      <w:proofErr w:type="spellEnd"/>
      <w:r>
        <w:rPr>
          <w:rStyle w:val="text"/>
          <w:color w:val="0C7DBB"/>
        </w:rPr>
        <w:t xml:space="preserve"> </w:t>
      </w:r>
      <w:proofErr w:type="spellStart"/>
      <w:r>
        <w:rPr>
          <w:rStyle w:val="text"/>
          <w:color w:val="0C7DBB"/>
        </w:rPr>
        <w:t>C.Ramamurthy</w:t>
      </w:r>
      <w:r>
        <w:rPr>
          <w:rStyle w:val="author-ref"/>
          <w:color w:val="0C7DBB"/>
          <w:sz w:val="16"/>
          <w:szCs w:val="16"/>
          <w:vertAlign w:val="superscript"/>
        </w:rPr>
        <w:t>a</w:t>
      </w:r>
      <w:proofErr w:type="spellEnd"/>
      <w:r>
        <w:fldChar w:fldCharType="end"/>
      </w:r>
      <w:bookmarkEnd w:id="12"/>
    </w:p>
    <w:p w:rsidR="00EE63D1" w:rsidRDefault="00EE63D1" w:rsidP="00EE63D1">
      <w:r>
        <w:rPr>
          <w:rStyle w:val="button-text"/>
          <w:b/>
          <w:bCs/>
          <w:color w:val="0C7DBB"/>
        </w:rPr>
        <w:t>Show more</w:t>
      </w:r>
    </w:p>
    <w:p w:rsidR="00EE63D1" w:rsidRDefault="00EE63D1" w:rsidP="00EE63D1">
      <w:r>
        <w:rPr>
          <w:rStyle w:val="button-link-text"/>
        </w:rPr>
        <w:t xml:space="preserve">Add to </w:t>
      </w:r>
      <w:proofErr w:type="spellStart"/>
      <w:r>
        <w:rPr>
          <w:rStyle w:val="button-link-text"/>
        </w:rPr>
        <w:t>Mendeley</w:t>
      </w:r>
      <w:proofErr w:type="spellEnd"/>
    </w:p>
    <w:p w:rsidR="00EE63D1" w:rsidRDefault="00EE63D1" w:rsidP="00EE63D1">
      <w:r>
        <w:rPr>
          <w:rStyle w:val="button-text"/>
          <w:color w:val="2E2E2E"/>
        </w:rPr>
        <w:t>Share</w:t>
      </w:r>
    </w:p>
    <w:p w:rsidR="00EE63D1" w:rsidRDefault="00EE63D1" w:rsidP="00EE63D1">
      <w:r>
        <w:rPr>
          <w:rStyle w:val="button-text"/>
          <w:color w:val="2E2E2E"/>
        </w:rPr>
        <w:t>Cite</w:t>
      </w:r>
    </w:p>
    <w:p w:rsidR="00EE63D1" w:rsidRDefault="00EE63D1" w:rsidP="00EE63D1">
      <w:pPr>
        <w:spacing w:line="360" w:lineRule="atLeast"/>
      </w:pPr>
      <w:hyperlink r:id="rId41" w:tgtFrame="_blank" w:tooltip="Persistent link using digital object identifier" w:history="1">
        <w:r>
          <w:rPr>
            <w:rStyle w:val="Hyperlink"/>
            <w:color w:val="0C7DBB"/>
          </w:rPr>
          <w:t>https://doi.org/10.1016/j.chemosphere.2021.133169</w:t>
        </w:r>
      </w:hyperlink>
      <w:hyperlink r:id="rId42" w:tgtFrame="_blank" w:history="1">
        <w:r>
          <w:rPr>
            <w:rStyle w:val="Hyperlink"/>
            <w:color w:val="0C7DBB"/>
          </w:rPr>
          <w:t>Get rights and content</w:t>
        </w:r>
      </w:hyperlink>
    </w:p>
    <w:p w:rsidR="00EE63D1" w:rsidRDefault="00EE63D1" w:rsidP="00EE63D1">
      <w:pPr>
        <w:pStyle w:val="Heading2"/>
        <w:shd w:val="clear" w:color="auto" w:fill="F5F5F5"/>
        <w:spacing w:line="390" w:lineRule="atLeast"/>
        <w:rPr>
          <w:color w:val="505050"/>
          <w:lang w:val="en"/>
        </w:rPr>
      </w:pPr>
      <w:r>
        <w:rPr>
          <w:color w:val="505050"/>
          <w:lang w:val="en"/>
        </w:rPr>
        <w:t>Highlights</w:t>
      </w:r>
    </w:p>
    <w:p w:rsidR="00EE63D1" w:rsidRDefault="00EE63D1" w:rsidP="00EE63D1">
      <w:pPr>
        <w:shd w:val="clear" w:color="auto" w:fill="F5F5F5"/>
        <w:spacing w:line="390" w:lineRule="atLeast"/>
        <w:ind w:right="30"/>
        <w:rPr>
          <w:sz w:val="27"/>
          <w:szCs w:val="27"/>
          <w:lang w:val="en"/>
        </w:rPr>
      </w:pPr>
      <w:r>
        <w:rPr>
          <w:sz w:val="27"/>
          <w:szCs w:val="27"/>
          <w:lang w:val="en"/>
        </w:rPr>
        <w:t>•</w:t>
      </w:r>
    </w:p>
    <w:p w:rsidR="00EE63D1" w:rsidRDefault="00EE63D1" w:rsidP="00EE63D1">
      <w:pPr>
        <w:pStyle w:val="NormalWeb"/>
        <w:shd w:val="clear" w:color="auto" w:fill="F5F5F5"/>
        <w:spacing w:before="0" w:beforeAutospacing="0" w:after="240" w:afterAutospacing="0" w:line="390" w:lineRule="atLeast"/>
        <w:ind w:left="720"/>
        <w:rPr>
          <w:sz w:val="27"/>
          <w:szCs w:val="27"/>
          <w:lang w:val="en"/>
        </w:rPr>
      </w:pPr>
      <w:r>
        <w:rPr>
          <w:sz w:val="27"/>
          <w:szCs w:val="27"/>
          <w:lang w:val="en"/>
        </w:rPr>
        <w:lastRenderedPageBreak/>
        <w:t>Degradation of micro (</w:t>
      </w:r>
      <w:proofErr w:type="spellStart"/>
      <w:r>
        <w:rPr>
          <w:sz w:val="27"/>
          <w:szCs w:val="27"/>
          <w:lang w:val="en"/>
        </w:rPr>
        <w:t>nano</w:t>
      </w:r>
      <w:proofErr w:type="spellEnd"/>
      <w:r>
        <w:rPr>
          <w:sz w:val="27"/>
          <w:szCs w:val="27"/>
          <w:lang w:val="en"/>
        </w:rPr>
        <w:t>) plastics and its toxicity in the environment are discussed.</w:t>
      </w:r>
    </w:p>
    <w:p w:rsidR="00EE63D1" w:rsidRDefault="00EE63D1" w:rsidP="00EE63D1">
      <w:pPr>
        <w:shd w:val="clear" w:color="auto" w:fill="F5F5F5"/>
        <w:spacing w:line="390" w:lineRule="atLeast"/>
        <w:ind w:left="360" w:right="30"/>
        <w:rPr>
          <w:sz w:val="27"/>
          <w:szCs w:val="27"/>
          <w:lang w:val="en"/>
        </w:rPr>
      </w:pPr>
      <w:r>
        <w:rPr>
          <w:sz w:val="27"/>
          <w:szCs w:val="27"/>
          <w:lang w:val="en"/>
        </w:rPr>
        <w:t>•</w:t>
      </w:r>
    </w:p>
    <w:p w:rsidR="00EE63D1" w:rsidRDefault="00EE63D1" w:rsidP="00EE63D1">
      <w:pPr>
        <w:pStyle w:val="NormalWeb"/>
        <w:shd w:val="clear" w:color="auto" w:fill="F5F5F5"/>
        <w:spacing w:before="0" w:beforeAutospacing="0" w:after="240" w:afterAutospacing="0" w:line="390" w:lineRule="atLeast"/>
        <w:ind w:left="720"/>
        <w:rPr>
          <w:sz w:val="27"/>
          <w:szCs w:val="27"/>
          <w:lang w:val="en"/>
        </w:rPr>
      </w:pPr>
      <w:r>
        <w:rPr>
          <w:sz w:val="27"/>
          <w:szCs w:val="27"/>
          <w:lang w:val="en"/>
        </w:rPr>
        <w:t>Micro (</w:t>
      </w:r>
      <w:proofErr w:type="spellStart"/>
      <w:r>
        <w:rPr>
          <w:sz w:val="27"/>
          <w:szCs w:val="27"/>
          <w:lang w:val="en"/>
        </w:rPr>
        <w:t>nano</w:t>
      </w:r>
      <w:proofErr w:type="spellEnd"/>
      <w:r>
        <w:rPr>
          <w:sz w:val="27"/>
          <w:szCs w:val="27"/>
          <w:lang w:val="en"/>
        </w:rPr>
        <w:t>) sources, detection, risk, fate, and future challenges are presented.</w:t>
      </w:r>
    </w:p>
    <w:p w:rsidR="00EE63D1" w:rsidRDefault="00EE63D1" w:rsidP="00EE63D1">
      <w:pPr>
        <w:shd w:val="clear" w:color="auto" w:fill="F5F5F5"/>
        <w:spacing w:line="390" w:lineRule="atLeast"/>
        <w:ind w:left="720" w:right="30"/>
        <w:rPr>
          <w:sz w:val="27"/>
          <w:szCs w:val="27"/>
          <w:lang w:val="en"/>
        </w:rPr>
      </w:pPr>
      <w:r>
        <w:rPr>
          <w:sz w:val="27"/>
          <w:szCs w:val="27"/>
          <w:lang w:val="en"/>
        </w:rPr>
        <w:t>•</w:t>
      </w:r>
    </w:p>
    <w:p w:rsidR="00EE63D1" w:rsidRDefault="00EE63D1" w:rsidP="00EE63D1">
      <w:pPr>
        <w:pStyle w:val="NormalWeb"/>
        <w:shd w:val="clear" w:color="auto" w:fill="F5F5F5"/>
        <w:spacing w:before="0" w:beforeAutospacing="0" w:after="240" w:afterAutospacing="0" w:line="390" w:lineRule="atLeast"/>
        <w:ind w:left="720"/>
        <w:rPr>
          <w:sz w:val="27"/>
          <w:szCs w:val="27"/>
          <w:lang w:val="en"/>
        </w:rPr>
      </w:pPr>
      <w:r>
        <w:rPr>
          <w:sz w:val="27"/>
          <w:szCs w:val="27"/>
          <w:lang w:val="en"/>
        </w:rPr>
        <w:t>Opinion on micro (</w:t>
      </w:r>
      <w:proofErr w:type="spellStart"/>
      <w:r>
        <w:rPr>
          <w:sz w:val="27"/>
          <w:szCs w:val="27"/>
          <w:lang w:val="en"/>
        </w:rPr>
        <w:t>nano</w:t>
      </w:r>
      <w:proofErr w:type="spellEnd"/>
      <w:r>
        <w:rPr>
          <w:sz w:val="27"/>
          <w:szCs w:val="27"/>
          <w:lang w:val="en"/>
        </w:rPr>
        <w:t>) removal techniques, recovery and reuse are provided.</w:t>
      </w:r>
    </w:p>
    <w:p w:rsidR="00EE63D1" w:rsidRDefault="00EE63D1" w:rsidP="00EE63D1">
      <w:pPr>
        <w:shd w:val="clear" w:color="auto" w:fill="F5F5F5"/>
        <w:spacing w:line="390" w:lineRule="atLeast"/>
        <w:ind w:left="1080" w:right="30"/>
        <w:rPr>
          <w:sz w:val="27"/>
          <w:szCs w:val="27"/>
          <w:lang w:val="en"/>
        </w:rPr>
      </w:pPr>
      <w:r>
        <w:rPr>
          <w:sz w:val="27"/>
          <w:szCs w:val="27"/>
          <w:lang w:val="en"/>
        </w:rPr>
        <w:t>•</w:t>
      </w:r>
    </w:p>
    <w:p w:rsidR="00EE63D1" w:rsidRDefault="00EE63D1" w:rsidP="00EE63D1">
      <w:pPr>
        <w:pStyle w:val="NormalWeb"/>
        <w:shd w:val="clear" w:color="auto" w:fill="F5F5F5"/>
        <w:spacing w:before="0" w:beforeAutospacing="0" w:after="240" w:afterAutospacing="0" w:line="390" w:lineRule="atLeast"/>
        <w:ind w:left="720"/>
        <w:rPr>
          <w:sz w:val="27"/>
          <w:szCs w:val="27"/>
          <w:lang w:val="en"/>
        </w:rPr>
      </w:pPr>
      <w:r>
        <w:rPr>
          <w:sz w:val="27"/>
          <w:szCs w:val="27"/>
          <w:lang w:val="en"/>
        </w:rPr>
        <w:t>Development of sensors to assess micro (</w:t>
      </w:r>
      <w:proofErr w:type="spellStart"/>
      <w:r>
        <w:rPr>
          <w:sz w:val="27"/>
          <w:szCs w:val="27"/>
          <w:lang w:val="en"/>
        </w:rPr>
        <w:t>nano</w:t>
      </w:r>
      <w:proofErr w:type="spellEnd"/>
      <w:r>
        <w:rPr>
          <w:sz w:val="27"/>
          <w:szCs w:val="27"/>
          <w:lang w:val="en"/>
        </w:rPr>
        <w:t>) plastics are suggested in future work.</w:t>
      </w:r>
    </w:p>
    <w:p w:rsidR="00EE63D1" w:rsidRDefault="00EE63D1" w:rsidP="00EE63D1">
      <w:pPr>
        <w:pStyle w:val="Heading2"/>
        <w:spacing w:line="390" w:lineRule="atLeast"/>
        <w:rPr>
          <w:color w:val="505050"/>
          <w:lang w:val="en"/>
        </w:rPr>
      </w:pPr>
      <w:r>
        <w:rPr>
          <w:color w:val="505050"/>
          <w:lang w:val="en"/>
        </w:rPr>
        <w:t>Abstract</w:t>
      </w:r>
    </w:p>
    <w:p w:rsidR="00EE63D1" w:rsidRDefault="00EE63D1" w:rsidP="00EE63D1">
      <w:pPr>
        <w:pStyle w:val="NormalWeb"/>
        <w:spacing w:before="0" w:beforeAutospacing="0" w:after="0" w:afterAutospacing="0" w:line="390" w:lineRule="atLeast"/>
        <w:rPr>
          <w:sz w:val="27"/>
          <w:szCs w:val="27"/>
          <w:lang w:val="en"/>
        </w:rPr>
      </w:pPr>
      <w:r>
        <w:rPr>
          <w:sz w:val="27"/>
          <w:szCs w:val="27"/>
          <w:lang w:val="en"/>
        </w:rPr>
        <w:t xml:space="preserve">With millions of </w:t>
      </w:r>
      <w:proofErr w:type="spellStart"/>
      <w:r>
        <w:rPr>
          <w:sz w:val="27"/>
          <w:szCs w:val="27"/>
          <w:lang w:val="en"/>
        </w:rPr>
        <w:t>tonnes</w:t>
      </w:r>
      <w:proofErr w:type="spellEnd"/>
      <w:r>
        <w:rPr>
          <w:sz w:val="27"/>
          <w:szCs w:val="27"/>
          <w:lang w:val="en"/>
        </w:rPr>
        <w:t xml:space="preserve"> of plastic pollution generated every year, small-sized plastic particles, including micro- and </w:t>
      </w:r>
      <w:proofErr w:type="spellStart"/>
      <w:r>
        <w:rPr>
          <w:sz w:val="27"/>
          <w:szCs w:val="27"/>
          <w:lang w:val="en"/>
        </w:rPr>
        <w:t>nanoplastics</w:t>
      </w:r>
      <w:proofErr w:type="spellEnd"/>
      <w:r>
        <w:rPr>
          <w:sz w:val="27"/>
          <w:szCs w:val="27"/>
          <w:lang w:val="en"/>
        </w:rPr>
        <w:t xml:space="preserve">, end up in freshwater systems. Due to the very small size and very large specific surface area of </w:t>
      </w:r>
      <w:proofErr w:type="spellStart"/>
      <w:r>
        <w:rPr>
          <w:sz w:val="27"/>
          <w:szCs w:val="27"/>
          <w:lang w:val="en"/>
        </w:rPr>
        <w:t>nanoplastics</w:t>
      </w:r>
      <w:proofErr w:type="spellEnd"/>
      <w:r>
        <w:rPr>
          <w:sz w:val="27"/>
          <w:szCs w:val="27"/>
          <w:lang w:val="en"/>
        </w:rPr>
        <w:t xml:space="preserve">, they are known to be persistent and toxic in our environment. These particles are also known to react with other water-borne contaminants and cause acute toxicity in organisms. </w:t>
      </w:r>
      <w:proofErr w:type="spellStart"/>
      <w:r>
        <w:rPr>
          <w:sz w:val="27"/>
          <w:szCs w:val="27"/>
          <w:lang w:val="en"/>
        </w:rPr>
        <w:t>Nanoplastics</w:t>
      </w:r>
      <w:proofErr w:type="spellEnd"/>
      <w:r>
        <w:rPr>
          <w:sz w:val="27"/>
          <w:szCs w:val="27"/>
          <w:lang w:val="en"/>
        </w:rPr>
        <w:t xml:space="preserve"> are prone to </w:t>
      </w:r>
      <w:proofErr w:type="spellStart"/>
      <w:r>
        <w:rPr>
          <w:sz w:val="27"/>
          <w:szCs w:val="27"/>
          <w:lang w:val="en"/>
        </w:rPr>
        <w:fldChar w:fldCharType="begin"/>
      </w:r>
      <w:r>
        <w:rPr>
          <w:sz w:val="27"/>
          <w:szCs w:val="27"/>
          <w:lang w:val="en"/>
        </w:rPr>
        <w:instrText xml:space="preserve"> HYPERLINK "https://www.sciencedirect.com/topics/earth-and-planetary-sciences/biomagnification" \o "Learn more about biomagnification from ScienceDirect's AI-generated Topic Pages" </w:instrText>
      </w:r>
      <w:r>
        <w:rPr>
          <w:sz w:val="27"/>
          <w:szCs w:val="27"/>
          <w:lang w:val="en"/>
        </w:rPr>
        <w:fldChar w:fldCharType="separate"/>
      </w:r>
      <w:r>
        <w:rPr>
          <w:rStyle w:val="Hyperlink"/>
          <w:color w:val="2E2E2E"/>
          <w:sz w:val="27"/>
          <w:szCs w:val="27"/>
          <w:lang w:val="en"/>
        </w:rPr>
        <w:t>biomagnification</w:t>
      </w:r>
      <w:proofErr w:type="spellEnd"/>
      <w:r>
        <w:rPr>
          <w:sz w:val="27"/>
          <w:szCs w:val="27"/>
          <w:lang w:val="en"/>
        </w:rPr>
        <w:fldChar w:fldCharType="end"/>
      </w:r>
      <w:r>
        <w:rPr>
          <w:sz w:val="27"/>
          <w:szCs w:val="27"/>
          <w:lang w:val="en"/>
        </w:rPr>
        <w:t xml:space="preserve"> and can be transported to humans through various pathways. This study aims to contribute towards understanding the </w:t>
      </w:r>
      <w:proofErr w:type="spellStart"/>
      <w:r>
        <w:rPr>
          <w:sz w:val="27"/>
          <w:szCs w:val="27"/>
          <w:lang w:val="en"/>
        </w:rPr>
        <w:t>behaviour</w:t>
      </w:r>
      <w:proofErr w:type="spellEnd"/>
      <w:r>
        <w:rPr>
          <w:sz w:val="27"/>
          <w:szCs w:val="27"/>
          <w:lang w:val="en"/>
        </w:rPr>
        <w:t xml:space="preserve"> of </w:t>
      </w:r>
      <w:proofErr w:type="spellStart"/>
      <w:r>
        <w:rPr>
          <w:sz w:val="27"/>
          <w:szCs w:val="27"/>
          <w:lang w:val="en"/>
        </w:rPr>
        <w:t>nanoplastics</w:t>
      </w:r>
      <w:proofErr w:type="spellEnd"/>
      <w:r>
        <w:rPr>
          <w:sz w:val="27"/>
          <w:szCs w:val="27"/>
          <w:lang w:val="en"/>
        </w:rPr>
        <w:t xml:space="preserve"> in our environment, specifically through identification of various sources, detection techniques, toxicity estimation, health risk in humans, </w:t>
      </w:r>
      <w:hyperlink r:id="rId43" w:tooltip="Learn more about environmental fate from ScienceDirect's AI-generated Topic Pages" w:history="1">
        <w:r>
          <w:rPr>
            <w:rStyle w:val="Hyperlink"/>
            <w:color w:val="2E2E2E"/>
            <w:sz w:val="27"/>
            <w:szCs w:val="27"/>
            <w:lang w:val="en"/>
          </w:rPr>
          <w:t>environmental fate</w:t>
        </w:r>
      </w:hyperlink>
      <w:r>
        <w:rPr>
          <w:sz w:val="27"/>
          <w:szCs w:val="27"/>
          <w:lang w:val="en"/>
        </w:rPr>
        <w:t xml:space="preserve">, recovery and reuse, and future challenges and limitations. Detailed review on the toxic effects of </w:t>
      </w:r>
      <w:proofErr w:type="spellStart"/>
      <w:r>
        <w:rPr>
          <w:sz w:val="27"/>
          <w:szCs w:val="27"/>
          <w:lang w:val="en"/>
        </w:rPr>
        <w:t>nanoplastics</w:t>
      </w:r>
      <w:proofErr w:type="spellEnd"/>
      <w:r>
        <w:rPr>
          <w:sz w:val="27"/>
          <w:szCs w:val="27"/>
          <w:lang w:val="en"/>
        </w:rPr>
        <w:t xml:space="preserve"> on various organisms and their degradation rates in soil and water matrices are provided. The suitability of small- and large-scale separation techniques for the removal of </w:t>
      </w:r>
      <w:proofErr w:type="spellStart"/>
      <w:r>
        <w:rPr>
          <w:sz w:val="27"/>
          <w:szCs w:val="27"/>
          <w:lang w:val="en"/>
        </w:rPr>
        <w:t>nanoplastics</w:t>
      </w:r>
      <w:proofErr w:type="spellEnd"/>
      <w:r>
        <w:rPr>
          <w:sz w:val="27"/>
          <w:szCs w:val="27"/>
          <w:lang w:val="en"/>
        </w:rPr>
        <w:t xml:space="preserve"> in </w:t>
      </w:r>
      <w:hyperlink r:id="rId44" w:tooltip="Learn more about wastewater treatment plants from ScienceDirect's AI-generated Topic Pages" w:history="1">
        <w:r>
          <w:rPr>
            <w:rStyle w:val="Hyperlink"/>
            <w:color w:val="2E2E2E"/>
            <w:sz w:val="27"/>
            <w:szCs w:val="27"/>
            <w:lang w:val="en"/>
          </w:rPr>
          <w:t>wastewater treatment plants</w:t>
        </w:r>
      </w:hyperlink>
      <w:r>
        <w:rPr>
          <w:sz w:val="27"/>
          <w:szCs w:val="27"/>
          <w:lang w:val="en"/>
        </w:rPr>
        <w:t xml:space="preserve"> is also discussed. Current challenges and future perspectives in understanding the fate and transport of </w:t>
      </w:r>
      <w:proofErr w:type="spellStart"/>
      <w:r>
        <w:rPr>
          <w:sz w:val="27"/>
          <w:szCs w:val="27"/>
          <w:lang w:val="en"/>
        </w:rPr>
        <w:t>nanoplastics</w:t>
      </w:r>
      <w:proofErr w:type="spellEnd"/>
      <w:r>
        <w:rPr>
          <w:sz w:val="27"/>
          <w:szCs w:val="27"/>
          <w:lang w:val="en"/>
        </w:rPr>
        <w:t xml:space="preserve"> in the environment are also discussed. Research gaps, including the development of quantification techniques, estimation of degradation mechanisms, transport in marine ecosystems, and development of sensors to examine </w:t>
      </w:r>
      <w:proofErr w:type="spellStart"/>
      <w:r>
        <w:rPr>
          <w:sz w:val="27"/>
          <w:szCs w:val="27"/>
          <w:lang w:val="en"/>
        </w:rPr>
        <w:t>nanoplastics</w:t>
      </w:r>
      <w:proofErr w:type="spellEnd"/>
      <w:r>
        <w:rPr>
          <w:sz w:val="27"/>
          <w:szCs w:val="27"/>
          <w:lang w:val="en"/>
        </w:rPr>
        <w:t xml:space="preserve"> in the environment, are explored. Finally, we can limit the release of </w:t>
      </w:r>
      <w:proofErr w:type="spellStart"/>
      <w:r>
        <w:rPr>
          <w:sz w:val="27"/>
          <w:szCs w:val="27"/>
          <w:lang w:val="en"/>
        </w:rPr>
        <w:lastRenderedPageBreak/>
        <w:t>nanoplastics</w:t>
      </w:r>
      <w:proofErr w:type="spellEnd"/>
      <w:r>
        <w:rPr>
          <w:sz w:val="27"/>
          <w:szCs w:val="27"/>
          <w:lang w:val="en"/>
        </w:rPr>
        <w:t xml:space="preserve"> to the environment through reduction, reuse and recycling (3 </w:t>
      </w:r>
      <w:proofErr w:type="spellStart"/>
      <w:r>
        <w:rPr>
          <w:sz w:val="27"/>
          <w:szCs w:val="27"/>
          <w:lang w:val="en"/>
        </w:rPr>
        <w:t>Rs</w:t>
      </w:r>
      <w:proofErr w:type="spellEnd"/>
      <w:r>
        <w:rPr>
          <w:sz w:val="27"/>
          <w:szCs w:val="27"/>
          <w:lang w:val="en"/>
        </w:rPr>
        <w:t>) of bulk plastic products.</w:t>
      </w:r>
    </w:p>
    <w:p w:rsidR="00EE63D1" w:rsidRDefault="00EE63D1" w:rsidP="00EE63D1">
      <w:pPr>
        <w:pStyle w:val="Heading2"/>
        <w:spacing w:line="390" w:lineRule="atLeast"/>
        <w:rPr>
          <w:rFonts w:ascii="Georgia" w:hAnsi="Georgia"/>
          <w:color w:val="505050"/>
        </w:rPr>
      </w:pPr>
      <w:r>
        <w:rPr>
          <w:rFonts w:ascii="Georgia" w:hAnsi="Georgia"/>
          <w:color w:val="505050"/>
        </w:rPr>
        <w:t>Graphical abstract</w:t>
      </w:r>
    </w:p>
    <w:p w:rsidR="00EE63D1" w:rsidRPr="00EE63D1" w:rsidRDefault="00EE63D1" w:rsidP="00EE63D1">
      <w:pPr>
        <w:pStyle w:val="Heading1"/>
        <w:rPr>
          <w:rFonts w:ascii="Georgia" w:hAnsi="Georgia"/>
        </w:rPr>
      </w:pPr>
      <w:r>
        <w:rPr>
          <w:rFonts w:ascii="Georgia" w:hAnsi="Georgia"/>
          <w:color w:val="2E2E2E"/>
          <w:sz w:val="27"/>
          <w:szCs w:val="27"/>
        </w:rPr>
        <w:br/>
      </w:r>
      <w:r w:rsidRPr="00EE63D1">
        <w:rPr>
          <w:rFonts w:ascii="Georgia" w:hAnsi="Georgia"/>
        </w:rPr>
        <w:t xml:space="preserve">Water-soluble polymeric xenobiotics - Polyvinyl alcohol and </w:t>
      </w:r>
      <w:proofErr w:type="spellStart"/>
      <w:r w:rsidRPr="00EE63D1">
        <w:rPr>
          <w:rFonts w:ascii="Georgia" w:hAnsi="Georgia"/>
        </w:rPr>
        <w:t>polyvinylpyrrolidon</w:t>
      </w:r>
      <w:proofErr w:type="spellEnd"/>
      <w:r w:rsidRPr="00EE63D1">
        <w:rPr>
          <w:rFonts w:ascii="Georgia" w:hAnsi="Georgia"/>
        </w:rPr>
        <w:t xml:space="preserve"> - And potential solutions to environmental issues: A brief review</w:t>
      </w:r>
    </w:p>
    <w:p w:rsidR="00EE63D1" w:rsidRPr="00EE63D1" w:rsidRDefault="00EE63D1" w:rsidP="00EE63D1">
      <w:pPr>
        <w:spacing w:after="0" w:line="240" w:lineRule="auto"/>
        <w:rPr>
          <w:rFonts w:ascii="Times New Roman" w:eastAsia="Times New Roman" w:hAnsi="Times New Roman" w:cs="Times New Roman"/>
          <w:color w:val="5B616B"/>
          <w:sz w:val="24"/>
          <w:szCs w:val="24"/>
          <w:lang w:eastAsia="en-GB"/>
        </w:rPr>
      </w:pPr>
      <w:hyperlink r:id="rId45" w:history="1">
        <w:proofErr w:type="spellStart"/>
        <w:r w:rsidRPr="00EE63D1">
          <w:rPr>
            <w:rFonts w:ascii="Times New Roman" w:eastAsia="Times New Roman" w:hAnsi="Times New Roman" w:cs="Times New Roman"/>
            <w:color w:val="0071BC"/>
            <w:sz w:val="24"/>
            <w:szCs w:val="24"/>
            <w:u w:val="single"/>
            <w:lang w:eastAsia="en-GB"/>
          </w:rPr>
          <w:t>Markéta</w:t>
        </w:r>
        <w:proofErr w:type="spellEnd"/>
        <w:r w:rsidRPr="00EE63D1">
          <w:rPr>
            <w:rFonts w:ascii="Times New Roman" w:eastAsia="Times New Roman" w:hAnsi="Times New Roman" w:cs="Times New Roman"/>
            <w:color w:val="0071BC"/>
            <w:sz w:val="24"/>
            <w:szCs w:val="24"/>
            <w:u w:val="single"/>
            <w:lang w:eastAsia="en-GB"/>
          </w:rPr>
          <w:t xml:space="preserve"> </w:t>
        </w:r>
        <w:proofErr w:type="spellStart"/>
        <w:r w:rsidRPr="00EE63D1">
          <w:rPr>
            <w:rFonts w:ascii="Times New Roman" w:eastAsia="Times New Roman" w:hAnsi="Times New Roman" w:cs="Times New Roman"/>
            <w:color w:val="0071BC"/>
            <w:sz w:val="24"/>
            <w:szCs w:val="24"/>
            <w:u w:val="single"/>
            <w:lang w:eastAsia="en-GB"/>
          </w:rPr>
          <w:t>Julinová</w:t>
        </w:r>
        <w:proofErr w:type="spellEnd"/>
      </w:hyperlink>
      <w:r w:rsidRPr="00EE63D1">
        <w:rPr>
          <w:rFonts w:ascii="Times New Roman" w:eastAsia="Times New Roman" w:hAnsi="Times New Roman" w:cs="Times New Roman"/>
          <w:color w:val="5B616B"/>
          <w:sz w:val="18"/>
          <w:szCs w:val="18"/>
          <w:vertAlign w:val="superscript"/>
          <w:lang w:eastAsia="en-GB"/>
        </w:rPr>
        <w:t> </w:t>
      </w:r>
      <w:hyperlink r:id="rId46" w:anchor="affiliation-1" w:tooltip="Department of Environmental Protection Engineering, Faculty of Technology, Tomas Bata University in Zlín, Vavrečkova 275, 760 01 Zlín, Czech Republic. Electronic address: julinova@utb.cz." w:history="1">
        <w:r w:rsidRPr="00EE63D1">
          <w:rPr>
            <w:rFonts w:ascii="Times New Roman" w:eastAsia="Times New Roman" w:hAnsi="Times New Roman" w:cs="Times New Roman"/>
            <w:color w:val="323A45"/>
            <w:sz w:val="18"/>
            <w:szCs w:val="18"/>
            <w:u w:val="single"/>
            <w:shd w:val="clear" w:color="auto" w:fill="F1F1F1"/>
            <w:vertAlign w:val="superscript"/>
            <w:lang w:eastAsia="en-GB"/>
          </w:rPr>
          <w:t>1</w:t>
        </w:r>
      </w:hyperlink>
      <w:r w:rsidRPr="00EE63D1">
        <w:rPr>
          <w:rFonts w:ascii="Times New Roman" w:eastAsia="Times New Roman" w:hAnsi="Times New Roman" w:cs="Times New Roman"/>
          <w:color w:val="5B616B"/>
          <w:sz w:val="24"/>
          <w:szCs w:val="24"/>
          <w:lang w:eastAsia="en-GB"/>
        </w:rPr>
        <w:t>, </w:t>
      </w:r>
      <w:proofErr w:type="spellStart"/>
      <w:r w:rsidRPr="00EE63D1">
        <w:rPr>
          <w:rFonts w:ascii="Times New Roman" w:eastAsia="Times New Roman" w:hAnsi="Times New Roman" w:cs="Times New Roman"/>
          <w:color w:val="5B616B"/>
          <w:sz w:val="24"/>
          <w:szCs w:val="24"/>
          <w:lang w:eastAsia="en-GB"/>
        </w:rPr>
        <w:fldChar w:fldCharType="begin"/>
      </w:r>
      <w:r w:rsidRPr="00EE63D1">
        <w:rPr>
          <w:rFonts w:ascii="Times New Roman" w:eastAsia="Times New Roman" w:hAnsi="Times New Roman" w:cs="Times New Roman"/>
          <w:color w:val="5B616B"/>
          <w:sz w:val="24"/>
          <w:szCs w:val="24"/>
          <w:lang w:eastAsia="en-GB"/>
        </w:rPr>
        <w:instrText xml:space="preserve"> HYPERLINK "https://pubmed.ncbi.nlm.nih.gov/?term=Va%C5%88harov%C3%A1+L&amp;cauthor_id=30223180" </w:instrText>
      </w:r>
      <w:r w:rsidRPr="00EE63D1">
        <w:rPr>
          <w:rFonts w:ascii="Times New Roman" w:eastAsia="Times New Roman" w:hAnsi="Times New Roman" w:cs="Times New Roman"/>
          <w:color w:val="5B616B"/>
          <w:sz w:val="24"/>
          <w:szCs w:val="24"/>
          <w:lang w:eastAsia="en-GB"/>
        </w:rPr>
        <w:fldChar w:fldCharType="separate"/>
      </w:r>
      <w:r w:rsidRPr="00EE63D1">
        <w:rPr>
          <w:rFonts w:ascii="Times New Roman" w:eastAsia="Times New Roman" w:hAnsi="Times New Roman" w:cs="Times New Roman"/>
          <w:color w:val="0071BC"/>
          <w:sz w:val="24"/>
          <w:szCs w:val="24"/>
          <w:u w:val="single"/>
          <w:lang w:eastAsia="en-GB"/>
        </w:rPr>
        <w:t>Ludmila</w:t>
      </w:r>
      <w:proofErr w:type="spellEnd"/>
      <w:r w:rsidRPr="00EE63D1">
        <w:rPr>
          <w:rFonts w:ascii="Times New Roman" w:eastAsia="Times New Roman" w:hAnsi="Times New Roman" w:cs="Times New Roman"/>
          <w:color w:val="0071BC"/>
          <w:sz w:val="24"/>
          <w:szCs w:val="24"/>
          <w:u w:val="single"/>
          <w:lang w:eastAsia="en-GB"/>
        </w:rPr>
        <w:t xml:space="preserve"> </w:t>
      </w:r>
      <w:proofErr w:type="spellStart"/>
      <w:r w:rsidRPr="00EE63D1">
        <w:rPr>
          <w:rFonts w:ascii="Times New Roman" w:eastAsia="Times New Roman" w:hAnsi="Times New Roman" w:cs="Times New Roman"/>
          <w:color w:val="0071BC"/>
          <w:sz w:val="24"/>
          <w:szCs w:val="24"/>
          <w:u w:val="single"/>
          <w:lang w:eastAsia="en-GB"/>
        </w:rPr>
        <w:t>Vaňharová</w:t>
      </w:r>
      <w:proofErr w:type="spellEnd"/>
      <w:r w:rsidRPr="00EE63D1">
        <w:rPr>
          <w:rFonts w:ascii="Times New Roman" w:eastAsia="Times New Roman" w:hAnsi="Times New Roman" w:cs="Times New Roman"/>
          <w:color w:val="5B616B"/>
          <w:sz w:val="24"/>
          <w:szCs w:val="24"/>
          <w:lang w:eastAsia="en-GB"/>
        </w:rPr>
        <w:fldChar w:fldCharType="end"/>
      </w:r>
      <w:r w:rsidRPr="00EE63D1">
        <w:rPr>
          <w:rFonts w:ascii="Times New Roman" w:eastAsia="Times New Roman" w:hAnsi="Times New Roman" w:cs="Times New Roman"/>
          <w:color w:val="5B616B"/>
          <w:sz w:val="18"/>
          <w:szCs w:val="18"/>
          <w:vertAlign w:val="superscript"/>
          <w:lang w:eastAsia="en-GB"/>
        </w:rPr>
        <w:t> </w:t>
      </w:r>
      <w:hyperlink r:id="rId47" w:anchor="affiliation-2" w:tooltip="Department of Environmental Protection Engineering, Faculty of Technology, Tomas Bata University in Zlín, Vavrečkova 275, 760 01 Zlín, Czech Republic." w:history="1">
        <w:r w:rsidRPr="00EE63D1">
          <w:rPr>
            <w:rFonts w:ascii="Times New Roman" w:eastAsia="Times New Roman" w:hAnsi="Times New Roman" w:cs="Times New Roman"/>
            <w:color w:val="323A45"/>
            <w:sz w:val="18"/>
            <w:szCs w:val="18"/>
            <w:u w:val="single"/>
            <w:shd w:val="clear" w:color="auto" w:fill="F1F1F1"/>
            <w:vertAlign w:val="superscript"/>
            <w:lang w:eastAsia="en-GB"/>
          </w:rPr>
          <w:t>2</w:t>
        </w:r>
      </w:hyperlink>
      <w:r w:rsidRPr="00EE63D1">
        <w:rPr>
          <w:rFonts w:ascii="Times New Roman" w:eastAsia="Times New Roman" w:hAnsi="Times New Roman" w:cs="Times New Roman"/>
          <w:color w:val="5B616B"/>
          <w:sz w:val="24"/>
          <w:szCs w:val="24"/>
          <w:lang w:eastAsia="en-GB"/>
        </w:rPr>
        <w:t>, </w:t>
      </w:r>
      <w:hyperlink r:id="rId48" w:history="1">
        <w:r w:rsidRPr="00EE63D1">
          <w:rPr>
            <w:rFonts w:ascii="Times New Roman" w:eastAsia="Times New Roman" w:hAnsi="Times New Roman" w:cs="Times New Roman"/>
            <w:color w:val="0071BC"/>
            <w:sz w:val="24"/>
            <w:szCs w:val="24"/>
            <w:u w:val="single"/>
            <w:lang w:eastAsia="en-GB"/>
          </w:rPr>
          <w:t xml:space="preserve">Martin </w:t>
        </w:r>
        <w:proofErr w:type="spellStart"/>
        <w:r w:rsidRPr="00EE63D1">
          <w:rPr>
            <w:rFonts w:ascii="Times New Roman" w:eastAsia="Times New Roman" w:hAnsi="Times New Roman" w:cs="Times New Roman"/>
            <w:color w:val="0071BC"/>
            <w:sz w:val="24"/>
            <w:szCs w:val="24"/>
            <w:u w:val="single"/>
            <w:lang w:eastAsia="en-GB"/>
          </w:rPr>
          <w:t>Jurča</w:t>
        </w:r>
        <w:proofErr w:type="spellEnd"/>
      </w:hyperlink>
      <w:r w:rsidRPr="00EE63D1">
        <w:rPr>
          <w:rFonts w:ascii="Times New Roman" w:eastAsia="Times New Roman" w:hAnsi="Times New Roman" w:cs="Times New Roman"/>
          <w:color w:val="5B616B"/>
          <w:sz w:val="18"/>
          <w:szCs w:val="18"/>
          <w:vertAlign w:val="superscript"/>
          <w:lang w:eastAsia="en-GB"/>
        </w:rPr>
        <w:t> </w:t>
      </w:r>
      <w:hyperlink r:id="rId49" w:anchor="affiliation-2" w:tooltip="Department of Environmental Protection Engineering, Faculty of Technology, Tomas Bata University in Zlín, Vavrečkova 275, 760 01 Zlín, Czech Republic." w:history="1">
        <w:r w:rsidRPr="00EE63D1">
          <w:rPr>
            <w:rFonts w:ascii="Times New Roman" w:eastAsia="Times New Roman" w:hAnsi="Times New Roman" w:cs="Times New Roman"/>
            <w:color w:val="323A45"/>
            <w:sz w:val="18"/>
            <w:szCs w:val="18"/>
            <w:u w:val="single"/>
            <w:shd w:val="clear" w:color="auto" w:fill="F1F1F1"/>
            <w:vertAlign w:val="superscript"/>
            <w:lang w:eastAsia="en-GB"/>
          </w:rPr>
          <w:t>2</w:t>
        </w:r>
      </w:hyperlink>
    </w:p>
    <w:p w:rsidR="00EE63D1" w:rsidRPr="00EE63D1" w:rsidRDefault="00EE63D1" w:rsidP="00EE63D1">
      <w:pPr>
        <w:spacing w:after="0" w:line="240" w:lineRule="auto"/>
        <w:rPr>
          <w:rFonts w:ascii="Times New Roman" w:eastAsia="Times New Roman" w:hAnsi="Times New Roman" w:cs="Times New Roman"/>
          <w:sz w:val="24"/>
          <w:szCs w:val="24"/>
          <w:lang w:eastAsia="en-GB"/>
        </w:rPr>
      </w:pPr>
      <w:r w:rsidRPr="00EE63D1">
        <w:rPr>
          <w:rFonts w:ascii="Times New Roman" w:eastAsia="Times New Roman" w:hAnsi="Times New Roman" w:cs="Times New Roman"/>
          <w:sz w:val="24"/>
          <w:szCs w:val="24"/>
          <w:lang w:eastAsia="en-GB"/>
        </w:rPr>
        <w:t>Affiliations expand</w:t>
      </w:r>
    </w:p>
    <w:p w:rsidR="00EE63D1" w:rsidRPr="00EE63D1" w:rsidRDefault="00EE63D1" w:rsidP="00EE63D1">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EE63D1">
        <w:rPr>
          <w:rFonts w:ascii="Times New Roman" w:eastAsia="Times New Roman" w:hAnsi="Times New Roman" w:cs="Times New Roman"/>
          <w:sz w:val="24"/>
          <w:szCs w:val="24"/>
          <w:lang w:eastAsia="en-GB"/>
        </w:rPr>
        <w:t>PMID: </w:t>
      </w:r>
      <w:r w:rsidRPr="00EE63D1">
        <w:rPr>
          <w:rFonts w:ascii="Times New Roman" w:eastAsia="Times New Roman" w:hAnsi="Times New Roman" w:cs="Times New Roman"/>
          <w:color w:val="212121"/>
          <w:sz w:val="24"/>
          <w:szCs w:val="24"/>
          <w:lang w:eastAsia="en-GB"/>
        </w:rPr>
        <w:t>30223180</w:t>
      </w:r>
    </w:p>
    <w:p w:rsidR="00EE63D1" w:rsidRPr="00EE63D1" w:rsidRDefault="00EE63D1" w:rsidP="00EE63D1">
      <w:pPr>
        <w:spacing w:after="0" w:line="240" w:lineRule="auto"/>
        <w:rPr>
          <w:rFonts w:ascii="Times New Roman" w:eastAsia="Times New Roman" w:hAnsi="Times New Roman" w:cs="Times New Roman"/>
          <w:sz w:val="24"/>
          <w:szCs w:val="24"/>
          <w:lang w:eastAsia="en-GB"/>
        </w:rPr>
      </w:pPr>
      <w:r w:rsidRPr="00EE63D1">
        <w:rPr>
          <w:rFonts w:ascii="Times New Roman" w:eastAsia="Times New Roman" w:hAnsi="Times New Roman" w:cs="Times New Roman"/>
          <w:sz w:val="24"/>
          <w:szCs w:val="24"/>
          <w:lang w:eastAsia="en-GB"/>
        </w:rPr>
        <w:t> </w:t>
      </w:r>
    </w:p>
    <w:p w:rsidR="00EE63D1" w:rsidRPr="00EE63D1" w:rsidRDefault="00EE63D1" w:rsidP="00EE63D1">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EE63D1">
        <w:rPr>
          <w:rFonts w:ascii="Times New Roman" w:eastAsia="Times New Roman" w:hAnsi="Times New Roman" w:cs="Times New Roman"/>
          <w:sz w:val="24"/>
          <w:szCs w:val="24"/>
          <w:lang w:eastAsia="en-GB"/>
        </w:rPr>
        <w:t>DOI: </w:t>
      </w:r>
      <w:hyperlink r:id="rId50" w:tgtFrame="_blank" w:history="1">
        <w:r w:rsidRPr="00EE63D1">
          <w:rPr>
            <w:rFonts w:ascii="Times New Roman" w:eastAsia="Times New Roman" w:hAnsi="Times New Roman" w:cs="Times New Roman"/>
            <w:color w:val="0071BC"/>
            <w:sz w:val="24"/>
            <w:szCs w:val="24"/>
            <w:u w:val="single"/>
            <w:lang w:eastAsia="en-GB"/>
          </w:rPr>
          <w:t>10.1016/j.jenvman.2018.09.010</w:t>
        </w:r>
      </w:hyperlink>
    </w:p>
    <w:p w:rsidR="00EE63D1" w:rsidRPr="00EE63D1" w:rsidRDefault="00EE63D1" w:rsidP="00EE63D1">
      <w:pPr>
        <w:shd w:val="clear" w:color="auto" w:fill="FFFFFF"/>
        <w:spacing w:before="100" w:beforeAutospacing="1" w:after="100" w:afterAutospacing="1" w:line="240" w:lineRule="auto"/>
        <w:outlineLvl w:val="1"/>
        <w:rPr>
          <w:rFonts w:ascii="Georgia" w:eastAsia="Times New Roman" w:hAnsi="Georgia" w:cs="Segoe UI"/>
          <w:b/>
          <w:bCs/>
          <w:color w:val="212121"/>
          <w:sz w:val="36"/>
          <w:szCs w:val="36"/>
          <w:lang w:eastAsia="en-GB"/>
        </w:rPr>
      </w:pPr>
      <w:r w:rsidRPr="00EE63D1">
        <w:rPr>
          <w:rFonts w:ascii="Georgia" w:eastAsia="Times New Roman" w:hAnsi="Georgia" w:cs="Segoe UI"/>
          <w:b/>
          <w:bCs/>
          <w:color w:val="212121"/>
          <w:sz w:val="36"/>
          <w:szCs w:val="36"/>
          <w:lang w:eastAsia="en-GB"/>
        </w:rPr>
        <w:t>Abstract</w:t>
      </w:r>
    </w:p>
    <w:p w:rsidR="00EE63D1" w:rsidRPr="00EE63D1" w:rsidRDefault="00EE63D1" w:rsidP="00EE63D1">
      <w:pPr>
        <w:shd w:val="clear" w:color="auto" w:fill="FFFFFF"/>
        <w:spacing w:before="100" w:beforeAutospacing="1" w:after="100" w:afterAutospacing="1" w:line="240" w:lineRule="auto"/>
        <w:rPr>
          <w:rFonts w:ascii="Segoe UI" w:eastAsia="Times New Roman" w:hAnsi="Segoe UI" w:cs="Segoe UI"/>
          <w:color w:val="212121"/>
          <w:sz w:val="24"/>
          <w:szCs w:val="24"/>
          <w:lang w:eastAsia="en-GB"/>
        </w:rPr>
      </w:pPr>
      <w:r w:rsidRPr="00EE63D1">
        <w:rPr>
          <w:rFonts w:ascii="Segoe UI" w:eastAsia="Times New Roman" w:hAnsi="Segoe UI" w:cs="Segoe UI"/>
          <w:color w:val="212121"/>
          <w:sz w:val="24"/>
          <w:szCs w:val="24"/>
          <w:lang w:eastAsia="en-GB"/>
        </w:rPr>
        <w:t xml:space="preserve">This paper describes a potential environmental problem closely linked with the global production of water-soluble polymers such as polyvinyl alcohol (PVA) and </w:t>
      </w:r>
      <w:proofErr w:type="spellStart"/>
      <w:r w:rsidRPr="00EE63D1">
        <w:rPr>
          <w:rFonts w:ascii="Segoe UI" w:eastAsia="Times New Roman" w:hAnsi="Segoe UI" w:cs="Segoe UI"/>
          <w:color w:val="212121"/>
          <w:sz w:val="24"/>
          <w:szCs w:val="24"/>
          <w:lang w:eastAsia="en-GB"/>
        </w:rPr>
        <w:t>polyvinylpyrrolidone</w:t>
      </w:r>
      <w:proofErr w:type="spellEnd"/>
      <w:r w:rsidRPr="00EE63D1">
        <w:rPr>
          <w:rFonts w:ascii="Segoe UI" w:eastAsia="Times New Roman" w:hAnsi="Segoe UI" w:cs="Segoe UI"/>
          <w:color w:val="212121"/>
          <w:sz w:val="24"/>
          <w:szCs w:val="24"/>
          <w:lang w:eastAsia="en-GB"/>
        </w:rPr>
        <w:t xml:space="preserve"> (PVP). Both polymers make up the components of a multitude of products commonly utilized by industries and households. Hence, such a widespread use of PVA and PVP in the industrial sector and among consumers (the concentration of PVP in urban wastewater is approximately 7 mg/L) could pose a considerable problem, particularly to the environment. To this end, many publications have recently highlighted the poor biodegradability of PVA, in principle influenced by numerous biotic and abiotic factors. Facts published on the environmental fate of PVP have been scant, basically reporting that it is a biologically resistant polymer. As a result, the commercially produced water-soluble polymers of PVA and PVP are essentially non-biodegradable and possess the capacity to accumulate in virtually all environmental media. Consequently, there is a chance of heightened risk to the very environmental constituents in which PVA and PVP accumulate, depending on the routes of entry and transformation processes underway in such constituents of the ecosystem. This assumption is confirmed by the findings of initial research, which is worrying. Herein, PVA was detected in a soil environment, while a relatively high concentration of PVP was found in river water. A review of the literature was </w:t>
      </w:r>
      <w:r w:rsidRPr="00EE63D1">
        <w:rPr>
          <w:rFonts w:ascii="Segoe UI" w:eastAsia="Times New Roman" w:hAnsi="Segoe UI" w:cs="Segoe UI"/>
          <w:color w:val="212121"/>
          <w:sz w:val="24"/>
          <w:szCs w:val="24"/>
          <w:lang w:eastAsia="en-GB"/>
        </w:rPr>
        <w:lastRenderedPageBreak/>
        <w:t>conducted to summarize the current state of knowledge concerning the fate of PVA and PVP in various environments, thereby also discerning potential solutions to tackle such dangers. This paper proposes methods to enhance the biodegradability of materials containing such materials; for PVA this means utilizing a suitable polysaccharide, whereas for PVP this pertains to actuating applications that induce substances to degrade. Accordingly, while it is understandable that this work cannot fully address all the issues associated with polymeric xenobiotics, it can still serve as a guide to discerning an economically viable solution, and provide a foundation for further research.</w:t>
      </w:r>
    </w:p>
    <w:p w:rsidR="00EE63D1" w:rsidRPr="00EE63D1" w:rsidRDefault="00EE63D1" w:rsidP="00EE63D1">
      <w:pPr>
        <w:shd w:val="clear" w:color="auto" w:fill="FFFFFF"/>
        <w:spacing w:before="100" w:beforeAutospacing="1" w:after="100" w:afterAutospacing="1" w:line="240" w:lineRule="auto"/>
        <w:rPr>
          <w:rFonts w:ascii="Segoe UI" w:eastAsia="Times New Roman" w:hAnsi="Segoe UI" w:cs="Segoe UI"/>
          <w:color w:val="212121"/>
          <w:sz w:val="24"/>
          <w:szCs w:val="24"/>
          <w:lang w:eastAsia="en-GB"/>
        </w:rPr>
      </w:pPr>
      <w:r w:rsidRPr="00EE63D1">
        <w:rPr>
          <w:rFonts w:ascii="Segoe UI" w:eastAsia="Times New Roman" w:hAnsi="Segoe UI" w:cs="Segoe UI"/>
          <w:b/>
          <w:bCs/>
          <w:color w:val="212121"/>
          <w:sz w:val="24"/>
          <w:szCs w:val="24"/>
          <w:lang w:eastAsia="en-GB"/>
        </w:rPr>
        <w:t>Keywords: </w:t>
      </w:r>
      <w:r w:rsidRPr="00EE63D1">
        <w:rPr>
          <w:rFonts w:ascii="Segoe UI" w:eastAsia="Times New Roman" w:hAnsi="Segoe UI" w:cs="Segoe UI"/>
          <w:color w:val="212121"/>
          <w:sz w:val="24"/>
          <w:szCs w:val="24"/>
          <w:lang w:eastAsia="en-GB"/>
        </w:rPr>
        <w:t xml:space="preserve">Biodegradation; Blends; Environmental fate; Polymeric xenobiotics; </w:t>
      </w:r>
      <w:proofErr w:type="gramStart"/>
      <w:r w:rsidRPr="00EE63D1">
        <w:rPr>
          <w:rFonts w:ascii="Segoe UI" w:eastAsia="Times New Roman" w:hAnsi="Segoe UI" w:cs="Segoe UI"/>
          <w:color w:val="212121"/>
          <w:sz w:val="24"/>
          <w:szCs w:val="24"/>
          <w:lang w:eastAsia="en-GB"/>
        </w:rPr>
        <w:t>Polyvinyl</w:t>
      </w:r>
      <w:proofErr w:type="gramEnd"/>
      <w:r w:rsidRPr="00EE63D1">
        <w:rPr>
          <w:rFonts w:ascii="Segoe UI" w:eastAsia="Times New Roman" w:hAnsi="Segoe UI" w:cs="Segoe UI"/>
          <w:color w:val="212121"/>
          <w:sz w:val="24"/>
          <w:szCs w:val="24"/>
          <w:lang w:eastAsia="en-GB"/>
        </w:rPr>
        <w:t xml:space="preserve"> alcohol; </w:t>
      </w:r>
      <w:proofErr w:type="spellStart"/>
      <w:r w:rsidRPr="00EE63D1">
        <w:rPr>
          <w:rFonts w:ascii="Segoe UI" w:eastAsia="Times New Roman" w:hAnsi="Segoe UI" w:cs="Segoe UI"/>
          <w:color w:val="212121"/>
          <w:sz w:val="24"/>
          <w:szCs w:val="24"/>
          <w:lang w:eastAsia="en-GB"/>
        </w:rPr>
        <w:t>Polyvinylpyrrolidone</w:t>
      </w:r>
      <w:proofErr w:type="spellEnd"/>
      <w:r w:rsidRPr="00EE63D1">
        <w:rPr>
          <w:rFonts w:ascii="Segoe UI" w:eastAsia="Times New Roman" w:hAnsi="Segoe UI" w:cs="Segoe UI"/>
          <w:color w:val="212121"/>
          <w:sz w:val="24"/>
          <w:szCs w:val="24"/>
          <w:lang w:eastAsia="en-GB"/>
        </w:rPr>
        <w:t>.</w:t>
      </w:r>
    </w:p>
    <w:p w:rsidR="00EE63D1" w:rsidRPr="00EE63D1" w:rsidRDefault="00EE63D1" w:rsidP="00EE63D1">
      <w:pPr>
        <w:shd w:val="clear" w:color="auto" w:fill="FFFFFF"/>
        <w:spacing w:before="100" w:beforeAutospacing="1" w:after="100" w:afterAutospacing="1" w:line="240" w:lineRule="auto"/>
        <w:rPr>
          <w:rFonts w:ascii="Segoe UI" w:eastAsia="Times New Roman" w:hAnsi="Segoe UI" w:cs="Segoe UI"/>
          <w:color w:val="212121"/>
          <w:sz w:val="24"/>
          <w:szCs w:val="24"/>
          <w:lang w:eastAsia="en-GB"/>
        </w:rPr>
      </w:pPr>
      <w:r w:rsidRPr="00EE63D1">
        <w:rPr>
          <w:rFonts w:ascii="Segoe UI" w:eastAsia="Times New Roman" w:hAnsi="Segoe UI" w:cs="Segoe UI"/>
          <w:color w:val="212121"/>
          <w:sz w:val="24"/>
          <w:szCs w:val="24"/>
          <w:lang w:eastAsia="en-GB"/>
        </w:rPr>
        <w:t>Copyright © 2018 Elsevier Ltd. All rights reserved.</w:t>
      </w:r>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A </w:t>
      </w:r>
      <w:r w:rsidRPr="00DD5F86">
        <w:rPr>
          <w:rFonts w:ascii="Arial" w:eastAsia="Times New Roman" w:hAnsi="Arial" w:cs="Arial"/>
          <w:b/>
          <w:bCs/>
          <w:color w:val="202122"/>
          <w:sz w:val="21"/>
          <w:szCs w:val="21"/>
          <w:lang w:eastAsia="en-GB"/>
        </w:rPr>
        <w:t>xenobiotic</w:t>
      </w:r>
      <w:r w:rsidRPr="00DD5F86">
        <w:rPr>
          <w:rFonts w:ascii="Arial" w:eastAsia="Times New Roman" w:hAnsi="Arial" w:cs="Arial"/>
          <w:color w:val="202122"/>
          <w:sz w:val="21"/>
          <w:szCs w:val="21"/>
          <w:lang w:eastAsia="en-GB"/>
        </w:rPr>
        <w:t> is a chemical substance found within an </w:t>
      </w:r>
      <w:hyperlink r:id="rId51" w:tooltip="Organism" w:history="1">
        <w:r w:rsidRPr="00DD5F86">
          <w:rPr>
            <w:rFonts w:ascii="Arial" w:eastAsia="Times New Roman" w:hAnsi="Arial" w:cs="Arial"/>
            <w:color w:val="0645AD"/>
            <w:sz w:val="21"/>
            <w:szCs w:val="21"/>
            <w:u w:val="single"/>
            <w:lang w:eastAsia="en-GB"/>
          </w:rPr>
          <w:t>organism</w:t>
        </w:r>
      </w:hyperlink>
      <w:r w:rsidRPr="00DD5F86">
        <w:rPr>
          <w:rFonts w:ascii="Arial" w:eastAsia="Times New Roman" w:hAnsi="Arial" w:cs="Arial"/>
          <w:color w:val="202122"/>
          <w:sz w:val="21"/>
          <w:szCs w:val="21"/>
          <w:lang w:eastAsia="en-GB"/>
        </w:rPr>
        <w:t> that is not naturally produced or expected to be present within the organism. It can also cover substances that are present in much higher </w:t>
      </w:r>
      <w:hyperlink r:id="rId52" w:tooltip="Concentration" w:history="1">
        <w:r w:rsidRPr="00DD5F86">
          <w:rPr>
            <w:rFonts w:ascii="Arial" w:eastAsia="Times New Roman" w:hAnsi="Arial" w:cs="Arial"/>
            <w:color w:val="0645AD"/>
            <w:sz w:val="21"/>
            <w:szCs w:val="21"/>
            <w:u w:val="single"/>
            <w:lang w:eastAsia="en-GB"/>
          </w:rPr>
          <w:t>concentrations</w:t>
        </w:r>
      </w:hyperlink>
      <w:r w:rsidRPr="00DD5F86">
        <w:rPr>
          <w:rFonts w:ascii="Arial" w:eastAsia="Times New Roman" w:hAnsi="Arial" w:cs="Arial"/>
          <w:color w:val="202122"/>
          <w:sz w:val="21"/>
          <w:szCs w:val="21"/>
          <w:lang w:eastAsia="en-GB"/>
        </w:rPr>
        <w:t xml:space="preserve"> than are usual. Natural compounds can also become xenobiotics if they are taken up by another organism, such as the uptake of natural human hormones by fish found downstream of sewage treatment plant outfalls, or the chemical </w:t>
      </w:r>
      <w:proofErr w:type="spellStart"/>
      <w:r w:rsidRPr="00DD5F86">
        <w:rPr>
          <w:rFonts w:ascii="Arial" w:eastAsia="Times New Roman" w:hAnsi="Arial" w:cs="Arial"/>
          <w:color w:val="202122"/>
          <w:sz w:val="21"/>
          <w:szCs w:val="21"/>
          <w:lang w:eastAsia="en-GB"/>
        </w:rPr>
        <w:t>defenses</w:t>
      </w:r>
      <w:proofErr w:type="spellEnd"/>
      <w:r w:rsidRPr="00DD5F86">
        <w:rPr>
          <w:rFonts w:ascii="Arial" w:eastAsia="Times New Roman" w:hAnsi="Arial" w:cs="Arial"/>
          <w:color w:val="202122"/>
          <w:sz w:val="21"/>
          <w:szCs w:val="21"/>
          <w:lang w:eastAsia="en-GB"/>
        </w:rPr>
        <w:t xml:space="preserve"> produced by some organisms as protection against predators.</w:t>
      </w:r>
      <w:hyperlink r:id="rId53" w:anchor="cite_note-Mansuy-1" w:history="1">
        <w:r w:rsidRPr="00DD5F86">
          <w:rPr>
            <w:rFonts w:ascii="Arial" w:eastAsia="Times New Roman" w:hAnsi="Arial" w:cs="Arial"/>
            <w:color w:val="0645AD"/>
            <w:sz w:val="17"/>
            <w:szCs w:val="17"/>
            <w:u w:val="single"/>
            <w:vertAlign w:val="superscript"/>
            <w:lang w:eastAsia="en-GB"/>
          </w:rPr>
          <w:t>[1]</w:t>
        </w:r>
      </w:hyperlink>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The term </w:t>
      </w:r>
      <w:r w:rsidRPr="00DD5F86">
        <w:rPr>
          <w:rFonts w:ascii="Arial" w:eastAsia="Times New Roman" w:hAnsi="Arial" w:cs="Arial"/>
          <w:b/>
          <w:bCs/>
          <w:color w:val="202122"/>
          <w:sz w:val="21"/>
          <w:szCs w:val="21"/>
          <w:lang w:eastAsia="en-GB"/>
        </w:rPr>
        <w:t>xenobiotics</w:t>
      </w:r>
      <w:r w:rsidRPr="00DD5F86">
        <w:rPr>
          <w:rFonts w:ascii="Arial" w:eastAsia="Times New Roman" w:hAnsi="Arial" w:cs="Arial"/>
          <w:color w:val="202122"/>
          <w:sz w:val="21"/>
          <w:szCs w:val="21"/>
          <w:lang w:eastAsia="en-GB"/>
        </w:rPr>
        <w:t>, however, is very often used in the context of pollutants such as </w:t>
      </w:r>
      <w:hyperlink r:id="rId54" w:tooltip="Polychlorinated dibenzodioxins" w:history="1">
        <w:r w:rsidRPr="00DD5F86">
          <w:rPr>
            <w:rFonts w:ascii="Arial" w:eastAsia="Times New Roman" w:hAnsi="Arial" w:cs="Arial"/>
            <w:color w:val="0645AD"/>
            <w:sz w:val="21"/>
            <w:szCs w:val="21"/>
            <w:u w:val="single"/>
            <w:lang w:eastAsia="en-GB"/>
          </w:rPr>
          <w:t>dioxins</w:t>
        </w:r>
      </w:hyperlink>
      <w:r w:rsidRPr="00DD5F86">
        <w:rPr>
          <w:rFonts w:ascii="Arial" w:eastAsia="Times New Roman" w:hAnsi="Arial" w:cs="Arial"/>
          <w:color w:val="202122"/>
          <w:sz w:val="21"/>
          <w:szCs w:val="21"/>
          <w:lang w:eastAsia="en-GB"/>
        </w:rPr>
        <w:t> and </w:t>
      </w:r>
      <w:hyperlink r:id="rId55" w:tooltip="Polychlorinated biphenyl" w:history="1">
        <w:r w:rsidRPr="00DD5F86">
          <w:rPr>
            <w:rFonts w:ascii="Arial" w:eastAsia="Times New Roman" w:hAnsi="Arial" w:cs="Arial"/>
            <w:color w:val="0645AD"/>
            <w:sz w:val="21"/>
            <w:szCs w:val="21"/>
            <w:u w:val="single"/>
            <w:lang w:eastAsia="en-GB"/>
          </w:rPr>
          <w:t>polychlorinated biphenyls</w:t>
        </w:r>
      </w:hyperlink>
      <w:r w:rsidRPr="00DD5F86">
        <w:rPr>
          <w:rFonts w:ascii="Arial" w:eastAsia="Times New Roman" w:hAnsi="Arial" w:cs="Arial"/>
          <w:color w:val="202122"/>
          <w:sz w:val="21"/>
          <w:szCs w:val="21"/>
          <w:lang w:eastAsia="en-GB"/>
        </w:rPr>
        <w:t> and their effect on the </w:t>
      </w:r>
      <w:hyperlink r:id="rId56" w:tooltip="Biota (ecology)" w:history="1">
        <w:r w:rsidRPr="00DD5F86">
          <w:rPr>
            <w:rFonts w:ascii="Arial" w:eastAsia="Times New Roman" w:hAnsi="Arial" w:cs="Arial"/>
            <w:color w:val="0645AD"/>
            <w:sz w:val="21"/>
            <w:szCs w:val="21"/>
            <w:u w:val="single"/>
            <w:lang w:eastAsia="en-GB"/>
          </w:rPr>
          <w:t>biota</w:t>
        </w:r>
      </w:hyperlink>
      <w:r w:rsidRPr="00DD5F86">
        <w:rPr>
          <w:rFonts w:ascii="Arial" w:eastAsia="Times New Roman" w:hAnsi="Arial" w:cs="Arial"/>
          <w:color w:val="202122"/>
          <w:sz w:val="21"/>
          <w:szCs w:val="21"/>
          <w:lang w:eastAsia="en-GB"/>
        </w:rPr>
        <w:t>, because xenobiotics are understood as substances foreign to an entire biological system, i.e. artificial substances, which did not exist in nature before their synthesis by humans. The term xenobiotic </w:t>
      </w:r>
      <w:hyperlink r:id="rId57" w:tooltip="wiktionary:xeno-" w:history="1">
        <w:r w:rsidRPr="00DD5F86">
          <w:rPr>
            <w:rFonts w:ascii="Arial" w:eastAsia="Times New Roman" w:hAnsi="Arial" w:cs="Arial"/>
            <w:color w:val="3366BB"/>
            <w:sz w:val="21"/>
            <w:szCs w:val="21"/>
            <w:u w:val="single"/>
            <w:lang w:eastAsia="en-GB"/>
          </w:rPr>
          <w:t xml:space="preserve">is derived from the Greek words </w:t>
        </w:r>
        <w:proofErr w:type="spellStart"/>
        <w:r w:rsidRPr="00DD5F86">
          <w:rPr>
            <w:rFonts w:ascii="Arial" w:eastAsia="Times New Roman" w:hAnsi="Arial" w:cs="Arial"/>
            <w:color w:val="3366BB"/>
            <w:sz w:val="21"/>
            <w:szCs w:val="21"/>
            <w:u w:val="single"/>
            <w:lang w:eastAsia="en-GB"/>
          </w:rPr>
          <w:t>ξένος</w:t>
        </w:r>
        <w:proofErr w:type="spellEnd"/>
        <w:r w:rsidRPr="00DD5F86">
          <w:rPr>
            <w:rFonts w:ascii="Arial" w:eastAsia="Times New Roman" w:hAnsi="Arial" w:cs="Arial"/>
            <w:color w:val="3366BB"/>
            <w:sz w:val="21"/>
            <w:szCs w:val="21"/>
            <w:u w:val="single"/>
            <w:lang w:eastAsia="en-GB"/>
          </w:rPr>
          <w:t xml:space="preserve"> (</w:t>
        </w:r>
        <w:proofErr w:type="spellStart"/>
        <w:r w:rsidRPr="00DD5F86">
          <w:rPr>
            <w:rFonts w:ascii="Arial" w:eastAsia="Times New Roman" w:hAnsi="Arial" w:cs="Arial"/>
            <w:color w:val="3366BB"/>
            <w:sz w:val="21"/>
            <w:szCs w:val="21"/>
            <w:u w:val="single"/>
            <w:lang w:eastAsia="en-GB"/>
          </w:rPr>
          <w:t>xenos</w:t>
        </w:r>
        <w:proofErr w:type="spellEnd"/>
        <w:r w:rsidRPr="00DD5F86">
          <w:rPr>
            <w:rFonts w:ascii="Arial" w:eastAsia="Times New Roman" w:hAnsi="Arial" w:cs="Arial"/>
            <w:color w:val="3366BB"/>
            <w:sz w:val="21"/>
            <w:szCs w:val="21"/>
            <w:u w:val="single"/>
            <w:lang w:eastAsia="en-GB"/>
          </w:rPr>
          <w:t>) = foreigner, stranger</w:t>
        </w:r>
      </w:hyperlink>
      <w:r w:rsidRPr="00DD5F86">
        <w:rPr>
          <w:rFonts w:ascii="Arial" w:eastAsia="Times New Roman" w:hAnsi="Arial" w:cs="Arial"/>
          <w:color w:val="202122"/>
          <w:sz w:val="21"/>
          <w:szCs w:val="21"/>
          <w:lang w:eastAsia="en-GB"/>
        </w:rPr>
        <w:t> and β</w:t>
      </w:r>
      <w:proofErr w:type="spellStart"/>
      <w:r w:rsidRPr="00DD5F86">
        <w:rPr>
          <w:rFonts w:ascii="Arial" w:eastAsia="Times New Roman" w:hAnsi="Arial" w:cs="Arial"/>
          <w:color w:val="202122"/>
          <w:sz w:val="21"/>
          <w:szCs w:val="21"/>
          <w:lang w:eastAsia="en-GB"/>
        </w:rPr>
        <w:t>ίος</w:t>
      </w:r>
      <w:proofErr w:type="spellEnd"/>
      <w:r w:rsidRPr="00DD5F86">
        <w:rPr>
          <w:rFonts w:ascii="Arial" w:eastAsia="Times New Roman" w:hAnsi="Arial" w:cs="Arial"/>
          <w:color w:val="202122"/>
          <w:sz w:val="21"/>
          <w:szCs w:val="21"/>
          <w:lang w:eastAsia="en-GB"/>
        </w:rPr>
        <w:t xml:space="preserve"> (bios) = life, plus the Greek suffix for adjectives -</w:t>
      </w:r>
      <w:proofErr w:type="spellStart"/>
      <w:r w:rsidRPr="00DD5F86">
        <w:rPr>
          <w:rFonts w:ascii="Arial" w:eastAsia="Times New Roman" w:hAnsi="Arial" w:cs="Arial"/>
          <w:color w:val="202122"/>
          <w:sz w:val="21"/>
          <w:szCs w:val="21"/>
          <w:lang w:eastAsia="en-GB"/>
        </w:rPr>
        <w:t>τικός</w:t>
      </w:r>
      <w:proofErr w:type="spellEnd"/>
      <w:r w:rsidRPr="00DD5F86">
        <w:rPr>
          <w:rFonts w:ascii="Arial" w:eastAsia="Times New Roman" w:hAnsi="Arial" w:cs="Arial"/>
          <w:color w:val="202122"/>
          <w:sz w:val="21"/>
          <w:szCs w:val="21"/>
          <w:lang w:eastAsia="en-GB"/>
        </w:rPr>
        <w:t>, -ή, -</w:t>
      </w:r>
      <w:proofErr w:type="spellStart"/>
      <w:r w:rsidRPr="00DD5F86">
        <w:rPr>
          <w:rFonts w:ascii="Arial" w:eastAsia="Times New Roman" w:hAnsi="Arial" w:cs="Arial"/>
          <w:color w:val="202122"/>
          <w:sz w:val="21"/>
          <w:szCs w:val="21"/>
          <w:lang w:eastAsia="en-GB"/>
        </w:rPr>
        <w:t>όν</w:t>
      </w:r>
      <w:proofErr w:type="spellEnd"/>
      <w:r w:rsidRPr="00DD5F86">
        <w:rPr>
          <w:rFonts w:ascii="Arial" w:eastAsia="Times New Roman" w:hAnsi="Arial" w:cs="Arial"/>
          <w:color w:val="202122"/>
          <w:sz w:val="21"/>
          <w:szCs w:val="21"/>
          <w:lang w:eastAsia="en-GB"/>
        </w:rPr>
        <w:t xml:space="preserve"> (-</w:t>
      </w:r>
      <w:proofErr w:type="spellStart"/>
      <w:r w:rsidRPr="00DD5F86">
        <w:rPr>
          <w:rFonts w:ascii="Arial" w:eastAsia="Times New Roman" w:hAnsi="Arial" w:cs="Arial"/>
          <w:color w:val="202122"/>
          <w:sz w:val="21"/>
          <w:szCs w:val="21"/>
          <w:lang w:eastAsia="en-GB"/>
        </w:rPr>
        <w:t>tikos</w:t>
      </w:r>
      <w:proofErr w:type="spellEnd"/>
      <w:r w:rsidRPr="00DD5F86">
        <w:rPr>
          <w:rFonts w:ascii="Arial" w:eastAsia="Times New Roman" w:hAnsi="Arial" w:cs="Arial"/>
          <w:color w:val="202122"/>
          <w:sz w:val="21"/>
          <w:szCs w:val="21"/>
          <w:lang w:eastAsia="en-GB"/>
        </w:rPr>
        <w:t>, -ē, -on).</w:t>
      </w:r>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Xenobiotics may be grouped as </w:t>
      </w:r>
      <w:hyperlink r:id="rId58" w:tooltip="Carcinogen" w:history="1">
        <w:r w:rsidRPr="00DD5F86">
          <w:rPr>
            <w:rFonts w:ascii="Arial" w:eastAsia="Times New Roman" w:hAnsi="Arial" w:cs="Arial"/>
            <w:color w:val="0645AD"/>
            <w:sz w:val="21"/>
            <w:szCs w:val="21"/>
            <w:u w:val="single"/>
            <w:lang w:eastAsia="en-GB"/>
          </w:rPr>
          <w:t>carcinogens</w:t>
        </w:r>
      </w:hyperlink>
      <w:r w:rsidRPr="00DD5F86">
        <w:rPr>
          <w:rFonts w:ascii="Arial" w:eastAsia="Times New Roman" w:hAnsi="Arial" w:cs="Arial"/>
          <w:color w:val="202122"/>
          <w:sz w:val="21"/>
          <w:szCs w:val="21"/>
          <w:lang w:eastAsia="en-GB"/>
        </w:rPr>
        <w:t>, drugs, environmental pollutants, </w:t>
      </w:r>
      <w:hyperlink r:id="rId59" w:tooltip="Food additive" w:history="1">
        <w:r w:rsidRPr="00DD5F86">
          <w:rPr>
            <w:rFonts w:ascii="Arial" w:eastAsia="Times New Roman" w:hAnsi="Arial" w:cs="Arial"/>
            <w:color w:val="0645AD"/>
            <w:sz w:val="21"/>
            <w:szCs w:val="21"/>
            <w:u w:val="single"/>
            <w:lang w:eastAsia="en-GB"/>
          </w:rPr>
          <w:t>food additives</w:t>
        </w:r>
      </w:hyperlink>
      <w:r w:rsidRPr="00DD5F86">
        <w:rPr>
          <w:rFonts w:ascii="Arial" w:eastAsia="Times New Roman" w:hAnsi="Arial" w:cs="Arial"/>
          <w:color w:val="202122"/>
          <w:sz w:val="21"/>
          <w:szCs w:val="21"/>
          <w:lang w:eastAsia="en-GB"/>
        </w:rPr>
        <w:t>, </w:t>
      </w:r>
      <w:hyperlink r:id="rId60" w:tooltip="Hydrocarbons" w:history="1">
        <w:r w:rsidRPr="00DD5F86">
          <w:rPr>
            <w:rFonts w:ascii="Arial" w:eastAsia="Times New Roman" w:hAnsi="Arial" w:cs="Arial"/>
            <w:color w:val="0645AD"/>
            <w:sz w:val="21"/>
            <w:szCs w:val="21"/>
            <w:u w:val="single"/>
            <w:lang w:eastAsia="en-GB"/>
          </w:rPr>
          <w:t>hydrocarbons</w:t>
        </w:r>
      </w:hyperlink>
      <w:r w:rsidRPr="00DD5F86">
        <w:rPr>
          <w:rFonts w:ascii="Arial" w:eastAsia="Times New Roman" w:hAnsi="Arial" w:cs="Arial"/>
          <w:color w:val="202122"/>
          <w:sz w:val="21"/>
          <w:szCs w:val="21"/>
          <w:lang w:eastAsia="en-GB"/>
        </w:rPr>
        <w:t>, and pesticides.</w:t>
      </w:r>
    </w:p>
    <w:p w:rsidR="00DD5F86" w:rsidRPr="00DD5F86" w:rsidRDefault="00DD5F86" w:rsidP="00DD5F86">
      <w:pPr>
        <w:shd w:val="clear" w:color="auto" w:fill="F8F9FA"/>
        <w:spacing w:after="0" w:line="240" w:lineRule="auto"/>
        <w:rPr>
          <w:rFonts w:ascii="Arial" w:eastAsia="Times New Roman" w:hAnsi="Arial" w:cs="Arial"/>
          <w:color w:val="202122"/>
          <w:sz w:val="20"/>
          <w:szCs w:val="20"/>
          <w:lang w:eastAsia="en-GB"/>
        </w:rPr>
      </w:pPr>
      <w:r w:rsidRPr="00DD5F86">
        <w:rPr>
          <w:rFonts w:ascii="Arial" w:eastAsia="Times New Roman" w:hAnsi="Arial" w:cs="Arial"/>
          <w:color w:val="202122"/>
          <w:sz w:val="20"/>
          <w:szCs w:val="20"/>
          <w:lang w:eastAsia="en-GB"/>
        </w:rPr>
        <w:object w:dxaOrig="52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6.35pt;height:18.25pt" o:ole="">
            <v:imagedata r:id="rId61" o:title=""/>
          </v:shape>
          <w:control r:id="rId62" w:name="DefaultOcxName" w:shapeid="_x0000_i1035"/>
        </w:object>
      </w:r>
    </w:p>
    <w:p w:rsidR="00DD5F86" w:rsidRPr="00DD5F86" w:rsidRDefault="00DD5F86" w:rsidP="00DD5F86">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DD5F86">
        <w:rPr>
          <w:rFonts w:ascii="Arial" w:eastAsia="Times New Roman" w:hAnsi="Arial" w:cs="Arial"/>
          <w:b/>
          <w:bCs/>
          <w:color w:val="000000"/>
          <w:sz w:val="20"/>
          <w:szCs w:val="20"/>
          <w:lang w:val="en" w:eastAsia="en-GB"/>
        </w:rPr>
        <w:t>Contents</w:t>
      </w:r>
    </w:p>
    <w:p w:rsidR="00DD5F86" w:rsidRPr="00DD5F86" w:rsidRDefault="00DD5F86" w:rsidP="00DD5F86">
      <w:pPr>
        <w:numPr>
          <w:ilvl w:val="0"/>
          <w:numId w:val="3"/>
        </w:numPr>
        <w:shd w:val="clear" w:color="auto" w:fill="F8F9FA"/>
        <w:spacing w:before="100" w:beforeAutospacing="1" w:after="24" w:line="240" w:lineRule="auto"/>
        <w:ind w:left="0"/>
        <w:rPr>
          <w:rFonts w:ascii="Arial" w:eastAsia="Times New Roman" w:hAnsi="Arial" w:cs="Arial"/>
          <w:color w:val="202122"/>
          <w:sz w:val="20"/>
          <w:szCs w:val="20"/>
          <w:lang w:eastAsia="en-GB"/>
        </w:rPr>
      </w:pPr>
      <w:hyperlink r:id="rId63" w:anchor="Xenobiotic_metabolism" w:history="1">
        <w:r w:rsidRPr="00DD5F86">
          <w:rPr>
            <w:rFonts w:ascii="Arial" w:eastAsia="Times New Roman" w:hAnsi="Arial" w:cs="Arial"/>
            <w:color w:val="202122"/>
            <w:sz w:val="20"/>
            <w:szCs w:val="20"/>
            <w:lang w:eastAsia="en-GB"/>
          </w:rPr>
          <w:t>1</w:t>
        </w:r>
        <w:r w:rsidRPr="00DD5F86">
          <w:rPr>
            <w:rFonts w:ascii="Arial" w:eastAsia="Times New Roman" w:hAnsi="Arial" w:cs="Arial"/>
            <w:color w:val="0645AD"/>
            <w:sz w:val="20"/>
            <w:szCs w:val="20"/>
            <w:lang w:eastAsia="en-GB"/>
          </w:rPr>
          <w:t>Xenobiotic metabolism</w:t>
        </w:r>
      </w:hyperlink>
    </w:p>
    <w:p w:rsidR="00DD5F86" w:rsidRPr="00DD5F86" w:rsidRDefault="00DD5F86" w:rsidP="00DD5F86">
      <w:pPr>
        <w:numPr>
          <w:ilvl w:val="0"/>
          <w:numId w:val="3"/>
        </w:numPr>
        <w:shd w:val="clear" w:color="auto" w:fill="F8F9FA"/>
        <w:spacing w:before="100" w:beforeAutospacing="1" w:after="24" w:line="240" w:lineRule="auto"/>
        <w:ind w:left="0"/>
        <w:rPr>
          <w:rFonts w:ascii="Arial" w:eastAsia="Times New Roman" w:hAnsi="Arial" w:cs="Arial"/>
          <w:color w:val="202122"/>
          <w:sz w:val="20"/>
          <w:szCs w:val="20"/>
          <w:lang w:eastAsia="en-GB"/>
        </w:rPr>
      </w:pPr>
      <w:hyperlink r:id="rId64" w:anchor="Xenobiotics_in_the_environment" w:history="1">
        <w:r w:rsidRPr="00DD5F86">
          <w:rPr>
            <w:rFonts w:ascii="Arial" w:eastAsia="Times New Roman" w:hAnsi="Arial" w:cs="Arial"/>
            <w:color w:val="202122"/>
            <w:sz w:val="20"/>
            <w:szCs w:val="20"/>
            <w:lang w:eastAsia="en-GB"/>
          </w:rPr>
          <w:t>2</w:t>
        </w:r>
        <w:r w:rsidRPr="00DD5F86">
          <w:rPr>
            <w:rFonts w:ascii="Arial" w:eastAsia="Times New Roman" w:hAnsi="Arial" w:cs="Arial"/>
            <w:color w:val="0645AD"/>
            <w:sz w:val="20"/>
            <w:szCs w:val="20"/>
            <w:lang w:eastAsia="en-GB"/>
          </w:rPr>
          <w:t>Xenobiotics in the environment</w:t>
        </w:r>
      </w:hyperlink>
    </w:p>
    <w:p w:rsidR="00DD5F86" w:rsidRPr="00DD5F86" w:rsidRDefault="00DD5F86" w:rsidP="00DD5F86">
      <w:pPr>
        <w:numPr>
          <w:ilvl w:val="0"/>
          <w:numId w:val="3"/>
        </w:numPr>
        <w:shd w:val="clear" w:color="auto" w:fill="F8F9FA"/>
        <w:spacing w:before="100" w:beforeAutospacing="1" w:after="24" w:line="240" w:lineRule="auto"/>
        <w:ind w:left="0"/>
        <w:rPr>
          <w:rFonts w:ascii="Arial" w:eastAsia="Times New Roman" w:hAnsi="Arial" w:cs="Arial"/>
          <w:color w:val="202122"/>
          <w:sz w:val="20"/>
          <w:szCs w:val="20"/>
          <w:lang w:eastAsia="en-GB"/>
        </w:rPr>
      </w:pPr>
      <w:hyperlink r:id="rId65" w:anchor="Inter-species_organ_transplantation" w:history="1">
        <w:r w:rsidRPr="00DD5F86">
          <w:rPr>
            <w:rFonts w:ascii="Arial" w:eastAsia="Times New Roman" w:hAnsi="Arial" w:cs="Arial"/>
            <w:color w:val="202122"/>
            <w:sz w:val="20"/>
            <w:szCs w:val="20"/>
            <w:lang w:eastAsia="en-GB"/>
          </w:rPr>
          <w:t>3</w:t>
        </w:r>
        <w:r w:rsidRPr="00DD5F86">
          <w:rPr>
            <w:rFonts w:ascii="Arial" w:eastAsia="Times New Roman" w:hAnsi="Arial" w:cs="Arial"/>
            <w:color w:val="0645AD"/>
            <w:sz w:val="20"/>
            <w:szCs w:val="20"/>
            <w:lang w:eastAsia="en-GB"/>
          </w:rPr>
          <w:t>Inter-species organ transplantation</w:t>
        </w:r>
      </w:hyperlink>
    </w:p>
    <w:p w:rsidR="00DD5F86" w:rsidRPr="00DD5F86" w:rsidRDefault="00DD5F86" w:rsidP="00DD5F86">
      <w:pPr>
        <w:numPr>
          <w:ilvl w:val="0"/>
          <w:numId w:val="3"/>
        </w:numPr>
        <w:shd w:val="clear" w:color="auto" w:fill="F8F9FA"/>
        <w:spacing w:before="100" w:beforeAutospacing="1" w:after="24" w:line="240" w:lineRule="auto"/>
        <w:ind w:left="0"/>
        <w:rPr>
          <w:rFonts w:ascii="Arial" w:eastAsia="Times New Roman" w:hAnsi="Arial" w:cs="Arial"/>
          <w:color w:val="202122"/>
          <w:sz w:val="20"/>
          <w:szCs w:val="20"/>
          <w:lang w:eastAsia="en-GB"/>
        </w:rPr>
      </w:pPr>
      <w:hyperlink r:id="rId66" w:anchor="See_also" w:history="1">
        <w:r w:rsidRPr="00DD5F86">
          <w:rPr>
            <w:rFonts w:ascii="Arial" w:eastAsia="Times New Roman" w:hAnsi="Arial" w:cs="Arial"/>
            <w:color w:val="202122"/>
            <w:sz w:val="20"/>
            <w:szCs w:val="20"/>
            <w:lang w:eastAsia="en-GB"/>
          </w:rPr>
          <w:t>4</w:t>
        </w:r>
        <w:r w:rsidRPr="00DD5F86">
          <w:rPr>
            <w:rFonts w:ascii="Arial" w:eastAsia="Times New Roman" w:hAnsi="Arial" w:cs="Arial"/>
            <w:color w:val="0645AD"/>
            <w:sz w:val="20"/>
            <w:szCs w:val="20"/>
            <w:lang w:eastAsia="en-GB"/>
          </w:rPr>
          <w:t>See also</w:t>
        </w:r>
      </w:hyperlink>
    </w:p>
    <w:p w:rsidR="00DD5F86" w:rsidRPr="00DD5F86" w:rsidRDefault="00DD5F86" w:rsidP="00DD5F86">
      <w:pPr>
        <w:numPr>
          <w:ilvl w:val="0"/>
          <w:numId w:val="3"/>
        </w:numPr>
        <w:shd w:val="clear" w:color="auto" w:fill="F8F9FA"/>
        <w:spacing w:before="100" w:beforeAutospacing="1" w:after="24" w:line="240" w:lineRule="auto"/>
        <w:ind w:left="0"/>
        <w:rPr>
          <w:rFonts w:ascii="Arial" w:eastAsia="Times New Roman" w:hAnsi="Arial" w:cs="Arial"/>
          <w:color w:val="202122"/>
          <w:sz w:val="20"/>
          <w:szCs w:val="20"/>
          <w:lang w:eastAsia="en-GB"/>
        </w:rPr>
      </w:pPr>
      <w:hyperlink r:id="rId67" w:anchor="References" w:history="1">
        <w:r w:rsidRPr="00DD5F86">
          <w:rPr>
            <w:rFonts w:ascii="Arial" w:eastAsia="Times New Roman" w:hAnsi="Arial" w:cs="Arial"/>
            <w:color w:val="202122"/>
            <w:sz w:val="20"/>
            <w:szCs w:val="20"/>
            <w:lang w:eastAsia="en-GB"/>
          </w:rPr>
          <w:t>5</w:t>
        </w:r>
        <w:r w:rsidRPr="00DD5F86">
          <w:rPr>
            <w:rFonts w:ascii="Arial" w:eastAsia="Times New Roman" w:hAnsi="Arial" w:cs="Arial"/>
            <w:color w:val="0645AD"/>
            <w:sz w:val="20"/>
            <w:szCs w:val="20"/>
            <w:lang w:eastAsia="en-GB"/>
          </w:rPr>
          <w:t>References</w:t>
        </w:r>
      </w:hyperlink>
    </w:p>
    <w:p w:rsidR="00DD5F86" w:rsidRPr="00DD5F86" w:rsidRDefault="00DD5F86" w:rsidP="00DD5F8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r w:rsidRPr="00DD5F86">
        <w:rPr>
          <w:rFonts w:ascii="Georgia" w:eastAsia="Times New Roman" w:hAnsi="Georgia" w:cs="Times New Roman"/>
          <w:color w:val="000000"/>
          <w:sz w:val="36"/>
          <w:szCs w:val="36"/>
          <w:lang w:eastAsia="en-GB"/>
        </w:rPr>
        <w:t xml:space="preserve">Xenobiotic </w:t>
      </w:r>
      <w:proofErr w:type="gramStart"/>
      <w:r w:rsidRPr="00DD5F86">
        <w:rPr>
          <w:rFonts w:ascii="Georgia" w:eastAsia="Times New Roman" w:hAnsi="Georgia" w:cs="Times New Roman"/>
          <w:color w:val="000000"/>
          <w:sz w:val="36"/>
          <w:szCs w:val="36"/>
          <w:lang w:eastAsia="en-GB"/>
        </w:rPr>
        <w:t>metabolism</w:t>
      </w:r>
      <w:r w:rsidRPr="00DD5F86">
        <w:rPr>
          <w:rFonts w:ascii="Arial" w:eastAsia="Times New Roman" w:hAnsi="Arial" w:cs="Arial"/>
          <w:color w:val="54595D"/>
          <w:sz w:val="24"/>
          <w:szCs w:val="24"/>
          <w:lang w:eastAsia="en-GB"/>
        </w:rPr>
        <w:t>[</w:t>
      </w:r>
      <w:proofErr w:type="gramEnd"/>
      <w:r w:rsidRPr="00DD5F86">
        <w:rPr>
          <w:rFonts w:ascii="Arial" w:eastAsia="Times New Roman" w:hAnsi="Arial" w:cs="Arial"/>
          <w:color w:val="000000"/>
          <w:sz w:val="24"/>
          <w:szCs w:val="24"/>
          <w:lang w:eastAsia="en-GB"/>
        </w:rPr>
        <w:fldChar w:fldCharType="begin"/>
      </w:r>
      <w:r w:rsidRPr="00DD5F86">
        <w:rPr>
          <w:rFonts w:ascii="Arial" w:eastAsia="Times New Roman" w:hAnsi="Arial" w:cs="Arial"/>
          <w:color w:val="000000"/>
          <w:sz w:val="24"/>
          <w:szCs w:val="24"/>
          <w:lang w:eastAsia="en-GB"/>
        </w:rPr>
        <w:instrText xml:space="preserve"> HYPERLINK "https://en.wikipedia.org/w/index.php?title=Xenobiotic&amp;action=edit&amp;section=1" \o "Edit section: Xenobiotic metabolism" </w:instrText>
      </w:r>
      <w:r w:rsidRPr="00DD5F86">
        <w:rPr>
          <w:rFonts w:ascii="Arial" w:eastAsia="Times New Roman" w:hAnsi="Arial" w:cs="Arial"/>
          <w:color w:val="000000"/>
          <w:sz w:val="24"/>
          <w:szCs w:val="24"/>
          <w:lang w:eastAsia="en-GB"/>
        </w:rPr>
        <w:fldChar w:fldCharType="separate"/>
      </w:r>
      <w:r w:rsidRPr="00DD5F86">
        <w:rPr>
          <w:rFonts w:ascii="Arial" w:eastAsia="Times New Roman" w:hAnsi="Arial" w:cs="Arial"/>
          <w:color w:val="0645AD"/>
          <w:sz w:val="24"/>
          <w:szCs w:val="24"/>
          <w:u w:val="single"/>
          <w:lang w:eastAsia="en-GB"/>
        </w:rPr>
        <w:t>edit</w:t>
      </w:r>
      <w:r w:rsidRPr="00DD5F86">
        <w:rPr>
          <w:rFonts w:ascii="Arial" w:eastAsia="Times New Roman" w:hAnsi="Arial" w:cs="Arial"/>
          <w:color w:val="000000"/>
          <w:sz w:val="24"/>
          <w:szCs w:val="24"/>
          <w:lang w:eastAsia="en-GB"/>
        </w:rPr>
        <w:fldChar w:fldCharType="end"/>
      </w:r>
      <w:r w:rsidRPr="00DD5F86">
        <w:rPr>
          <w:rFonts w:ascii="Arial" w:eastAsia="Times New Roman" w:hAnsi="Arial" w:cs="Arial"/>
          <w:color w:val="54595D"/>
          <w:sz w:val="24"/>
          <w:szCs w:val="24"/>
          <w:lang w:eastAsia="en-GB"/>
        </w:rPr>
        <w:t>]</w:t>
      </w:r>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The body removes xenobiotics by </w:t>
      </w:r>
      <w:hyperlink r:id="rId68" w:tooltip="Xenobiotic metabolism" w:history="1">
        <w:r w:rsidRPr="00DD5F86">
          <w:rPr>
            <w:rFonts w:ascii="Arial" w:eastAsia="Times New Roman" w:hAnsi="Arial" w:cs="Arial"/>
            <w:color w:val="0645AD"/>
            <w:sz w:val="21"/>
            <w:szCs w:val="21"/>
            <w:u w:val="single"/>
            <w:lang w:eastAsia="en-GB"/>
          </w:rPr>
          <w:t>xenobiotic metabolism</w:t>
        </w:r>
      </w:hyperlink>
      <w:r w:rsidRPr="00DD5F86">
        <w:rPr>
          <w:rFonts w:ascii="Arial" w:eastAsia="Times New Roman" w:hAnsi="Arial" w:cs="Arial"/>
          <w:color w:val="202122"/>
          <w:sz w:val="21"/>
          <w:szCs w:val="21"/>
          <w:lang w:eastAsia="en-GB"/>
        </w:rPr>
        <w:t xml:space="preserve">. This consists of the deactivation and the excretion of xenobiotics and happens mostly in the liver. Excretion routes are urine, </w:t>
      </w:r>
      <w:proofErr w:type="spellStart"/>
      <w:r w:rsidRPr="00DD5F86">
        <w:rPr>
          <w:rFonts w:ascii="Arial" w:eastAsia="Times New Roman" w:hAnsi="Arial" w:cs="Arial"/>
          <w:color w:val="202122"/>
          <w:sz w:val="21"/>
          <w:szCs w:val="21"/>
          <w:lang w:eastAsia="en-GB"/>
        </w:rPr>
        <w:t>feces</w:t>
      </w:r>
      <w:proofErr w:type="spellEnd"/>
      <w:r w:rsidRPr="00DD5F86">
        <w:rPr>
          <w:rFonts w:ascii="Arial" w:eastAsia="Times New Roman" w:hAnsi="Arial" w:cs="Arial"/>
          <w:color w:val="202122"/>
          <w:sz w:val="21"/>
          <w:szCs w:val="21"/>
          <w:lang w:eastAsia="en-GB"/>
        </w:rPr>
        <w:t>, breath, and sweat. Hepatic enzymes are responsible for the metabolism of xenobiotics by first activating them (oxidation, reduction, hydrolysis, and/or hydration of the xenobiotic), and then conjugating the active secondary metabolite with </w:t>
      </w:r>
      <w:hyperlink r:id="rId69" w:tooltip="Glucuronic acid" w:history="1">
        <w:r w:rsidRPr="00DD5F86">
          <w:rPr>
            <w:rFonts w:ascii="Arial" w:eastAsia="Times New Roman" w:hAnsi="Arial" w:cs="Arial"/>
            <w:color w:val="0645AD"/>
            <w:sz w:val="21"/>
            <w:szCs w:val="21"/>
            <w:u w:val="single"/>
            <w:lang w:eastAsia="en-GB"/>
          </w:rPr>
          <w:t>glucuronic acid</w:t>
        </w:r>
      </w:hyperlink>
      <w:r w:rsidRPr="00DD5F86">
        <w:rPr>
          <w:rFonts w:ascii="Arial" w:eastAsia="Times New Roman" w:hAnsi="Arial" w:cs="Arial"/>
          <w:color w:val="202122"/>
          <w:sz w:val="21"/>
          <w:szCs w:val="21"/>
          <w:lang w:eastAsia="en-GB"/>
        </w:rPr>
        <w:t>, </w:t>
      </w:r>
      <w:hyperlink r:id="rId70" w:tooltip="Sulfuric acid" w:history="1">
        <w:r w:rsidRPr="00DD5F86">
          <w:rPr>
            <w:rFonts w:ascii="Arial" w:eastAsia="Times New Roman" w:hAnsi="Arial" w:cs="Arial"/>
            <w:color w:val="0645AD"/>
            <w:sz w:val="21"/>
            <w:szCs w:val="21"/>
            <w:u w:val="single"/>
            <w:lang w:eastAsia="en-GB"/>
          </w:rPr>
          <w:t>sulfuric acid</w:t>
        </w:r>
      </w:hyperlink>
      <w:r w:rsidRPr="00DD5F86">
        <w:rPr>
          <w:rFonts w:ascii="Arial" w:eastAsia="Times New Roman" w:hAnsi="Arial" w:cs="Arial"/>
          <w:color w:val="202122"/>
          <w:sz w:val="21"/>
          <w:szCs w:val="21"/>
          <w:lang w:eastAsia="en-GB"/>
        </w:rPr>
        <w:t>, or </w:t>
      </w:r>
      <w:hyperlink r:id="rId71" w:tooltip="Glutathione" w:history="1">
        <w:r w:rsidRPr="00DD5F86">
          <w:rPr>
            <w:rFonts w:ascii="Arial" w:eastAsia="Times New Roman" w:hAnsi="Arial" w:cs="Arial"/>
            <w:color w:val="0645AD"/>
            <w:sz w:val="21"/>
            <w:szCs w:val="21"/>
            <w:u w:val="single"/>
            <w:lang w:eastAsia="en-GB"/>
          </w:rPr>
          <w:t>glutathione</w:t>
        </w:r>
      </w:hyperlink>
      <w:r w:rsidRPr="00DD5F86">
        <w:rPr>
          <w:rFonts w:ascii="Arial" w:eastAsia="Times New Roman" w:hAnsi="Arial" w:cs="Arial"/>
          <w:color w:val="202122"/>
          <w:sz w:val="21"/>
          <w:szCs w:val="21"/>
          <w:lang w:eastAsia="en-GB"/>
        </w:rPr>
        <w:t>, followed by excretion in bile or urine. An example of a group of enzymes involved in xenobiotic metabolism is hepatic microsomal </w:t>
      </w:r>
      <w:hyperlink r:id="rId72" w:tooltip="Cytochrome P450" w:history="1">
        <w:r w:rsidRPr="00DD5F86">
          <w:rPr>
            <w:rFonts w:ascii="Arial" w:eastAsia="Times New Roman" w:hAnsi="Arial" w:cs="Arial"/>
            <w:color w:val="0645AD"/>
            <w:sz w:val="21"/>
            <w:szCs w:val="21"/>
            <w:u w:val="single"/>
            <w:lang w:eastAsia="en-GB"/>
          </w:rPr>
          <w:t>cytochrome P450</w:t>
        </w:r>
      </w:hyperlink>
      <w:r w:rsidRPr="00DD5F86">
        <w:rPr>
          <w:rFonts w:ascii="Arial" w:eastAsia="Times New Roman" w:hAnsi="Arial" w:cs="Arial"/>
          <w:color w:val="202122"/>
          <w:sz w:val="21"/>
          <w:szCs w:val="21"/>
          <w:lang w:eastAsia="en-GB"/>
        </w:rPr>
        <w:t>. These enzymes that metabolize xenobiotics are very important for the pharmaceutical industry because they are responsible for the breakdown of medications. A species with this unique cytochrome P450 system is </w:t>
      </w:r>
      <w:hyperlink r:id="rId73" w:tooltip="Drosophila mettleri" w:history="1">
        <w:r w:rsidRPr="00DD5F86">
          <w:rPr>
            <w:rFonts w:ascii="Arial" w:eastAsia="Times New Roman" w:hAnsi="Arial" w:cs="Arial"/>
            <w:color w:val="0645AD"/>
            <w:sz w:val="21"/>
            <w:szCs w:val="21"/>
            <w:u w:val="single"/>
            <w:lang w:eastAsia="en-GB"/>
          </w:rPr>
          <w:t xml:space="preserve">Drosophila </w:t>
        </w:r>
        <w:proofErr w:type="spellStart"/>
        <w:r w:rsidRPr="00DD5F86">
          <w:rPr>
            <w:rFonts w:ascii="Arial" w:eastAsia="Times New Roman" w:hAnsi="Arial" w:cs="Arial"/>
            <w:color w:val="0645AD"/>
            <w:sz w:val="21"/>
            <w:szCs w:val="21"/>
            <w:u w:val="single"/>
            <w:lang w:eastAsia="en-GB"/>
          </w:rPr>
          <w:t>mettleri</w:t>
        </w:r>
        <w:proofErr w:type="spellEnd"/>
      </w:hyperlink>
      <w:r w:rsidRPr="00DD5F86">
        <w:rPr>
          <w:rFonts w:ascii="Arial" w:eastAsia="Times New Roman" w:hAnsi="Arial" w:cs="Arial"/>
          <w:color w:val="202122"/>
          <w:sz w:val="21"/>
          <w:szCs w:val="21"/>
          <w:lang w:eastAsia="en-GB"/>
        </w:rPr>
        <w:t>, which uses xenobiotic resistance to exploit a wider nesting range including both soil moistened with necrotic exudates and necrotic plots themselves.</w:t>
      </w:r>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lastRenderedPageBreak/>
        <w:t>Although the body is able to remove xenobiotics by reducing it to a less toxic form through xenobiotic metabolism then excreting it, it is also possible for it to be converted into a more toxic form in some cases. This process is referred to as </w:t>
      </w:r>
      <w:proofErr w:type="spellStart"/>
      <w:r w:rsidRPr="00DD5F86">
        <w:rPr>
          <w:rFonts w:ascii="Arial" w:eastAsia="Times New Roman" w:hAnsi="Arial" w:cs="Arial"/>
          <w:color w:val="202122"/>
          <w:sz w:val="21"/>
          <w:szCs w:val="21"/>
          <w:lang w:eastAsia="en-GB"/>
        </w:rPr>
        <w:fldChar w:fldCharType="begin"/>
      </w:r>
      <w:r w:rsidRPr="00DD5F86">
        <w:rPr>
          <w:rFonts w:ascii="Arial" w:eastAsia="Times New Roman" w:hAnsi="Arial" w:cs="Arial"/>
          <w:color w:val="202122"/>
          <w:sz w:val="21"/>
          <w:szCs w:val="21"/>
          <w:lang w:eastAsia="en-GB"/>
        </w:rPr>
        <w:instrText xml:space="preserve"> HYPERLINK "https://en.wikipedia.org/wiki/Bioactivation" \o "Bioactivation" </w:instrText>
      </w:r>
      <w:r w:rsidRPr="00DD5F86">
        <w:rPr>
          <w:rFonts w:ascii="Arial" w:eastAsia="Times New Roman" w:hAnsi="Arial" w:cs="Arial"/>
          <w:color w:val="202122"/>
          <w:sz w:val="21"/>
          <w:szCs w:val="21"/>
          <w:lang w:eastAsia="en-GB"/>
        </w:rPr>
        <w:fldChar w:fldCharType="separate"/>
      </w:r>
      <w:r w:rsidRPr="00DD5F86">
        <w:rPr>
          <w:rFonts w:ascii="Arial" w:eastAsia="Times New Roman" w:hAnsi="Arial" w:cs="Arial"/>
          <w:color w:val="0645AD"/>
          <w:sz w:val="21"/>
          <w:szCs w:val="21"/>
          <w:u w:val="single"/>
          <w:lang w:eastAsia="en-GB"/>
        </w:rPr>
        <w:t>bioactivation</w:t>
      </w:r>
      <w:proofErr w:type="spellEnd"/>
      <w:r w:rsidRPr="00DD5F86">
        <w:rPr>
          <w:rFonts w:ascii="Arial" w:eastAsia="Times New Roman" w:hAnsi="Arial" w:cs="Arial"/>
          <w:color w:val="202122"/>
          <w:sz w:val="21"/>
          <w:szCs w:val="21"/>
          <w:lang w:eastAsia="en-GB"/>
        </w:rPr>
        <w:fldChar w:fldCharType="end"/>
      </w:r>
      <w:r w:rsidRPr="00DD5F86">
        <w:rPr>
          <w:rFonts w:ascii="Arial" w:eastAsia="Times New Roman" w:hAnsi="Arial" w:cs="Arial"/>
          <w:color w:val="202122"/>
          <w:sz w:val="21"/>
          <w:szCs w:val="21"/>
          <w:lang w:eastAsia="en-GB"/>
        </w:rPr>
        <w:t> and can result in structural and functional changes to the microbiota.</w:t>
      </w:r>
      <w:hyperlink r:id="rId74" w:anchor="cite_note-:02-2" w:history="1">
        <w:r w:rsidRPr="00DD5F86">
          <w:rPr>
            <w:rFonts w:ascii="Arial" w:eastAsia="Times New Roman" w:hAnsi="Arial" w:cs="Arial"/>
            <w:color w:val="0645AD"/>
            <w:sz w:val="17"/>
            <w:szCs w:val="17"/>
            <w:u w:val="single"/>
            <w:vertAlign w:val="superscript"/>
            <w:lang w:eastAsia="en-GB"/>
          </w:rPr>
          <w:t>[2]</w:t>
        </w:r>
      </w:hyperlink>
      <w:r w:rsidRPr="00DD5F86">
        <w:rPr>
          <w:rFonts w:ascii="Arial" w:eastAsia="Times New Roman" w:hAnsi="Arial" w:cs="Arial"/>
          <w:color w:val="202122"/>
          <w:sz w:val="21"/>
          <w:szCs w:val="21"/>
          <w:lang w:eastAsia="en-GB"/>
        </w:rPr>
        <w:t> Exposure to xenobiotics can disrupt the microbiome community structure, either by increasing or decreasing the size of certain bacterial populations depending on the substance. Functional changes that result vary depending on the substance and can include increased expression in genes involved in stress response and </w:t>
      </w:r>
      <w:hyperlink r:id="rId75" w:tooltip="Antimicrobial resistance" w:history="1">
        <w:r w:rsidRPr="00DD5F86">
          <w:rPr>
            <w:rFonts w:ascii="Arial" w:eastAsia="Times New Roman" w:hAnsi="Arial" w:cs="Arial"/>
            <w:color w:val="0645AD"/>
            <w:sz w:val="21"/>
            <w:szCs w:val="21"/>
            <w:u w:val="single"/>
            <w:lang w:eastAsia="en-GB"/>
          </w:rPr>
          <w:t>antibiotic resistance</w:t>
        </w:r>
      </w:hyperlink>
      <w:r w:rsidRPr="00DD5F86">
        <w:rPr>
          <w:rFonts w:ascii="Arial" w:eastAsia="Times New Roman" w:hAnsi="Arial" w:cs="Arial"/>
          <w:color w:val="202122"/>
          <w:sz w:val="21"/>
          <w:szCs w:val="21"/>
          <w:lang w:eastAsia="en-GB"/>
        </w:rPr>
        <w:t>, changes in the levels of metabolites produced, etc.</w:t>
      </w:r>
      <w:hyperlink r:id="rId76" w:anchor="cite_note-:12-3" w:history="1">
        <w:r w:rsidRPr="00DD5F86">
          <w:rPr>
            <w:rFonts w:ascii="Arial" w:eastAsia="Times New Roman" w:hAnsi="Arial" w:cs="Arial"/>
            <w:color w:val="0645AD"/>
            <w:sz w:val="17"/>
            <w:szCs w:val="17"/>
            <w:u w:val="single"/>
            <w:vertAlign w:val="superscript"/>
            <w:lang w:eastAsia="en-GB"/>
          </w:rPr>
          <w:t>[3]</w:t>
        </w:r>
      </w:hyperlink>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Organisms can also </w:t>
      </w:r>
      <w:hyperlink r:id="rId77" w:tooltip="Evolution" w:history="1">
        <w:r w:rsidRPr="00DD5F86">
          <w:rPr>
            <w:rFonts w:ascii="Arial" w:eastAsia="Times New Roman" w:hAnsi="Arial" w:cs="Arial"/>
            <w:color w:val="0645AD"/>
            <w:sz w:val="21"/>
            <w:szCs w:val="21"/>
            <w:u w:val="single"/>
            <w:lang w:eastAsia="en-GB"/>
          </w:rPr>
          <w:t>evolve</w:t>
        </w:r>
      </w:hyperlink>
      <w:r w:rsidRPr="00DD5F86">
        <w:rPr>
          <w:rFonts w:ascii="Arial" w:eastAsia="Times New Roman" w:hAnsi="Arial" w:cs="Arial"/>
          <w:color w:val="202122"/>
          <w:sz w:val="21"/>
          <w:szCs w:val="21"/>
          <w:lang w:eastAsia="en-GB"/>
        </w:rPr>
        <w:t> to tolerate xenobiotics. An example is the </w:t>
      </w:r>
      <w:hyperlink r:id="rId78" w:tooltip="Co-evolution" w:history="1">
        <w:r w:rsidRPr="00DD5F86">
          <w:rPr>
            <w:rFonts w:ascii="Arial" w:eastAsia="Times New Roman" w:hAnsi="Arial" w:cs="Arial"/>
            <w:color w:val="0645AD"/>
            <w:sz w:val="21"/>
            <w:szCs w:val="21"/>
            <w:u w:val="single"/>
            <w:lang w:eastAsia="en-GB"/>
          </w:rPr>
          <w:t>co-evolution</w:t>
        </w:r>
      </w:hyperlink>
      <w:r w:rsidRPr="00DD5F86">
        <w:rPr>
          <w:rFonts w:ascii="Arial" w:eastAsia="Times New Roman" w:hAnsi="Arial" w:cs="Arial"/>
          <w:color w:val="202122"/>
          <w:sz w:val="21"/>
          <w:szCs w:val="21"/>
          <w:lang w:eastAsia="en-GB"/>
        </w:rPr>
        <w:t> of the production of </w:t>
      </w:r>
      <w:proofErr w:type="spellStart"/>
      <w:r w:rsidRPr="00DD5F86">
        <w:rPr>
          <w:rFonts w:ascii="Arial" w:eastAsia="Times New Roman" w:hAnsi="Arial" w:cs="Arial"/>
          <w:color w:val="202122"/>
          <w:sz w:val="21"/>
          <w:szCs w:val="21"/>
          <w:lang w:eastAsia="en-GB"/>
        </w:rPr>
        <w:fldChar w:fldCharType="begin"/>
      </w:r>
      <w:r w:rsidRPr="00DD5F86">
        <w:rPr>
          <w:rFonts w:ascii="Arial" w:eastAsia="Times New Roman" w:hAnsi="Arial" w:cs="Arial"/>
          <w:color w:val="202122"/>
          <w:sz w:val="21"/>
          <w:szCs w:val="21"/>
          <w:lang w:eastAsia="en-GB"/>
        </w:rPr>
        <w:instrText xml:space="preserve"> HYPERLINK "https://en.wikipedia.org/wiki/Tetrodotoxin" \o "Tetrodotoxin" </w:instrText>
      </w:r>
      <w:r w:rsidRPr="00DD5F86">
        <w:rPr>
          <w:rFonts w:ascii="Arial" w:eastAsia="Times New Roman" w:hAnsi="Arial" w:cs="Arial"/>
          <w:color w:val="202122"/>
          <w:sz w:val="21"/>
          <w:szCs w:val="21"/>
          <w:lang w:eastAsia="en-GB"/>
        </w:rPr>
        <w:fldChar w:fldCharType="separate"/>
      </w:r>
      <w:r w:rsidRPr="00DD5F86">
        <w:rPr>
          <w:rFonts w:ascii="Arial" w:eastAsia="Times New Roman" w:hAnsi="Arial" w:cs="Arial"/>
          <w:color w:val="0645AD"/>
          <w:sz w:val="21"/>
          <w:szCs w:val="21"/>
          <w:u w:val="single"/>
          <w:lang w:eastAsia="en-GB"/>
        </w:rPr>
        <w:t>tetrodotoxin</w:t>
      </w:r>
      <w:proofErr w:type="spellEnd"/>
      <w:r w:rsidRPr="00DD5F86">
        <w:rPr>
          <w:rFonts w:ascii="Arial" w:eastAsia="Times New Roman" w:hAnsi="Arial" w:cs="Arial"/>
          <w:color w:val="202122"/>
          <w:sz w:val="21"/>
          <w:szCs w:val="21"/>
          <w:lang w:eastAsia="en-GB"/>
        </w:rPr>
        <w:fldChar w:fldCharType="end"/>
      </w:r>
      <w:r w:rsidRPr="00DD5F86">
        <w:rPr>
          <w:rFonts w:ascii="Arial" w:eastAsia="Times New Roman" w:hAnsi="Arial" w:cs="Arial"/>
          <w:color w:val="202122"/>
          <w:sz w:val="21"/>
          <w:szCs w:val="21"/>
          <w:lang w:eastAsia="en-GB"/>
        </w:rPr>
        <w:t> in the </w:t>
      </w:r>
      <w:hyperlink r:id="rId79" w:tooltip="Rough-skinned newt" w:history="1">
        <w:r w:rsidRPr="00DD5F86">
          <w:rPr>
            <w:rFonts w:ascii="Arial" w:eastAsia="Times New Roman" w:hAnsi="Arial" w:cs="Arial"/>
            <w:color w:val="0645AD"/>
            <w:sz w:val="21"/>
            <w:szCs w:val="21"/>
            <w:u w:val="single"/>
            <w:lang w:eastAsia="en-GB"/>
          </w:rPr>
          <w:t>rough-skinned newt</w:t>
        </w:r>
      </w:hyperlink>
      <w:r w:rsidRPr="00DD5F86">
        <w:rPr>
          <w:rFonts w:ascii="Arial" w:eastAsia="Times New Roman" w:hAnsi="Arial" w:cs="Arial"/>
          <w:color w:val="202122"/>
          <w:sz w:val="21"/>
          <w:szCs w:val="21"/>
          <w:lang w:eastAsia="en-GB"/>
        </w:rPr>
        <w:t xml:space="preserve"> and the evolution of </w:t>
      </w:r>
      <w:proofErr w:type="spellStart"/>
      <w:r w:rsidRPr="00DD5F86">
        <w:rPr>
          <w:rFonts w:ascii="Arial" w:eastAsia="Times New Roman" w:hAnsi="Arial" w:cs="Arial"/>
          <w:color w:val="202122"/>
          <w:sz w:val="21"/>
          <w:szCs w:val="21"/>
          <w:lang w:eastAsia="en-GB"/>
        </w:rPr>
        <w:t>tetrodotoxin</w:t>
      </w:r>
      <w:proofErr w:type="spellEnd"/>
      <w:r w:rsidRPr="00DD5F86">
        <w:rPr>
          <w:rFonts w:ascii="Arial" w:eastAsia="Times New Roman" w:hAnsi="Arial" w:cs="Arial"/>
          <w:color w:val="202122"/>
          <w:sz w:val="21"/>
          <w:szCs w:val="21"/>
          <w:lang w:eastAsia="en-GB"/>
        </w:rPr>
        <w:t xml:space="preserve"> resistance in its predator, the </w:t>
      </w:r>
      <w:hyperlink r:id="rId80" w:tooltip="Common Garter Snake" w:history="1">
        <w:r w:rsidRPr="00DD5F86">
          <w:rPr>
            <w:rFonts w:ascii="Arial" w:eastAsia="Times New Roman" w:hAnsi="Arial" w:cs="Arial"/>
            <w:color w:val="0645AD"/>
            <w:sz w:val="21"/>
            <w:szCs w:val="21"/>
            <w:u w:val="single"/>
            <w:lang w:eastAsia="en-GB"/>
          </w:rPr>
          <w:t>Common Garter Snake</w:t>
        </w:r>
      </w:hyperlink>
      <w:r w:rsidRPr="00DD5F86">
        <w:rPr>
          <w:rFonts w:ascii="Arial" w:eastAsia="Times New Roman" w:hAnsi="Arial" w:cs="Arial"/>
          <w:color w:val="202122"/>
          <w:sz w:val="21"/>
          <w:szCs w:val="21"/>
          <w:lang w:eastAsia="en-GB"/>
        </w:rPr>
        <w:t>. In this predator–prey pair, an </w:t>
      </w:r>
      <w:hyperlink r:id="rId81" w:tooltip="Evolutionary arms race" w:history="1">
        <w:r w:rsidRPr="00DD5F86">
          <w:rPr>
            <w:rFonts w:ascii="Arial" w:eastAsia="Times New Roman" w:hAnsi="Arial" w:cs="Arial"/>
            <w:color w:val="0645AD"/>
            <w:sz w:val="21"/>
            <w:szCs w:val="21"/>
            <w:u w:val="single"/>
            <w:lang w:eastAsia="en-GB"/>
          </w:rPr>
          <w:t>evolutionary arms race</w:t>
        </w:r>
      </w:hyperlink>
      <w:r w:rsidRPr="00DD5F86">
        <w:rPr>
          <w:rFonts w:ascii="Arial" w:eastAsia="Times New Roman" w:hAnsi="Arial" w:cs="Arial"/>
          <w:color w:val="202122"/>
          <w:sz w:val="21"/>
          <w:szCs w:val="21"/>
          <w:lang w:eastAsia="en-GB"/>
        </w:rPr>
        <w:t> has produced high levels of toxin in the newt and correspondingly high levels of resistance in the snake.</w:t>
      </w:r>
      <w:hyperlink r:id="rId82" w:anchor="cite_note-:22-4" w:history="1">
        <w:r w:rsidRPr="00DD5F86">
          <w:rPr>
            <w:rFonts w:ascii="Arial" w:eastAsia="Times New Roman" w:hAnsi="Arial" w:cs="Arial"/>
            <w:color w:val="0645AD"/>
            <w:sz w:val="17"/>
            <w:szCs w:val="17"/>
            <w:u w:val="single"/>
            <w:vertAlign w:val="superscript"/>
            <w:lang w:eastAsia="en-GB"/>
          </w:rPr>
          <w:t>[4]</w:t>
        </w:r>
      </w:hyperlink>
      <w:r w:rsidRPr="00DD5F86">
        <w:rPr>
          <w:rFonts w:ascii="Arial" w:eastAsia="Times New Roman" w:hAnsi="Arial" w:cs="Arial"/>
          <w:color w:val="202122"/>
          <w:sz w:val="21"/>
          <w:szCs w:val="21"/>
          <w:lang w:eastAsia="en-GB"/>
        </w:rPr>
        <w:t> This evolutionary response is based on the snake evolving modified forms of the </w:t>
      </w:r>
      <w:hyperlink r:id="rId83" w:tooltip="Ion channel" w:history="1">
        <w:r w:rsidRPr="00DD5F86">
          <w:rPr>
            <w:rFonts w:ascii="Arial" w:eastAsia="Times New Roman" w:hAnsi="Arial" w:cs="Arial"/>
            <w:color w:val="0645AD"/>
            <w:sz w:val="21"/>
            <w:szCs w:val="21"/>
            <w:u w:val="single"/>
            <w:lang w:eastAsia="en-GB"/>
          </w:rPr>
          <w:t>ion channels</w:t>
        </w:r>
      </w:hyperlink>
      <w:r w:rsidRPr="00DD5F86">
        <w:rPr>
          <w:rFonts w:ascii="Arial" w:eastAsia="Times New Roman" w:hAnsi="Arial" w:cs="Arial"/>
          <w:color w:val="202122"/>
          <w:sz w:val="21"/>
          <w:szCs w:val="21"/>
          <w:lang w:eastAsia="en-GB"/>
        </w:rPr>
        <w:t> that the toxin acts upon, so becoming resistant to its effects.</w:t>
      </w:r>
      <w:hyperlink r:id="rId84" w:anchor="cite_note-:32-5" w:history="1">
        <w:r w:rsidRPr="00DD5F86">
          <w:rPr>
            <w:rFonts w:ascii="Arial" w:eastAsia="Times New Roman" w:hAnsi="Arial" w:cs="Arial"/>
            <w:color w:val="0645AD"/>
            <w:sz w:val="17"/>
            <w:szCs w:val="17"/>
            <w:u w:val="single"/>
            <w:vertAlign w:val="superscript"/>
            <w:lang w:eastAsia="en-GB"/>
          </w:rPr>
          <w:t>[5]</w:t>
        </w:r>
      </w:hyperlink>
      <w:r w:rsidRPr="00DD5F86">
        <w:rPr>
          <w:rFonts w:ascii="Arial" w:eastAsia="Times New Roman" w:hAnsi="Arial" w:cs="Arial"/>
          <w:color w:val="202122"/>
          <w:sz w:val="21"/>
          <w:szCs w:val="21"/>
          <w:lang w:eastAsia="en-GB"/>
        </w:rPr>
        <w:t> Another example of a xenobiotic tolerance mechanism is the use of </w:t>
      </w:r>
      <w:hyperlink r:id="rId85" w:tooltip="ATP-binding cassette transporter" w:history="1">
        <w:r w:rsidRPr="00DD5F86">
          <w:rPr>
            <w:rFonts w:ascii="Arial" w:eastAsia="Times New Roman" w:hAnsi="Arial" w:cs="Arial"/>
            <w:color w:val="0645AD"/>
            <w:sz w:val="21"/>
            <w:szCs w:val="21"/>
            <w:u w:val="single"/>
            <w:lang w:eastAsia="en-GB"/>
          </w:rPr>
          <w:t>ATP-binding cassette (ABC) transporters</w:t>
        </w:r>
      </w:hyperlink>
      <w:r w:rsidRPr="00DD5F86">
        <w:rPr>
          <w:rFonts w:ascii="Arial" w:eastAsia="Times New Roman" w:hAnsi="Arial" w:cs="Arial"/>
          <w:color w:val="202122"/>
          <w:sz w:val="21"/>
          <w:szCs w:val="21"/>
          <w:lang w:eastAsia="en-GB"/>
        </w:rPr>
        <w:t>, which is largely exhibited in insects.</w:t>
      </w:r>
      <w:hyperlink r:id="rId86" w:anchor="cite_note-:4-6" w:history="1">
        <w:r w:rsidRPr="00DD5F86">
          <w:rPr>
            <w:rFonts w:ascii="Arial" w:eastAsia="Times New Roman" w:hAnsi="Arial" w:cs="Arial"/>
            <w:color w:val="0645AD"/>
            <w:sz w:val="17"/>
            <w:szCs w:val="17"/>
            <w:u w:val="single"/>
            <w:vertAlign w:val="superscript"/>
            <w:lang w:eastAsia="en-GB"/>
          </w:rPr>
          <w:t>[6]</w:t>
        </w:r>
      </w:hyperlink>
      <w:r w:rsidRPr="00DD5F86">
        <w:rPr>
          <w:rFonts w:ascii="Arial" w:eastAsia="Times New Roman" w:hAnsi="Arial" w:cs="Arial"/>
          <w:color w:val="202122"/>
          <w:sz w:val="21"/>
          <w:szCs w:val="21"/>
          <w:lang w:eastAsia="en-GB"/>
        </w:rPr>
        <w:t> Such transporters contribute to resistance by enabling the transport of toxins across the cell membrane, thus preventing accumulation of these substances within cells.</w:t>
      </w:r>
    </w:p>
    <w:p w:rsidR="00DD5F86" w:rsidRPr="00DD5F86" w:rsidRDefault="00DD5F86" w:rsidP="00DD5F8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r w:rsidRPr="00DD5F86">
        <w:rPr>
          <w:rFonts w:ascii="Georgia" w:eastAsia="Times New Roman" w:hAnsi="Georgia" w:cs="Times New Roman"/>
          <w:color w:val="000000"/>
          <w:sz w:val="36"/>
          <w:szCs w:val="36"/>
          <w:lang w:eastAsia="en-GB"/>
        </w:rPr>
        <w:t xml:space="preserve">Xenobiotics in the </w:t>
      </w:r>
      <w:proofErr w:type="gramStart"/>
      <w:r w:rsidRPr="00DD5F86">
        <w:rPr>
          <w:rFonts w:ascii="Georgia" w:eastAsia="Times New Roman" w:hAnsi="Georgia" w:cs="Times New Roman"/>
          <w:color w:val="000000"/>
          <w:sz w:val="36"/>
          <w:szCs w:val="36"/>
          <w:lang w:eastAsia="en-GB"/>
        </w:rPr>
        <w:t>environment</w:t>
      </w:r>
      <w:r w:rsidRPr="00DD5F86">
        <w:rPr>
          <w:rFonts w:ascii="Arial" w:eastAsia="Times New Roman" w:hAnsi="Arial" w:cs="Arial"/>
          <w:color w:val="54595D"/>
          <w:sz w:val="24"/>
          <w:szCs w:val="24"/>
          <w:lang w:eastAsia="en-GB"/>
        </w:rPr>
        <w:t>[</w:t>
      </w:r>
      <w:proofErr w:type="gramEnd"/>
      <w:r w:rsidRPr="00DD5F86">
        <w:rPr>
          <w:rFonts w:ascii="Arial" w:eastAsia="Times New Roman" w:hAnsi="Arial" w:cs="Arial"/>
          <w:color w:val="000000"/>
          <w:sz w:val="24"/>
          <w:szCs w:val="24"/>
          <w:lang w:eastAsia="en-GB"/>
        </w:rPr>
        <w:fldChar w:fldCharType="begin"/>
      </w:r>
      <w:r w:rsidRPr="00DD5F86">
        <w:rPr>
          <w:rFonts w:ascii="Arial" w:eastAsia="Times New Roman" w:hAnsi="Arial" w:cs="Arial"/>
          <w:color w:val="000000"/>
          <w:sz w:val="24"/>
          <w:szCs w:val="24"/>
          <w:lang w:eastAsia="en-GB"/>
        </w:rPr>
        <w:instrText xml:space="preserve"> HYPERLINK "https://en.wikipedia.org/w/index.php?title=Xenobiotic&amp;action=edit&amp;section=2" \o "Edit section: Xenobiotics in the environment" </w:instrText>
      </w:r>
      <w:r w:rsidRPr="00DD5F86">
        <w:rPr>
          <w:rFonts w:ascii="Arial" w:eastAsia="Times New Roman" w:hAnsi="Arial" w:cs="Arial"/>
          <w:color w:val="000000"/>
          <w:sz w:val="24"/>
          <w:szCs w:val="24"/>
          <w:lang w:eastAsia="en-GB"/>
        </w:rPr>
        <w:fldChar w:fldCharType="separate"/>
      </w:r>
      <w:r w:rsidRPr="00DD5F86">
        <w:rPr>
          <w:rFonts w:ascii="Arial" w:eastAsia="Times New Roman" w:hAnsi="Arial" w:cs="Arial"/>
          <w:color w:val="0645AD"/>
          <w:sz w:val="24"/>
          <w:szCs w:val="24"/>
          <w:u w:val="single"/>
          <w:lang w:eastAsia="en-GB"/>
        </w:rPr>
        <w:t>edit</w:t>
      </w:r>
      <w:r w:rsidRPr="00DD5F86">
        <w:rPr>
          <w:rFonts w:ascii="Arial" w:eastAsia="Times New Roman" w:hAnsi="Arial" w:cs="Arial"/>
          <w:color w:val="000000"/>
          <w:sz w:val="24"/>
          <w:szCs w:val="24"/>
          <w:lang w:eastAsia="en-GB"/>
        </w:rPr>
        <w:fldChar w:fldCharType="end"/>
      </w:r>
      <w:r w:rsidRPr="00DD5F86">
        <w:rPr>
          <w:rFonts w:ascii="Arial" w:eastAsia="Times New Roman" w:hAnsi="Arial" w:cs="Arial"/>
          <w:color w:val="54595D"/>
          <w:sz w:val="24"/>
          <w:szCs w:val="24"/>
          <w:lang w:eastAsia="en-GB"/>
        </w:rPr>
        <w:t>]</w:t>
      </w:r>
    </w:p>
    <w:p w:rsidR="00DD5F86" w:rsidRPr="00DD5F86" w:rsidRDefault="00DD5F86" w:rsidP="00DD5F86">
      <w:pPr>
        <w:shd w:val="clear" w:color="auto" w:fill="FFFFFF"/>
        <w:spacing w:after="120" w:line="240" w:lineRule="auto"/>
        <w:rPr>
          <w:rFonts w:ascii="Arial" w:eastAsia="Times New Roman" w:hAnsi="Arial" w:cs="Arial"/>
          <w:i/>
          <w:iCs/>
          <w:color w:val="202122"/>
          <w:sz w:val="21"/>
          <w:szCs w:val="21"/>
          <w:lang w:eastAsia="en-GB"/>
        </w:rPr>
      </w:pPr>
      <w:r w:rsidRPr="00DD5F86">
        <w:rPr>
          <w:rFonts w:ascii="Arial" w:eastAsia="Times New Roman" w:hAnsi="Arial" w:cs="Arial"/>
          <w:i/>
          <w:iCs/>
          <w:color w:val="202122"/>
          <w:sz w:val="21"/>
          <w:szCs w:val="21"/>
          <w:lang w:eastAsia="en-GB"/>
        </w:rPr>
        <w:t>Main article: </w:t>
      </w:r>
      <w:hyperlink r:id="rId87" w:tooltip="Environmental xenobiotic" w:history="1">
        <w:r w:rsidRPr="00DD5F86">
          <w:rPr>
            <w:rFonts w:ascii="Arial" w:eastAsia="Times New Roman" w:hAnsi="Arial" w:cs="Arial"/>
            <w:i/>
            <w:iCs/>
            <w:color w:val="0645AD"/>
            <w:sz w:val="21"/>
            <w:szCs w:val="21"/>
            <w:u w:val="single"/>
            <w:lang w:eastAsia="en-GB"/>
          </w:rPr>
          <w:t>Environmental xenobiotic</w:t>
        </w:r>
      </w:hyperlink>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Xenobiotic substances are an issue for sewage treatment systems, since they are many in number, and each will present its own problems as to how to remove them (and whether it is worth trying to)</w:t>
      </w:r>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Some xenobiotics substances are resistant to degradation. Xenobiotics such as </w:t>
      </w:r>
      <w:hyperlink r:id="rId88" w:tooltip="Polychlorinated biphenyls" w:history="1">
        <w:r w:rsidRPr="00DD5F86">
          <w:rPr>
            <w:rFonts w:ascii="Arial" w:eastAsia="Times New Roman" w:hAnsi="Arial" w:cs="Arial"/>
            <w:color w:val="0645AD"/>
            <w:sz w:val="21"/>
            <w:szCs w:val="21"/>
            <w:u w:val="single"/>
            <w:lang w:eastAsia="en-GB"/>
          </w:rPr>
          <w:t>polychlorinated biphenyls</w:t>
        </w:r>
      </w:hyperlink>
      <w:r w:rsidRPr="00DD5F86">
        <w:rPr>
          <w:rFonts w:ascii="Arial" w:eastAsia="Times New Roman" w:hAnsi="Arial" w:cs="Arial"/>
          <w:color w:val="202122"/>
          <w:sz w:val="21"/>
          <w:szCs w:val="21"/>
          <w:lang w:eastAsia="en-GB"/>
        </w:rPr>
        <w:t> (PCBs), </w:t>
      </w:r>
      <w:hyperlink r:id="rId89" w:tooltip="Polycyclic aromatic hydrocarbons" w:history="1">
        <w:r w:rsidRPr="00DD5F86">
          <w:rPr>
            <w:rFonts w:ascii="Arial" w:eastAsia="Times New Roman" w:hAnsi="Arial" w:cs="Arial"/>
            <w:color w:val="0645AD"/>
            <w:sz w:val="21"/>
            <w:szCs w:val="21"/>
            <w:u w:val="single"/>
            <w:lang w:eastAsia="en-GB"/>
          </w:rPr>
          <w:t>polycyclic aromatic hydrocarbons</w:t>
        </w:r>
      </w:hyperlink>
      <w:r w:rsidRPr="00DD5F86">
        <w:rPr>
          <w:rFonts w:ascii="Arial" w:eastAsia="Times New Roman" w:hAnsi="Arial" w:cs="Arial"/>
          <w:color w:val="202122"/>
          <w:sz w:val="21"/>
          <w:szCs w:val="21"/>
          <w:lang w:eastAsia="en-GB"/>
        </w:rPr>
        <w:t> (PAHs), and </w:t>
      </w:r>
      <w:hyperlink r:id="rId90" w:tooltip="Trichloroethylene" w:history="1">
        <w:r w:rsidRPr="00DD5F86">
          <w:rPr>
            <w:rFonts w:ascii="Arial" w:eastAsia="Times New Roman" w:hAnsi="Arial" w:cs="Arial"/>
            <w:color w:val="0645AD"/>
            <w:sz w:val="21"/>
            <w:szCs w:val="21"/>
            <w:u w:val="single"/>
            <w:lang w:eastAsia="en-GB"/>
          </w:rPr>
          <w:t>trichloroethylene</w:t>
        </w:r>
      </w:hyperlink>
      <w:r w:rsidRPr="00DD5F86">
        <w:rPr>
          <w:rFonts w:ascii="Arial" w:eastAsia="Times New Roman" w:hAnsi="Arial" w:cs="Arial"/>
          <w:color w:val="202122"/>
          <w:sz w:val="21"/>
          <w:szCs w:val="21"/>
          <w:lang w:eastAsia="en-GB"/>
        </w:rPr>
        <w:t> (TCE) accumulate in the environment due to their recalcitrant properties and have become an environmental concern due to their toxicity and accumulation. This occurs particularly in the subsurface environment and water sources, as well as in biological systems, having the potential to impact human health.</w:t>
      </w:r>
      <w:hyperlink r:id="rId91" w:anchor="cite_note-:0-7" w:history="1">
        <w:r w:rsidRPr="00DD5F86">
          <w:rPr>
            <w:rFonts w:ascii="Arial" w:eastAsia="Times New Roman" w:hAnsi="Arial" w:cs="Arial"/>
            <w:color w:val="0645AD"/>
            <w:sz w:val="17"/>
            <w:szCs w:val="17"/>
            <w:u w:val="single"/>
            <w:vertAlign w:val="superscript"/>
            <w:lang w:eastAsia="en-GB"/>
          </w:rPr>
          <w:t>[7]</w:t>
        </w:r>
      </w:hyperlink>
      <w:r w:rsidRPr="00DD5F86">
        <w:rPr>
          <w:rFonts w:ascii="Arial" w:eastAsia="Times New Roman" w:hAnsi="Arial" w:cs="Arial"/>
          <w:color w:val="202122"/>
          <w:sz w:val="21"/>
          <w:szCs w:val="21"/>
          <w:lang w:eastAsia="en-GB"/>
        </w:rPr>
        <w:t> Some of the main sources of pollution and the introduction of xenobiotics into the environment come from large industries such as pharmaceuticals, fossil fuels, pulp and paper bleaching and agriculture.</w:t>
      </w:r>
      <w:hyperlink r:id="rId92" w:anchor="cite_note-:1-8" w:history="1">
        <w:r w:rsidRPr="00DD5F86">
          <w:rPr>
            <w:rFonts w:ascii="Arial" w:eastAsia="Times New Roman" w:hAnsi="Arial" w:cs="Arial"/>
            <w:color w:val="0645AD"/>
            <w:sz w:val="17"/>
            <w:szCs w:val="17"/>
            <w:u w:val="single"/>
            <w:vertAlign w:val="superscript"/>
            <w:lang w:eastAsia="en-GB"/>
          </w:rPr>
          <w:t>[8]</w:t>
        </w:r>
      </w:hyperlink>
      <w:r w:rsidRPr="00DD5F86">
        <w:rPr>
          <w:rFonts w:ascii="Arial" w:eastAsia="Times New Roman" w:hAnsi="Arial" w:cs="Arial"/>
          <w:color w:val="202122"/>
          <w:sz w:val="21"/>
          <w:szCs w:val="21"/>
          <w:lang w:eastAsia="en-GB"/>
        </w:rPr>
        <w:t> For example, they may be synthetic </w:t>
      </w:r>
      <w:hyperlink r:id="rId93" w:tooltip="Organochloride" w:history="1">
        <w:r w:rsidRPr="00DD5F86">
          <w:rPr>
            <w:rFonts w:ascii="Arial" w:eastAsia="Times New Roman" w:hAnsi="Arial" w:cs="Arial"/>
            <w:color w:val="0645AD"/>
            <w:sz w:val="21"/>
            <w:szCs w:val="21"/>
            <w:u w:val="single"/>
            <w:lang w:eastAsia="en-GB"/>
          </w:rPr>
          <w:t>organochlorides</w:t>
        </w:r>
      </w:hyperlink>
      <w:r w:rsidRPr="00DD5F86">
        <w:rPr>
          <w:rFonts w:ascii="Arial" w:eastAsia="Times New Roman" w:hAnsi="Arial" w:cs="Arial"/>
          <w:color w:val="202122"/>
          <w:sz w:val="21"/>
          <w:szCs w:val="21"/>
          <w:lang w:eastAsia="en-GB"/>
        </w:rPr>
        <w:t> such as plastics and pesticides, or naturally occurring organic chemicals such as </w:t>
      </w:r>
      <w:proofErr w:type="spellStart"/>
      <w:r w:rsidRPr="00DD5F86">
        <w:rPr>
          <w:rFonts w:ascii="Arial" w:eastAsia="Times New Roman" w:hAnsi="Arial" w:cs="Arial"/>
          <w:color w:val="202122"/>
          <w:sz w:val="21"/>
          <w:szCs w:val="21"/>
          <w:lang w:eastAsia="en-GB"/>
        </w:rPr>
        <w:fldChar w:fldCharType="begin"/>
      </w:r>
      <w:r w:rsidRPr="00DD5F86">
        <w:rPr>
          <w:rFonts w:ascii="Arial" w:eastAsia="Times New Roman" w:hAnsi="Arial" w:cs="Arial"/>
          <w:color w:val="202122"/>
          <w:sz w:val="21"/>
          <w:szCs w:val="21"/>
          <w:lang w:eastAsia="en-GB"/>
        </w:rPr>
        <w:instrText xml:space="preserve"> HYPERLINK "https://en.wikipedia.org/wiki/Polycyclic_aromatic_hydrocarbon" \o "Polycyclic aromatic hydrocarbon" </w:instrText>
      </w:r>
      <w:r w:rsidRPr="00DD5F86">
        <w:rPr>
          <w:rFonts w:ascii="Arial" w:eastAsia="Times New Roman" w:hAnsi="Arial" w:cs="Arial"/>
          <w:color w:val="202122"/>
          <w:sz w:val="21"/>
          <w:szCs w:val="21"/>
          <w:lang w:eastAsia="en-GB"/>
        </w:rPr>
        <w:fldChar w:fldCharType="separate"/>
      </w:r>
      <w:r w:rsidRPr="00DD5F86">
        <w:rPr>
          <w:rFonts w:ascii="Arial" w:eastAsia="Times New Roman" w:hAnsi="Arial" w:cs="Arial"/>
          <w:color w:val="0645AD"/>
          <w:sz w:val="21"/>
          <w:szCs w:val="21"/>
          <w:u w:val="single"/>
          <w:lang w:eastAsia="en-GB"/>
        </w:rPr>
        <w:t>polyaromatic</w:t>
      </w:r>
      <w:proofErr w:type="spellEnd"/>
      <w:r w:rsidRPr="00DD5F86">
        <w:rPr>
          <w:rFonts w:ascii="Arial" w:eastAsia="Times New Roman" w:hAnsi="Arial" w:cs="Arial"/>
          <w:color w:val="0645AD"/>
          <w:sz w:val="21"/>
          <w:szCs w:val="21"/>
          <w:u w:val="single"/>
          <w:lang w:eastAsia="en-GB"/>
        </w:rPr>
        <w:t xml:space="preserve"> hydrocarbons</w:t>
      </w:r>
      <w:r w:rsidRPr="00DD5F86">
        <w:rPr>
          <w:rFonts w:ascii="Arial" w:eastAsia="Times New Roman" w:hAnsi="Arial" w:cs="Arial"/>
          <w:color w:val="202122"/>
          <w:sz w:val="21"/>
          <w:szCs w:val="21"/>
          <w:lang w:eastAsia="en-GB"/>
        </w:rPr>
        <w:fldChar w:fldCharType="end"/>
      </w:r>
      <w:r w:rsidRPr="00DD5F86">
        <w:rPr>
          <w:rFonts w:ascii="Arial" w:eastAsia="Times New Roman" w:hAnsi="Arial" w:cs="Arial"/>
          <w:color w:val="202122"/>
          <w:sz w:val="21"/>
          <w:szCs w:val="21"/>
          <w:lang w:eastAsia="en-GB"/>
        </w:rPr>
        <w:t> (PAHs) and some fractions of crude oil and coal.</w:t>
      </w:r>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Microorganisms may be a viable solution to this issue of environmental pollution by the degradation of the xenobiotics; a process known as </w:t>
      </w:r>
      <w:hyperlink r:id="rId94" w:tooltip="Bioremediation" w:history="1">
        <w:r w:rsidRPr="00DD5F86">
          <w:rPr>
            <w:rFonts w:ascii="Arial" w:eastAsia="Times New Roman" w:hAnsi="Arial" w:cs="Arial"/>
            <w:color w:val="0645AD"/>
            <w:sz w:val="21"/>
            <w:szCs w:val="21"/>
            <w:u w:val="single"/>
            <w:lang w:eastAsia="en-GB"/>
          </w:rPr>
          <w:t>bioremediation</w:t>
        </w:r>
      </w:hyperlink>
      <w:r w:rsidRPr="00DD5F86">
        <w:rPr>
          <w:rFonts w:ascii="Arial" w:eastAsia="Times New Roman" w:hAnsi="Arial" w:cs="Arial"/>
          <w:color w:val="202122"/>
          <w:sz w:val="21"/>
          <w:szCs w:val="21"/>
          <w:lang w:eastAsia="en-GB"/>
        </w:rPr>
        <w:t>.</w:t>
      </w:r>
      <w:hyperlink r:id="rId95" w:anchor="cite_note-:2-9" w:history="1">
        <w:r w:rsidRPr="00DD5F86">
          <w:rPr>
            <w:rFonts w:ascii="Arial" w:eastAsia="Times New Roman" w:hAnsi="Arial" w:cs="Arial"/>
            <w:color w:val="0645AD"/>
            <w:sz w:val="17"/>
            <w:szCs w:val="17"/>
            <w:u w:val="single"/>
            <w:vertAlign w:val="superscript"/>
            <w:lang w:eastAsia="en-GB"/>
          </w:rPr>
          <w:t>[9]</w:t>
        </w:r>
      </w:hyperlink>
      <w:r w:rsidRPr="00DD5F86">
        <w:rPr>
          <w:rFonts w:ascii="Arial" w:eastAsia="Times New Roman" w:hAnsi="Arial" w:cs="Arial"/>
          <w:color w:val="202122"/>
          <w:sz w:val="21"/>
          <w:szCs w:val="21"/>
          <w:lang w:eastAsia="en-GB"/>
        </w:rPr>
        <w:t> Microorganisms are able to adapt to xenobiotics introduced into the environment through </w:t>
      </w:r>
      <w:hyperlink r:id="rId96" w:tooltip="Horizontal gene transfer" w:history="1">
        <w:r w:rsidRPr="00DD5F86">
          <w:rPr>
            <w:rFonts w:ascii="Arial" w:eastAsia="Times New Roman" w:hAnsi="Arial" w:cs="Arial"/>
            <w:color w:val="0645AD"/>
            <w:sz w:val="21"/>
            <w:szCs w:val="21"/>
            <w:u w:val="single"/>
            <w:lang w:eastAsia="en-GB"/>
          </w:rPr>
          <w:t>horizontal gene transfer</w:t>
        </w:r>
      </w:hyperlink>
      <w:r w:rsidRPr="00DD5F86">
        <w:rPr>
          <w:rFonts w:ascii="Arial" w:eastAsia="Times New Roman" w:hAnsi="Arial" w:cs="Arial"/>
          <w:color w:val="202122"/>
          <w:sz w:val="21"/>
          <w:szCs w:val="21"/>
          <w:lang w:eastAsia="en-GB"/>
        </w:rPr>
        <w:t>, in order to make use of such compounds as energy sources.</w:t>
      </w:r>
      <w:hyperlink r:id="rId97" w:anchor="cite_note-:1-8" w:history="1">
        <w:r w:rsidRPr="00DD5F86">
          <w:rPr>
            <w:rFonts w:ascii="Arial" w:eastAsia="Times New Roman" w:hAnsi="Arial" w:cs="Arial"/>
            <w:color w:val="0645AD"/>
            <w:sz w:val="17"/>
            <w:szCs w:val="17"/>
            <w:u w:val="single"/>
            <w:vertAlign w:val="superscript"/>
            <w:lang w:eastAsia="en-GB"/>
          </w:rPr>
          <w:t>[8]</w:t>
        </w:r>
      </w:hyperlink>
      <w:r w:rsidRPr="00DD5F86">
        <w:rPr>
          <w:rFonts w:ascii="Arial" w:eastAsia="Times New Roman" w:hAnsi="Arial" w:cs="Arial"/>
          <w:color w:val="202122"/>
          <w:sz w:val="21"/>
          <w:szCs w:val="21"/>
          <w:lang w:eastAsia="en-GB"/>
        </w:rPr>
        <w:t> This process can be further altered to manipulate the metabolic pathways of microorganisms in order to degrade harmful xenobiotics under specific environmental conditions at a more desirable rate.</w:t>
      </w:r>
      <w:hyperlink r:id="rId98" w:anchor="cite_note-:1-8" w:history="1">
        <w:r w:rsidRPr="00DD5F86">
          <w:rPr>
            <w:rFonts w:ascii="Arial" w:eastAsia="Times New Roman" w:hAnsi="Arial" w:cs="Arial"/>
            <w:color w:val="0645AD"/>
            <w:sz w:val="17"/>
            <w:szCs w:val="17"/>
            <w:u w:val="single"/>
            <w:vertAlign w:val="superscript"/>
            <w:lang w:eastAsia="en-GB"/>
          </w:rPr>
          <w:t>[8]</w:t>
        </w:r>
      </w:hyperlink>
      <w:r w:rsidRPr="00DD5F86">
        <w:rPr>
          <w:rFonts w:ascii="Arial" w:eastAsia="Times New Roman" w:hAnsi="Arial" w:cs="Arial"/>
          <w:color w:val="202122"/>
          <w:sz w:val="21"/>
          <w:szCs w:val="21"/>
          <w:lang w:eastAsia="en-GB"/>
        </w:rPr>
        <w:t> Mechanisms of bioremediation include both genetically engineering microorganisms and isolating the naturally occurring xenobiotic degrading microbes.</w:t>
      </w:r>
      <w:hyperlink r:id="rId99" w:anchor="cite_note-:2-9" w:history="1">
        <w:r w:rsidRPr="00DD5F86">
          <w:rPr>
            <w:rFonts w:ascii="Arial" w:eastAsia="Times New Roman" w:hAnsi="Arial" w:cs="Arial"/>
            <w:color w:val="0645AD"/>
            <w:sz w:val="17"/>
            <w:szCs w:val="17"/>
            <w:u w:val="single"/>
            <w:vertAlign w:val="superscript"/>
            <w:lang w:eastAsia="en-GB"/>
          </w:rPr>
          <w:t>[9]</w:t>
        </w:r>
      </w:hyperlink>
      <w:r w:rsidRPr="00DD5F86">
        <w:rPr>
          <w:rFonts w:ascii="Arial" w:eastAsia="Times New Roman" w:hAnsi="Arial" w:cs="Arial"/>
          <w:color w:val="202122"/>
          <w:sz w:val="21"/>
          <w:szCs w:val="21"/>
          <w:lang w:eastAsia="en-GB"/>
        </w:rPr>
        <w:t> Research has been conducted to identify the genes responsible for the ability of microorganisms to metabolize certain xenobiotics and it has been suggested that this research can be used in order to engineer microorganisms specifically for this purpose.</w:t>
      </w:r>
      <w:hyperlink r:id="rId100" w:anchor="cite_note-:2-9" w:history="1">
        <w:r w:rsidRPr="00DD5F86">
          <w:rPr>
            <w:rFonts w:ascii="Arial" w:eastAsia="Times New Roman" w:hAnsi="Arial" w:cs="Arial"/>
            <w:color w:val="0645AD"/>
            <w:sz w:val="17"/>
            <w:szCs w:val="17"/>
            <w:u w:val="single"/>
            <w:vertAlign w:val="superscript"/>
            <w:lang w:eastAsia="en-GB"/>
          </w:rPr>
          <w:t>[9]</w:t>
        </w:r>
      </w:hyperlink>
      <w:r w:rsidRPr="00DD5F86">
        <w:rPr>
          <w:rFonts w:ascii="Arial" w:eastAsia="Times New Roman" w:hAnsi="Arial" w:cs="Arial"/>
          <w:color w:val="202122"/>
          <w:sz w:val="21"/>
          <w:szCs w:val="21"/>
          <w:lang w:eastAsia="en-GB"/>
        </w:rPr>
        <w:t> Not only can current pathways be engineered to be expressed in other organisms, but the creation of novel pathways is a possible approach.</w:t>
      </w:r>
      <w:hyperlink r:id="rId101" w:anchor="cite_note-:1-8" w:history="1">
        <w:r w:rsidRPr="00DD5F86">
          <w:rPr>
            <w:rFonts w:ascii="Arial" w:eastAsia="Times New Roman" w:hAnsi="Arial" w:cs="Arial"/>
            <w:color w:val="0645AD"/>
            <w:sz w:val="17"/>
            <w:szCs w:val="17"/>
            <w:u w:val="single"/>
            <w:vertAlign w:val="superscript"/>
            <w:lang w:eastAsia="en-GB"/>
          </w:rPr>
          <w:t>[8]</w:t>
        </w:r>
      </w:hyperlink>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Xenobiotics may be limited in the environment and difficult to access in areas such as the subsurface environment.</w:t>
      </w:r>
      <w:hyperlink r:id="rId102" w:anchor="cite_note-:1-8" w:history="1">
        <w:r w:rsidRPr="00DD5F86">
          <w:rPr>
            <w:rFonts w:ascii="Arial" w:eastAsia="Times New Roman" w:hAnsi="Arial" w:cs="Arial"/>
            <w:color w:val="0645AD"/>
            <w:sz w:val="17"/>
            <w:szCs w:val="17"/>
            <w:u w:val="single"/>
            <w:vertAlign w:val="superscript"/>
            <w:lang w:eastAsia="en-GB"/>
          </w:rPr>
          <w:t>[8]</w:t>
        </w:r>
      </w:hyperlink>
      <w:r w:rsidRPr="00DD5F86">
        <w:rPr>
          <w:rFonts w:ascii="Arial" w:eastAsia="Times New Roman" w:hAnsi="Arial" w:cs="Arial"/>
          <w:color w:val="202122"/>
          <w:sz w:val="21"/>
          <w:szCs w:val="21"/>
          <w:lang w:eastAsia="en-GB"/>
        </w:rPr>
        <w:t> Degradative organisms can be engineered to increase mobility in order to access these compounds, including enhanced </w:t>
      </w:r>
      <w:hyperlink r:id="rId103" w:tooltip="Chemotaxis" w:history="1">
        <w:r w:rsidRPr="00DD5F86">
          <w:rPr>
            <w:rFonts w:ascii="Arial" w:eastAsia="Times New Roman" w:hAnsi="Arial" w:cs="Arial"/>
            <w:color w:val="0645AD"/>
            <w:sz w:val="21"/>
            <w:szCs w:val="21"/>
            <w:u w:val="single"/>
            <w:lang w:eastAsia="en-GB"/>
          </w:rPr>
          <w:t>chemotaxis</w:t>
        </w:r>
      </w:hyperlink>
      <w:r w:rsidRPr="00DD5F86">
        <w:rPr>
          <w:rFonts w:ascii="Arial" w:eastAsia="Times New Roman" w:hAnsi="Arial" w:cs="Arial"/>
          <w:color w:val="202122"/>
          <w:sz w:val="21"/>
          <w:szCs w:val="21"/>
          <w:lang w:eastAsia="en-GB"/>
        </w:rPr>
        <w:t>.</w:t>
      </w:r>
      <w:hyperlink r:id="rId104" w:anchor="cite_note-:1-8" w:history="1">
        <w:r w:rsidRPr="00DD5F86">
          <w:rPr>
            <w:rFonts w:ascii="Arial" w:eastAsia="Times New Roman" w:hAnsi="Arial" w:cs="Arial"/>
            <w:color w:val="0645AD"/>
            <w:sz w:val="17"/>
            <w:szCs w:val="17"/>
            <w:u w:val="single"/>
            <w:vertAlign w:val="superscript"/>
            <w:lang w:eastAsia="en-GB"/>
          </w:rPr>
          <w:t>[8]</w:t>
        </w:r>
      </w:hyperlink>
      <w:r w:rsidRPr="00DD5F86">
        <w:rPr>
          <w:rFonts w:ascii="Arial" w:eastAsia="Times New Roman" w:hAnsi="Arial" w:cs="Arial"/>
          <w:color w:val="202122"/>
          <w:sz w:val="21"/>
          <w:szCs w:val="21"/>
          <w:lang w:eastAsia="en-GB"/>
        </w:rPr>
        <w:t> One limitation of the bioremediation process is that optimal conditions are required for proper metabolic functioning of certain microorganisms, which may be difficult to meet in an environmental setting.</w:t>
      </w:r>
      <w:hyperlink r:id="rId105" w:anchor="cite_note-:0-7" w:history="1">
        <w:r w:rsidRPr="00DD5F86">
          <w:rPr>
            <w:rFonts w:ascii="Arial" w:eastAsia="Times New Roman" w:hAnsi="Arial" w:cs="Arial"/>
            <w:color w:val="0645AD"/>
            <w:sz w:val="17"/>
            <w:szCs w:val="17"/>
            <w:u w:val="single"/>
            <w:vertAlign w:val="superscript"/>
            <w:lang w:eastAsia="en-GB"/>
          </w:rPr>
          <w:t>[7]</w:t>
        </w:r>
      </w:hyperlink>
      <w:r w:rsidRPr="00DD5F86">
        <w:rPr>
          <w:rFonts w:ascii="Arial" w:eastAsia="Times New Roman" w:hAnsi="Arial" w:cs="Arial"/>
          <w:color w:val="202122"/>
          <w:sz w:val="21"/>
          <w:szCs w:val="21"/>
          <w:lang w:eastAsia="en-GB"/>
        </w:rPr>
        <w:t> In some cases a single microorganism may not be capable of performing all metabolic processes required for degradation of a xenobiotic compound and so “syntrophic bacterial consortia” may be employed.</w:t>
      </w:r>
      <w:hyperlink r:id="rId106" w:anchor="cite_note-:1-8" w:history="1">
        <w:r w:rsidRPr="00DD5F86">
          <w:rPr>
            <w:rFonts w:ascii="Arial" w:eastAsia="Times New Roman" w:hAnsi="Arial" w:cs="Arial"/>
            <w:color w:val="0645AD"/>
            <w:sz w:val="17"/>
            <w:szCs w:val="17"/>
            <w:u w:val="single"/>
            <w:vertAlign w:val="superscript"/>
            <w:lang w:eastAsia="en-GB"/>
          </w:rPr>
          <w:t>[8]</w:t>
        </w:r>
      </w:hyperlink>
      <w:r w:rsidRPr="00DD5F86">
        <w:rPr>
          <w:rFonts w:ascii="Arial" w:eastAsia="Times New Roman" w:hAnsi="Arial" w:cs="Arial"/>
          <w:color w:val="202122"/>
          <w:sz w:val="21"/>
          <w:szCs w:val="21"/>
          <w:lang w:eastAsia="en-GB"/>
        </w:rPr>
        <w:t xml:space="preserve"> In this case, a group of bacteria work in conjunction, resulting in dead end products </w:t>
      </w:r>
      <w:r w:rsidRPr="00DD5F86">
        <w:rPr>
          <w:rFonts w:ascii="Arial" w:eastAsia="Times New Roman" w:hAnsi="Arial" w:cs="Arial"/>
          <w:color w:val="202122"/>
          <w:sz w:val="21"/>
          <w:szCs w:val="21"/>
          <w:lang w:eastAsia="en-GB"/>
        </w:rPr>
        <w:lastRenderedPageBreak/>
        <w:t>from one organism being further degraded by another organism.</w:t>
      </w:r>
      <w:hyperlink r:id="rId107" w:anchor="cite_note-:0-7" w:history="1">
        <w:r w:rsidRPr="00DD5F86">
          <w:rPr>
            <w:rFonts w:ascii="Arial" w:eastAsia="Times New Roman" w:hAnsi="Arial" w:cs="Arial"/>
            <w:color w:val="0645AD"/>
            <w:sz w:val="17"/>
            <w:szCs w:val="17"/>
            <w:u w:val="single"/>
            <w:vertAlign w:val="superscript"/>
            <w:lang w:eastAsia="en-GB"/>
          </w:rPr>
          <w:t>[7]</w:t>
        </w:r>
      </w:hyperlink>
      <w:r w:rsidRPr="00DD5F86">
        <w:rPr>
          <w:rFonts w:ascii="Arial" w:eastAsia="Times New Roman" w:hAnsi="Arial" w:cs="Arial"/>
          <w:color w:val="202122"/>
          <w:sz w:val="21"/>
          <w:szCs w:val="21"/>
          <w:lang w:eastAsia="en-GB"/>
        </w:rPr>
        <w:t> In other cases, the products of one microorganisms may inhibit the activity another, and thus a balance must be maintained.</w:t>
      </w:r>
      <w:hyperlink r:id="rId108" w:anchor="cite_note-:1-8" w:history="1">
        <w:r w:rsidRPr="00DD5F86">
          <w:rPr>
            <w:rFonts w:ascii="Arial" w:eastAsia="Times New Roman" w:hAnsi="Arial" w:cs="Arial"/>
            <w:color w:val="0645AD"/>
            <w:sz w:val="17"/>
            <w:szCs w:val="17"/>
            <w:u w:val="single"/>
            <w:vertAlign w:val="superscript"/>
            <w:lang w:eastAsia="en-GB"/>
          </w:rPr>
          <w:t>[8]</w:t>
        </w:r>
      </w:hyperlink>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Many xenobiotics produce a variety of biological effects, which is used when they are characterized using </w:t>
      </w:r>
      <w:hyperlink r:id="rId109" w:tooltip="Bioassay" w:history="1">
        <w:r w:rsidRPr="00DD5F86">
          <w:rPr>
            <w:rFonts w:ascii="Arial" w:eastAsia="Times New Roman" w:hAnsi="Arial" w:cs="Arial"/>
            <w:color w:val="0645AD"/>
            <w:sz w:val="21"/>
            <w:szCs w:val="21"/>
            <w:u w:val="single"/>
            <w:lang w:eastAsia="en-GB"/>
          </w:rPr>
          <w:t>bioassay</w:t>
        </w:r>
      </w:hyperlink>
      <w:r w:rsidRPr="00DD5F86">
        <w:rPr>
          <w:rFonts w:ascii="Arial" w:eastAsia="Times New Roman" w:hAnsi="Arial" w:cs="Arial"/>
          <w:color w:val="202122"/>
          <w:sz w:val="21"/>
          <w:szCs w:val="21"/>
          <w:lang w:eastAsia="en-GB"/>
        </w:rPr>
        <w:t>. Before they can be registered for sale in most countries, xenobiotic pesticides must undergo extensive evaluation for risk factors, such as toxicity to humans, </w:t>
      </w:r>
      <w:proofErr w:type="spellStart"/>
      <w:r w:rsidRPr="00DD5F86">
        <w:rPr>
          <w:rFonts w:ascii="Arial" w:eastAsia="Times New Roman" w:hAnsi="Arial" w:cs="Arial"/>
          <w:color w:val="202122"/>
          <w:sz w:val="21"/>
          <w:szCs w:val="21"/>
          <w:lang w:eastAsia="en-GB"/>
        </w:rPr>
        <w:fldChar w:fldCharType="begin"/>
      </w:r>
      <w:r w:rsidRPr="00DD5F86">
        <w:rPr>
          <w:rFonts w:ascii="Arial" w:eastAsia="Times New Roman" w:hAnsi="Arial" w:cs="Arial"/>
          <w:color w:val="202122"/>
          <w:sz w:val="21"/>
          <w:szCs w:val="21"/>
          <w:lang w:eastAsia="en-GB"/>
        </w:rPr>
        <w:instrText xml:space="preserve"> HYPERLINK "https://en.wikipedia.org/wiki/Ecotoxicity" \o "Ecotoxicity" </w:instrText>
      </w:r>
      <w:r w:rsidRPr="00DD5F86">
        <w:rPr>
          <w:rFonts w:ascii="Arial" w:eastAsia="Times New Roman" w:hAnsi="Arial" w:cs="Arial"/>
          <w:color w:val="202122"/>
          <w:sz w:val="21"/>
          <w:szCs w:val="21"/>
          <w:lang w:eastAsia="en-GB"/>
        </w:rPr>
        <w:fldChar w:fldCharType="separate"/>
      </w:r>
      <w:r w:rsidRPr="00DD5F86">
        <w:rPr>
          <w:rFonts w:ascii="Arial" w:eastAsia="Times New Roman" w:hAnsi="Arial" w:cs="Arial"/>
          <w:color w:val="0645AD"/>
          <w:sz w:val="21"/>
          <w:szCs w:val="21"/>
          <w:u w:val="single"/>
          <w:lang w:eastAsia="en-GB"/>
        </w:rPr>
        <w:t>ecotoxicity</w:t>
      </w:r>
      <w:proofErr w:type="spellEnd"/>
      <w:r w:rsidRPr="00DD5F86">
        <w:rPr>
          <w:rFonts w:ascii="Arial" w:eastAsia="Times New Roman" w:hAnsi="Arial" w:cs="Arial"/>
          <w:color w:val="202122"/>
          <w:sz w:val="21"/>
          <w:szCs w:val="21"/>
          <w:lang w:eastAsia="en-GB"/>
        </w:rPr>
        <w:fldChar w:fldCharType="end"/>
      </w:r>
      <w:r w:rsidRPr="00DD5F86">
        <w:rPr>
          <w:rFonts w:ascii="Arial" w:eastAsia="Times New Roman" w:hAnsi="Arial" w:cs="Arial"/>
          <w:color w:val="202122"/>
          <w:sz w:val="21"/>
          <w:szCs w:val="21"/>
          <w:lang w:eastAsia="en-GB"/>
        </w:rPr>
        <w:t xml:space="preserve">, or persistence in the environment. For example, during the registration process, the herbicide, </w:t>
      </w:r>
      <w:proofErr w:type="spellStart"/>
      <w:r w:rsidRPr="00DD5F86">
        <w:rPr>
          <w:rFonts w:ascii="Arial" w:eastAsia="Times New Roman" w:hAnsi="Arial" w:cs="Arial"/>
          <w:color w:val="202122"/>
          <w:sz w:val="21"/>
          <w:szCs w:val="21"/>
          <w:lang w:eastAsia="en-GB"/>
        </w:rPr>
        <w:t>cloransulam</w:t>
      </w:r>
      <w:proofErr w:type="spellEnd"/>
      <w:r w:rsidRPr="00DD5F86">
        <w:rPr>
          <w:rFonts w:ascii="Arial" w:eastAsia="Times New Roman" w:hAnsi="Arial" w:cs="Arial"/>
          <w:color w:val="202122"/>
          <w:sz w:val="21"/>
          <w:szCs w:val="21"/>
          <w:lang w:eastAsia="en-GB"/>
        </w:rPr>
        <w:t>-methyl was found to degrade relatively quickly in soil.</w:t>
      </w:r>
      <w:hyperlink r:id="rId110" w:anchor="cite_note-:3-10" w:history="1">
        <w:r w:rsidRPr="00DD5F86">
          <w:rPr>
            <w:rFonts w:ascii="Arial" w:eastAsia="Times New Roman" w:hAnsi="Arial" w:cs="Arial"/>
            <w:color w:val="0645AD"/>
            <w:sz w:val="17"/>
            <w:szCs w:val="17"/>
            <w:u w:val="single"/>
            <w:vertAlign w:val="superscript"/>
            <w:lang w:eastAsia="en-GB"/>
          </w:rPr>
          <w:t>[10]</w:t>
        </w:r>
      </w:hyperlink>
    </w:p>
    <w:p w:rsidR="00DD5F86" w:rsidRPr="00DD5F86" w:rsidRDefault="00DD5F86" w:rsidP="00DD5F8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r w:rsidRPr="00DD5F86">
        <w:rPr>
          <w:rFonts w:ascii="Georgia" w:eastAsia="Times New Roman" w:hAnsi="Georgia" w:cs="Times New Roman"/>
          <w:color w:val="000000"/>
          <w:sz w:val="36"/>
          <w:szCs w:val="36"/>
          <w:lang w:eastAsia="en-GB"/>
        </w:rPr>
        <w:t xml:space="preserve">Inter-species organ </w:t>
      </w:r>
      <w:proofErr w:type="gramStart"/>
      <w:r w:rsidRPr="00DD5F86">
        <w:rPr>
          <w:rFonts w:ascii="Georgia" w:eastAsia="Times New Roman" w:hAnsi="Georgia" w:cs="Times New Roman"/>
          <w:color w:val="000000"/>
          <w:sz w:val="36"/>
          <w:szCs w:val="36"/>
          <w:lang w:eastAsia="en-GB"/>
        </w:rPr>
        <w:t>transplantation</w:t>
      </w:r>
      <w:r w:rsidRPr="00DD5F86">
        <w:rPr>
          <w:rFonts w:ascii="Arial" w:eastAsia="Times New Roman" w:hAnsi="Arial" w:cs="Arial"/>
          <w:color w:val="54595D"/>
          <w:sz w:val="24"/>
          <w:szCs w:val="24"/>
          <w:lang w:eastAsia="en-GB"/>
        </w:rPr>
        <w:t>[</w:t>
      </w:r>
      <w:proofErr w:type="gramEnd"/>
      <w:hyperlink r:id="rId111" w:tooltip="Edit section: Inter-species organ transplantation" w:history="1">
        <w:r w:rsidRPr="00DD5F86">
          <w:rPr>
            <w:rFonts w:ascii="Arial" w:eastAsia="Times New Roman" w:hAnsi="Arial" w:cs="Arial"/>
            <w:color w:val="0645AD"/>
            <w:sz w:val="24"/>
            <w:szCs w:val="24"/>
            <w:u w:val="single"/>
            <w:lang w:eastAsia="en-GB"/>
          </w:rPr>
          <w:t>edit</w:t>
        </w:r>
      </w:hyperlink>
      <w:r w:rsidRPr="00DD5F86">
        <w:rPr>
          <w:rFonts w:ascii="Arial" w:eastAsia="Times New Roman" w:hAnsi="Arial" w:cs="Arial"/>
          <w:color w:val="54595D"/>
          <w:sz w:val="24"/>
          <w:szCs w:val="24"/>
          <w:lang w:eastAsia="en-GB"/>
        </w:rPr>
        <w:t>]</w:t>
      </w:r>
    </w:p>
    <w:p w:rsidR="00DD5F86" w:rsidRPr="00DD5F86" w:rsidRDefault="00DD5F86" w:rsidP="00DD5F86">
      <w:pPr>
        <w:shd w:val="clear" w:color="auto" w:fill="FFFFFF"/>
        <w:spacing w:after="120" w:line="240" w:lineRule="auto"/>
        <w:rPr>
          <w:rFonts w:ascii="Arial" w:eastAsia="Times New Roman" w:hAnsi="Arial" w:cs="Arial"/>
          <w:i/>
          <w:iCs/>
          <w:color w:val="202122"/>
          <w:sz w:val="21"/>
          <w:szCs w:val="21"/>
          <w:lang w:eastAsia="en-GB"/>
        </w:rPr>
      </w:pPr>
      <w:r w:rsidRPr="00DD5F86">
        <w:rPr>
          <w:rFonts w:ascii="Arial" w:eastAsia="Times New Roman" w:hAnsi="Arial" w:cs="Arial"/>
          <w:i/>
          <w:iCs/>
          <w:color w:val="202122"/>
          <w:sz w:val="21"/>
          <w:szCs w:val="21"/>
          <w:lang w:eastAsia="en-GB"/>
        </w:rPr>
        <w:t>Main article: </w:t>
      </w:r>
      <w:hyperlink r:id="rId112" w:tooltip="Xenotransplantation" w:history="1">
        <w:r w:rsidRPr="00DD5F86">
          <w:rPr>
            <w:rFonts w:ascii="Arial" w:eastAsia="Times New Roman" w:hAnsi="Arial" w:cs="Arial"/>
            <w:i/>
            <w:iCs/>
            <w:color w:val="0645AD"/>
            <w:sz w:val="21"/>
            <w:szCs w:val="21"/>
            <w:u w:val="single"/>
            <w:lang w:eastAsia="en-GB"/>
          </w:rPr>
          <w:t>Xenotransplantation</w:t>
        </w:r>
      </w:hyperlink>
    </w:p>
    <w:p w:rsidR="00DD5F86" w:rsidRPr="00DD5F86" w:rsidRDefault="00DD5F86" w:rsidP="00DD5F86">
      <w:pPr>
        <w:shd w:val="clear" w:color="auto" w:fill="FFFFFF"/>
        <w:spacing w:before="120" w:after="120" w:line="240" w:lineRule="auto"/>
        <w:rPr>
          <w:rFonts w:ascii="Arial" w:eastAsia="Times New Roman" w:hAnsi="Arial" w:cs="Arial"/>
          <w:color w:val="202122"/>
          <w:sz w:val="21"/>
          <w:szCs w:val="21"/>
          <w:lang w:eastAsia="en-GB"/>
        </w:rPr>
      </w:pPr>
      <w:r w:rsidRPr="00DD5F86">
        <w:rPr>
          <w:rFonts w:ascii="Arial" w:eastAsia="Times New Roman" w:hAnsi="Arial" w:cs="Arial"/>
          <w:color w:val="202122"/>
          <w:sz w:val="21"/>
          <w:szCs w:val="21"/>
          <w:lang w:eastAsia="en-GB"/>
        </w:rPr>
        <w:t>The term </w:t>
      </w:r>
      <w:r w:rsidRPr="00DD5F86">
        <w:rPr>
          <w:rFonts w:ascii="Arial" w:eastAsia="Times New Roman" w:hAnsi="Arial" w:cs="Arial"/>
          <w:b/>
          <w:bCs/>
          <w:color w:val="202122"/>
          <w:sz w:val="21"/>
          <w:szCs w:val="21"/>
          <w:lang w:eastAsia="en-GB"/>
        </w:rPr>
        <w:t>xenobiotic</w:t>
      </w:r>
      <w:r w:rsidRPr="00DD5F86">
        <w:rPr>
          <w:rFonts w:ascii="Arial" w:eastAsia="Times New Roman" w:hAnsi="Arial" w:cs="Arial"/>
          <w:color w:val="202122"/>
          <w:sz w:val="21"/>
          <w:szCs w:val="21"/>
          <w:lang w:eastAsia="en-GB"/>
        </w:rPr>
        <w:t> is also used to refer to </w:t>
      </w:r>
      <w:hyperlink r:id="rId113" w:tooltip="Organ (anatomy)" w:history="1">
        <w:r w:rsidRPr="00DD5F86">
          <w:rPr>
            <w:rFonts w:ascii="Arial" w:eastAsia="Times New Roman" w:hAnsi="Arial" w:cs="Arial"/>
            <w:color w:val="0645AD"/>
            <w:sz w:val="21"/>
            <w:szCs w:val="21"/>
            <w:u w:val="single"/>
            <w:lang w:eastAsia="en-GB"/>
          </w:rPr>
          <w:t>organs</w:t>
        </w:r>
      </w:hyperlink>
      <w:r w:rsidRPr="00DD5F86">
        <w:rPr>
          <w:rFonts w:ascii="Arial" w:eastAsia="Times New Roman" w:hAnsi="Arial" w:cs="Arial"/>
          <w:color w:val="202122"/>
          <w:sz w:val="21"/>
          <w:szCs w:val="21"/>
          <w:lang w:eastAsia="en-GB"/>
        </w:rPr>
        <w:t> </w:t>
      </w:r>
      <w:hyperlink r:id="rId114" w:tooltip="Organ transplant" w:history="1">
        <w:r w:rsidRPr="00DD5F86">
          <w:rPr>
            <w:rFonts w:ascii="Arial" w:eastAsia="Times New Roman" w:hAnsi="Arial" w:cs="Arial"/>
            <w:color w:val="0645AD"/>
            <w:sz w:val="21"/>
            <w:szCs w:val="21"/>
            <w:u w:val="single"/>
            <w:lang w:eastAsia="en-GB"/>
          </w:rPr>
          <w:t>transplanted</w:t>
        </w:r>
      </w:hyperlink>
      <w:r w:rsidRPr="00DD5F86">
        <w:rPr>
          <w:rFonts w:ascii="Arial" w:eastAsia="Times New Roman" w:hAnsi="Arial" w:cs="Arial"/>
          <w:color w:val="202122"/>
          <w:sz w:val="21"/>
          <w:szCs w:val="21"/>
          <w:lang w:eastAsia="en-GB"/>
        </w:rPr>
        <w:t> from one </w:t>
      </w:r>
      <w:hyperlink r:id="rId115" w:tooltip="Species" w:history="1">
        <w:r w:rsidRPr="00DD5F86">
          <w:rPr>
            <w:rFonts w:ascii="Arial" w:eastAsia="Times New Roman" w:hAnsi="Arial" w:cs="Arial"/>
            <w:color w:val="0645AD"/>
            <w:sz w:val="21"/>
            <w:szCs w:val="21"/>
            <w:u w:val="single"/>
            <w:lang w:eastAsia="en-GB"/>
          </w:rPr>
          <w:t>species</w:t>
        </w:r>
      </w:hyperlink>
      <w:r w:rsidRPr="00DD5F86">
        <w:rPr>
          <w:rFonts w:ascii="Arial" w:eastAsia="Times New Roman" w:hAnsi="Arial" w:cs="Arial"/>
          <w:color w:val="202122"/>
          <w:sz w:val="21"/>
          <w:szCs w:val="21"/>
          <w:lang w:eastAsia="en-GB"/>
        </w:rPr>
        <w:t> to another. For example, some researchers hope that </w:t>
      </w:r>
      <w:hyperlink r:id="rId116" w:tooltip="Heart" w:history="1">
        <w:r w:rsidRPr="00DD5F86">
          <w:rPr>
            <w:rFonts w:ascii="Arial" w:eastAsia="Times New Roman" w:hAnsi="Arial" w:cs="Arial"/>
            <w:color w:val="0645AD"/>
            <w:sz w:val="21"/>
            <w:szCs w:val="21"/>
            <w:u w:val="single"/>
            <w:lang w:eastAsia="en-GB"/>
          </w:rPr>
          <w:t>hearts</w:t>
        </w:r>
      </w:hyperlink>
      <w:r w:rsidRPr="00DD5F86">
        <w:rPr>
          <w:rFonts w:ascii="Arial" w:eastAsia="Times New Roman" w:hAnsi="Arial" w:cs="Arial"/>
          <w:color w:val="202122"/>
          <w:sz w:val="21"/>
          <w:szCs w:val="21"/>
          <w:lang w:eastAsia="en-GB"/>
        </w:rPr>
        <w:t> and other organs could be transplanted from pigs to humans. Many people die every year whose lives could have been saved if a critical organ had been available for transplant. </w:t>
      </w:r>
      <w:hyperlink r:id="rId117" w:tooltip="Kidney" w:history="1">
        <w:r w:rsidRPr="00DD5F86">
          <w:rPr>
            <w:rFonts w:ascii="Arial" w:eastAsia="Times New Roman" w:hAnsi="Arial" w:cs="Arial"/>
            <w:color w:val="0645AD"/>
            <w:sz w:val="21"/>
            <w:szCs w:val="21"/>
            <w:u w:val="single"/>
            <w:lang w:eastAsia="en-GB"/>
          </w:rPr>
          <w:t>Kidneys</w:t>
        </w:r>
      </w:hyperlink>
      <w:r w:rsidRPr="00DD5F86">
        <w:rPr>
          <w:rFonts w:ascii="Arial" w:eastAsia="Times New Roman" w:hAnsi="Arial" w:cs="Arial"/>
          <w:color w:val="202122"/>
          <w:sz w:val="21"/>
          <w:szCs w:val="21"/>
          <w:lang w:eastAsia="en-GB"/>
        </w:rPr>
        <w:t> are currently the most commonly transplanted organ. Xenobiotic organs would need to be developed in such a way that they would not be rejected by the </w:t>
      </w:r>
      <w:hyperlink r:id="rId118" w:tooltip="Immune" w:history="1">
        <w:r w:rsidRPr="00DD5F86">
          <w:rPr>
            <w:rFonts w:ascii="Arial" w:eastAsia="Times New Roman" w:hAnsi="Arial" w:cs="Arial"/>
            <w:color w:val="0645AD"/>
            <w:sz w:val="21"/>
            <w:szCs w:val="21"/>
            <w:u w:val="single"/>
            <w:lang w:eastAsia="en-GB"/>
          </w:rPr>
          <w:t>immune</w:t>
        </w:r>
      </w:hyperlink>
      <w:r w:rsidRPr="00DD5F86">
        <w:rPr>
          <w:rFonts w:ascii="Arial" w:eastAsia="Times New Roman" w:hAnsi="Arial" w:cs="Arial"/>
          <w:color w:val="202122"/>
          <w:sz w:val="21"/>
          <w:szCs w:val="21"/>
          <w:lang w:eastAsia="en-GB"/>
        </w:rPr>
        <w:t> system.</w:t>
      </w:r>
    </w:p>
    <w:p w:rsidR="00DD5F86" w:rsidRPr="00DD5F86" w:rsidRDefault="00DD5F86" w:rsidP="00DD5F86">
      <w:pPr>
        <w:spacing w:before="100" w:beforeAutospacing="1" w:after="100" w:afterAutospacing="1" w:line="240" w:lineRule="auto"/>
        <w:outlineLvl w:val="0"/>
        <w:rPr>
          <w:rFonts w:ascii="Georgia" w:eastAsia="Times New Roman" w:hAnsi="Georgia" w:cs="Times New Roman"/>
          <w:b/>
          <w:bCs/>
          <w:kern w:val="36"/>
          <w:sz w:val="48"/>
          <w:szCs w:val="48"/>
          <w:lang w:eastAsia="en-GB"/>
        </w:rPr>
      </w:pPr>
      <w:r w:rsidRPr="00DD5F86">
        <w:rPr>
          <w:rFonts w:ascii="Georgia" w:eastAsia="Times New Roman" w:hAnsi="Georgia" w:cs="Times New Roman"/>
          <w:b/>
          <w:bCs/>
          <w:kern w:val="36"/>
          <w:sz w:val="48"/>
          <w:szCs w:val="48"/>
          <w:lang w:eastAsia="en-GB"/>
        </w:rPr>
        <w:t>Acrylamide and polyacrylamide: a review of production, use, environmental fate and neurotoxicity</w:t>
      </w:r>
    </w:p>
    <w:p w:rsidR="00DD5F86" w:rsidRPr="00DD5F86" w:rsidRDefault="00DD5F86" w:rsidP="00DD5F86">
      <w:pPr>
        <w:spacing w:after="0" w:line="240" w:lineRule="auto"/>
        <w:rPr>
          <w:rFonts w:ascii="Times New Roman" w:eastAsia="Times New Roman" w:hAnsi="Times New Roman" w:cs="Times New Roman"/>
          <w:color w:val="5B616B"/>
          <w:sz w:val="24"/>
          <w:szCs w:val="24"/>
          <w:lang w:eastAsia="en-GB"/>
        </w:rPr>
      </w:pPr>
      <w:hyperlink r:id="rId119" w:history="1">
        <w:r w:rsidRPr="00DD5F86">
          <w:rPr>
            <w:rFonts w:ascii="Times New Roman" w:eastAsia="Times New Roman" w:hAnsi="Times New Roman" w:cs="Times New Roman"/>
            <w:color w:val="0071BC"/>
            <w:sz w:val="24"/>
            <w:szCs w:val="24"/>
            <w:u w:val="single"/>
            <w:lang w:eastAsia="en-GB"/>
          </w:rPr>
          <w:t>E A Smith</w:t>
        </w:r>
      </w:hyperlink>
      <w:r w:rsidRPr="00DD5F86">
        <w:rPr>
          <w:rFonts w:ascii="Times New Roman" w:eastAsia="Times New Roman" w:hAnsi="Times New Roman" w:cs="Times New Roman"/>
          <w:color w:val="5B616B"/>
          <w:sz w:val="18"/>
          <w:szCs w:val="18"/>
          <w:vertAlign w:val="superscript"/>
          <w:lang w:eastAsia="en-GB"/>
        </w:rPr>
        <w:t> </w:t>
      </w:r>
      <w:hyperlink r:id="rId120" w:anchor="affiliation-1" w:tooltip="Comparative Toxicology Laboratories, College of Veterinary Medicine, Kansas State University, Manhattan 66506-5606." w:history="1">
        <w:r w:rsidRPr="00DD5F86">
          <w:rPr>
            <w:rFonts w:ascii="Times New Roman" w:eastAsia="Times New Roman" w:hAnsi="Times New Roman" w:cs="Times New Roman"/>
            <w:color w:val="323A45"/>
            <w:sz w:val="18"/>
            <w:szCs w:val="18"/>
            <w:u w:val="single"/>
            <w:shd w:val="clear" w:color="auto" w:fill="F1F1F1"/>
            <w:vertAlign w:val="superscript"/>
            <w:lang w:eastAsia="en-GB"/>
          </w:rPr>
          <w:t>1</w:t>
        </w:r>
      </w:hyperlink>
      <w:r w:rsidRPr="00DD5F86">
        <w:rPr>
          <w:rFonts w:ascii="Times New Roman" w:eastAsia="Times New Roman" w:hAnsi="Times New Roman" w:cs="Times New Roman"/>
          <w:color w:val="5B616B"/>
          <w:sz w:val="24"/>
          <w:szCs w:val="24"/>
          <w:lang w:eastAsia="en-GB"/>
        </w:rPr>
        <w:t>, </w:t>
      </w:r>
      <w:hyperlink r:id="rId121" w:history="1">
        <w:r w:rsidRPr="00DD5F86">
          <w:rPr>
            <w:rFonts w:ascii="Times New Roman" w:eastAsia="Times New Roman" w:hAnsi="Times New Roman" w:cs="Times New Roman"/>
            <w:color w:val="0071BC"/>
            <w:sz w:val="24"/>
            <w:szCs w:val="24"/>
            <w:u w:val="single"/>
            <w:lang w:eastAsia="en-GB"/>
          </w:rPr>
          <w:t xml:space="preserve">F W </w:t>
        </w:r>
        <w:proofErr w:type="spellStart"/>
        <w:r w:rsidRPr="00DD5F86">
          <w:rPr>
            <w:rFonts w:ascii="Times New Roman" w:eastAsia="Times New Roman" w:hAnsi="Times New Roman" w:cs="Times New Roman"/>
            <w:color w:val="0071BC"/>
            <w:sz w:val="24"/>
            <w:szCs w:val="24"/>
            <w:u w:val="single"/>
            <w:lang w:eastAsia="en-GB"/>
          </w:rPr>
          <w:t>Oehme</w:t>
        </w:r>
        <w:proofErr w:type="spellEnd"/>
      </w:hyperlink>
    </w:p>
    <w:p w:rsidR="00DD5F86" w:rsidRPr="00DD5F86" w:rsidRDefault="00DD5F86" w:rsidP="00DD5F86">
      <w:pPr>
        <w:spacing w:after="0" w:line="240" w:lineRule="auto"/>
        <w:rPr>
          <w:rFonts w:ascii="Times New Roman" w:eastAsia="Times New Roman" w:hAnsi="Times New Roman" w:cs="Times New Roman"/>
          <w:sz w:val="24"/>
          <w:szCs w:val="24"/>
          <w:lang w:eastAsia="en-GB"/>
        </w:rPr>
      </w:pPr>
      <w:r w:rsidRPr="00DD5F86">
        <w:rPr>
          <w:rFonts w:ascii="Times New Roman" w:eastAsia="Times New Roman" w:hAnsi="Times New Roman" w:cs="Times New Roman"/>
          <w:sz w:val="24"/>
          <w:szCs w:val="24"/>
          <w:lang w:eastAsia="en-GB"/>
        </w:rPr>
        <w:t>Affiliations expand</w:t>
      </w:r>
    </w:p>
    <w:p w:rsidR="00DD5F86" w:rsidRPr="00DD5F86" w:rsidRDefault="00DD5F86" w:rsidP="00DD5F86">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DD5F86">
        <w:rPr>
          <w:rFonts w:ascii="Times New Roman" w:eastAsia="Times New Roman" w:hAnsi="Times New Roman" w:cs="Times New Roman"/>
          <w:sz w:val="24"/>
          <w:szCs w:val="24"/>
          <w:lang w:eastAsia="en-GB"/>
        </w:rPr>
        <w:t>PMID: </w:t>
      </w:r>
      <w:r w:rsidRPr="00DD5F86">
        <w:rPr>
          <w:rFonts w:ascii="Times New Roman" w:eastAsia="Times New Roman" w:hAnsi="Times New Roman" w:cs="Times New Roman"/>
          <w:color w:val="212121"/>
          <w:sz w:val="24"/>
          <w:szCs w:val="24"/>
          <w:lang w:eastAsia="en-GB"/>
        </w:rPr>
        <w:t>1668792</w:t>
      </w:r>
    </w:p>
    <w:p w:rsidR="00DD5F86" w:rsidRPr="00DD5F86" w:rsidRDefault="00DD5F86" w:rsidP="00DD5F86">
      <w:pPr>
        <w:spacing w:after="0" w:line="240" w:lineRule="auto"/>
        <w:rPr>
          <w:rFonts w:ascii="Times New Roman" w:eastAsia="Times New Roman" w:hAnsi="Times New Roman" w:cs="Times New Roman"/>
          <w:sz w:val="24"/>
          <w:szCs w:val="24"/>
          <w:lang w:eastAsia="en-GB"/>
        </w:rPr>
      </w:pPr>
      <w:r w:rsidRPr="00DD5F86">
        <w:rPr>
          <w:rFonts w:ascii="Times New Roman" w:eastAsia="Times New Roman" w:hAnsi="Times New Roman" w:cs="Times New Roman"/>
          <w:sz w:val="24"/>
          <w:szCs w:val="24"/>
          <w:lang w:eastAsia="en-GB"/>
        </w:rPr>
        <w:t> </w:t>
      </w:r>
    </w:p>
    <w:p w:rsidR="00DD5F86" w:rsidRPr="00DD5F86" w:rsidRDefault="00DD5F86" w:rsidP="00DD5F86">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DD5F86">
        <w:rPr>
          <w:rFonts w:ascii="Times New Roman" w:eastAsia="Times New Roman" w:hAnsi="Times New Roman" w:cs="Times New Roman"/>
          <w:sz w:val="24"/>
          <w:szCs w:val="24"/>
          <w:lang w:eastAsia="en-GB"/>
        </w:rPr>
        <w:t>DOI: </w:t>
      </w:r>
      <w:hyperlink r:id="rId122" w:tgtFrame="_blank" w:history="1">
        <w:r w:rsidRPr="00DD5F86">
          <w:rPr>
            <w:rFonts w:ascii="Times New Roman" w:eastAsia="Times New Roman" w:hAnsi="Times New Roman" w:cs="Times New Roman"/>
            <w:color w:val="0071BC"/>
            <w:sz w:val="24"/>
            <w:szCs w:val="24"/>
            <w:u w:val="single"/>
            <w:lang w:eastAsia="en-GB"/>
          </w:rPr>
          <w:t>10.1515/reveh.1991.9.4.215</w:t>
        </w:r>
      </w:hyperlink>
    </w:p>
    <w:p w:rsidR="00DD5F86" w:rsidRPr="00DD5F86" w:rsidRDefault="00DD5F86" w:rsidP="00DD5F86">
      <w:pPr>
        <w:shd w:val="clear" w:color="auto" w:fill="FFFFFF"/>
        <w:spacing w:before="100" w:beforeAutospacing="1" w:after="100" w:afterAutospacing="1" w:line="240" w:lineRule="auto"/>
        <w:outlineLvl w:val="1"/>
        <w:rPr>
          <w:rFonts w:ascii="Georgia" w:eastAsia="Times New Roman" w:hAnsi="Georgia" w:cs="Segoe UI"/>
          <w:b/>
          <w:bCs/>
          <w:color w:val="212121"/>
          <w:sz w:val="36"/>
          <w:szCs w:val="36"/>
          <w:lang w:eastAsia="en-GB"/>
        </w:rPr>
      </w:pPr>
      <w:r w:rsidRPr="00DD5F86">
        <w:rPr>
          <w:rFonts w:ascii="Georgia" w:eastAsia="Times New Roman" w:hAnsi="Georgia" w:cs="Segoe UI"/>
          <w:b/>
          <w:bCs/>
          <w:color w:val="212121"/>
          <w:sz w:val="36"/>
          <w:szCs w:val="36"/>
          <w:lang w:eastAsia="en-GB"/>
        </w:rPr>
        <w:t>Abstract</w:t>
      </w:r>
    </w:p>
    <w:p w:rsidR="00DD5F86" w:rsidRPr="00DD5F86" w:rsidRDefault="00DD5F86" w:rsidP="00DD5F86">
      <w:pPr>
        <w:shd w:val="clear" w:color="auto" w:fill="FFFFFF"/>
        <w:spacing w:before="100" w:beforeAutospacing="1" w:after="100" w:afterAutospacing="1" w:line="240" w:lineRule="auto"/>
        <w:rPr>
          <w:rFonts w:ascii="Segoe UI" w:eastAsia="Times New Roman" w:hAnsi="Segoe UI" w:cs="Segoe UI"/>
          <w:color w:val="212121"/>
          <w:sz w:val="24"/>
          <w:szCs w:val="24"/>
          <w:lang w:eastAsia="en-GB"/>
        </w:rPr>
      </w:pPr>
      <w:r w:rsidRPr="00DD5F86">
        <w:rPr>
          <w:rFonts w:ascii="Segoe UI" w:eastAsia="Times New Roman" w:hAnsi="Segoe UI" w:cs="Segoe UI"/>
          <w:color w:val="212121"/>
          <w:sz w:val="24"/>
          <w:szCs w:val="24"/>
          <w:lang w:eastAsia="en-GB"/>
        </w:rPr>
        <w:t xml:space="preserve">Acrylamide is a highly water soluble vinyl monomer formed from the hydration of acrylonitrile. The major commercial use of acrylamide is the formation of polymers. In the environment acrylamide has a high mobility in soil, may travel great distances in ground-water, is biodegradable, and is not absorbed by sediments or affected by water treatment. It is absorbed by all routes of animal exposure. The main metabolite is N-acetyl-S-(3-amino-3-oxypropyl)-cysteine and is excreted predominantly in the urine. Acrylamide produces an ascending central/peripheral </w:t>
      </w:r>
      <w:proofErr w:type="spellStart"/>
      <w:r w:rsidRPr="00DD5F86">
        <w:rPr>
          <w:rFonts w:ascii="Segoe UI" w:eastAsia="Times New Roman" w:hAnsi="Segoe UI" w:cs="Segoe UI"/>
          <w:color w:val="212121"/>
          <w:sz w:val="24"/>
          <w:szCs w:val="24"/>
          <w:lang w:eastAsia="en-GB"/>
        </w:rPr>
        <w:t>axonopathy</w:t>
      </w:r>
      <w:proofErr w:type="spellEnd"/>
      <w:r w:rsidRPr="00DD5F86">
        <w:rPr>
          <w:rFonts w:ascii="Segoe UI" w:eastAsia="Times New Roman" w:hAnsi="Segoe UI" w:cs="Segoe UI"/>
          <w:color w:val="212121"/>
          <w:sz w:val="24"/>
          <w:szCs w:val="24"/>
          <w:lang w:eastAsia="en-GB"/>
        </w:rPr>
        <w:t xml:space="preserve"> in man and animals. The major histological findings are swelling of axons and/or decrease in number of large diameter axons. Acrylamide </w:t>
      </w:r>
      <w:proofErr w:type="spellStart"/>
      <w:r w:rsidRPr="00DD5F86">
        <w:rPr>
          <w:rFonts w:ascii="Segoe UI" w:eastAsia="Times New Roman" w:hAnsi="Segoe UI" w:cs="Segoe UI"/>
          <w:color w:val="212121"/>
          <w:sz w:val="24"/>
          <w:szCs w:val="24"/>
          <w:lang w:eastAsia="en-GB"/>
        </w:rPr>
        <w:t>axonopathy</w:t>
      </w:r>
      <w:proofErr w:type="spellEnd"/>
      <w:r w:rsidRPr="00DD5F86">
        <w:rPr>
          <w:rFonts w:ascii="Segoe UI" w:eastAsia="Times New Roman" w:hAnsi="Segoe UI" w:cs="Segoe UI"/>
          <w:color w:val="212121"/>
          <w:sz w:val="24"/>
          <w:szCs w:val="24"/>
          <w:lang w:eastAsia="en-GB"/>
        </w:rPr>
        <w:t xml:space="preserve"> is reversible with time, but full recovery depends upon the severity of the intoxication. All reported cases of acrylamide toxicity have been attributed to handling the monomer. Polyacrylamide is non-toxic. Specific clinical features of acrylamide intoxication are more conclusive </w:t>
      </w:r>
      <w:r w:rsidRPr="00DD5F86">
        <w:rPr>
          <w:rFonts w:ascii="Segoe UI" w:eastAsia="Times New Roman" w:hAnsi="Segoe UI" w:cs="Segoe UI"/>
          <w:color w:val="212121"/>
          <w:sz w:val="24"/>
          <w:szCs w:val="24"/>
          <w:lang w:eastAsia="en-GB"/>
        </w:rPr>
        <w:lastRenderedPageBreak/>
        <w:t>than electrophysiological, histological or biochemical laboratory tests for diagnosis. Acrylamide can be detected by titration, colorimetry, high performance chromatography, gas chromatography and polarography in air, water, biological fluids, tissues and polyacrylamides. Present research on the effects of acrylamide focuses on developmental and reproductive effects, genotoxicity and carcinogenicity.</w:t>
      </w:r>
    </w:p>
    <w:p w:rsidR="00BF4853" w:rsidRDefault="00BF4853" w:rsidP="00EE63D1">
      <w:bookmarkStart w:id="13" w:name="_GoBack"/>
      <w:bookmarkEnd w:id="13"/>
    </w:p>
    <w:sectPr w:rsidR="00BF48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85A0C"/>
    <w:multiLevelType w:val="multilevel"/>
    <w:tmpl w:val="964E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E2699"/>
    <w:multiLevelType w:val="multilevel"/>
    <w:tmpl w:val="DBB8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60C87"/>
    <w:multiLevelType w:val="multilevel"/>
    <w:tmpl w:val="9E6C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A7C45"/>
    <w:multiLevelType w:val="multilevel"/>
    <w:tmpl w:val="6B38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8C"/>
    <w:rsid w:val="00940D56"/>
    <w:rsid w:val="00BF4853"/>
    <w:rsid w:val="00DD5F86"/>
    <w:rsid w:val="00EE4F8C"/>
    <w:rsid w:val="00EE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0693D-15B1-465D-84D3-DBA629C6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4F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E4F8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E4F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8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E4F8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EE4F8C"/>
    <w:rPr>
      <w:color w:val="0000FF"/>
      <w:u w:val="single"/>
    </w:rPr>
  </w:style>
  <w:style w:type="character" w:customStyle="1" w:styleId="title-text">
    <w:name w:val="title-text"/>
    <w:basedOn w:val="DefaultParagraphFont"/>
    <w:rsid w:val="00EE4F8C"/>
  </w:style>
  <w:style w:type="character" w:customStyle="1" w:styleId="sr-only">
    <w:name w:val="sr-only"/>
    <w:basedOn w:val="DefaultParagraphFont"/>
    <w:rsid w:val="00EE4F8C"/>
  </w:style>
  <w:style w:type="character" w:customStyle="1" w:styleId="text">
    <w:name w:val="text"/>
    <w:basedOn w:val="DefaultParagraphFont"/>
    <w:rsid w:val="00EE4F8C"/>
  </w:style>
  <w:style w:type="character" w:customStyle="1" w:styleId="author-ref">
    <w:name w:val="author-ref"/>
    <w:basedOn w:val="DefaultParagraphFont"/>
    <w:rsid w:val="00EE4F8C"/>
  </w:style>
  <w:style w:type="character" w:customStyle="1" w:styleId="button-text">
    <w:name w:val="button-text"/>
    <w:basedOn w:val="DefaultParagraphFont"/>
    <w:rsid w:val="00EE4F8C"/>
  </w:style>
  <w:style w:type="character" w:customStyle="1" w:styleId="button-link-text">
    <w:name w:val="button-link-text"/>
    <w:basedOn w:val="DefaultParagraphFont"/>
    <w:rsid w:val="00EE4F8C"/>
  </w:style>
  <w:style w:type="paragraph" w:styleId="NormalWeb">
    <w:name w:val="Normal (Web)"/>
    <w:basedOn w:val="Normal"/>
    <w:uiPriority w:val="99"/>
    <w:semiHidden/>
    <w:unhideWhenUsed/>
    <w:rsid w:val="00EE4F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EE4F8C"/>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EE4F8C"/>
  </w:style>
  <w:style w:type="character" w:customStyle="1" w:styleId="margin-right-3--reversible">
    <w:name w:val="margin-right-3--reversible"/>
    <w:basedOn w:val="DefaultParagraphFont"/>
    <w:rsid w:val="00EE4F8C"/>
  </w:style>
  <w:style w:type="character" w:customStyle="1" w:styleId="value">
    <w:name w:val="value"/>
    <w:basedOn w:val="DefaultParagraphFont"/>
    <w:rsid w:val="00EE4F8C"/>
  </w:style>
  <w:style w:type="character" w:customStyle="1" w:styleId="value-wrap">
    <w:name w:val="value-wrap"/>
    <w:basedOn w:val="DefaultParagraphFont"/>
    <w:rsid w:val="00EE4F8C"/>
  </w:style>
  <w:style w:type="character" w:customStyle="1" w:styleId="display">
    <w:name w:val="display"/>
    <w:basedOn w:val="DefaultParagraphFont"/>
    <w:rsid w:val="00940D56"/>
  </w:style>
  <w:style w:type="character" w:customStyle="1" w:styleId="anchor-text">
    <w:name w:val="anchor-text"/>
    <w:basedOn w:val="DefaultParagraphFont"/>
    <w:rsid w:val="00940D56"/>
  </w:style>
  <w:style w:type="character" w:customStyle="1" w:styleId="download-link-title">
    <w:name w:val="download-link-title"/>
    <w:basedOn w:val="DefaultParagraphFont"/>
    <w:rsid w:val="00940D56"/>
  </w:style>
  <w:style w:type="character" w:customStyle="1" w:styleId="authors-list-item">
    <w:name w:val="authors-list-item"/>
    <w:basedOn w:val="DefaultParagraphFont"/>
    <w:rsid w:val="00EE63D1"/>
  </w:style>
  <w:style w:type="character" w:customStyle="1" w:styleId="author-sup-separator">
    <w:name w:val="author-sup-separator"/>
    <w:basedOn w:val="DefaultParagraphFont"/>
    <w:rsid w:val="00EE63D1"/>
  </w:style>
  <w:style w:type="character" w:customStyle="1" w:styleId="comma">
    <w:name w:val="comma"/>
    <w:basedOn w:val="DefaultParagraphFont"/>
    <w:rsid w:val="00EE63D1"/>
  </w:style>
  <w:style w:type="character" w:customStyle="1" w:styleId="title">
    <w:name w:val="title"/>
    <w:basedOn w:val="DefaultParagraphFont"/>
    <w:rsid w:val="00EE63D1"/>
  </w:style>
  <w:style w:type="character" w:customStyle="1" w:styleId="identifier">
    <w:name w:val="identifier"/>
    <w:basedOn w:val="DefaultParagraphFont"/>
    <w:rsid w:val="00EE63D1"/>
  </w:style>
  <w:style w:type="character" w:customStyle="1" w:styleId="id-label">
    <w:name w:val="id-label"/>
    <w:basedOn w:val="DefaultParagraphFont"/>
    <w:rsid w:val="00EE63D1"/>
  </w:style>
  <w:style w:type="character" w:styleId="Strong">
    <w:name w:val="Strong"/>
    <w:basedOn w:val="DefaultParagraphFont"/>
    <w:uiPriority w:val="22"/>
    <w:qFormat/>
    <w:rsid w:val="00EE63D1"/>
    <w:rPr>
      <w:b/>
      <w:bCs/>
    </w:rPr>
  </w:style>
  <w:style w:type="paragraph" w:customStyle="1" w:styleId="copyright">
    <w:name w:val="copyright"/>
    <w:basedOn w:val="Normal"/>
    <w:rsid w:val="00EE63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DD5F86"/>
  </w:style>
  <w:style w:type="character" w:customStyle="1" w:styleId="toctext">
    <w:name w:val="toctext"/>
    <w:basedOn w:val="DefaultParagraphFont"/>
    <w:rsid w:val="00DD5F86"/>
  </w:style>
  <w:style w:type="character" w:customStyle="1" w:styleId="mw-headline">
    <w:name w:val="mw-headline"/>
    <w:basedOn w:val="DefaultParagraphFont"/>
    <w:rsid w:val="00DD5F86"/>
  </w:style>
  <w:style w:type="character" w:customStyle="1" w:styleId="mw-editsection">
    <w:name w:val="mw-editsection"/>
    <w:basedOn w:val="DefaultParagraphFont"/>
    <w:rsid w:val="00DD5F86"/>
  </w:style>
  <w:style w:type="character" w:customStyle="1" w:styleId="mw-editsection-bracket">
    <w:name w:val="mw-editsection-bracket"/>
    <w:basedOn w:val="DefaultParagraphFont"/>
    <w:rsid w:val="00DD5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74978">
      <w:bodyDiv w:val="1"/>
      <w:marLeft w:val="0"/>
      <w:marRight w:val="0"/>
      <w:marTop w:val="0"/>
      <w:marBottom w:val="0"/>
      <w:divBdr>
        <w:top w:val="none" w:sz="0" w:space="0" w:color="auto"/>
        <w:left w:val="none" w:sz="0" w:space="0" w:color="auto"/>
        <w:bottom w:val="none" w:sz="0" w:space="0" w:color="auto"/>
        <w:right w:val="none" w:sz="0" w:space="0" w:color="auto"/>
      </w:divBdr>
      <w:divsChild>
        <w:div w:id="1040276981">
          <w:marLeft w:val="0"/>
          <w:marRight w:val="0"/>
          <w:marTop w:val="0"/>
          <w:marBottom w:val="120"/>
          <w:divBdr>
            <w:top w:val="none" w:sz="0" w:space="0" w:color="auto"/>
            <w:left w:val="none" w:sz="0" w:space="0" w:color="auto"/>
            <w:bottom w:val="single" w:sz="12" w:space="9" w:color="EBEBEB"/>
            <w:right w:val="none" w:sz="0" w:space="0" w:color="auto"/>
          </w:divBdr>
          <w:divsChild>
            <w:div w:id="1787502916">
              <w:marLeft w:val="0"/>
              <w:marRight w:val="0"/>
              <w:marTop w:val="100"/>
              <w:marBottom w:val="100"/>
              <w:divBdr>
                <w:top w:val="none" w:sz="0" w:space="0" w:color="auto"/>
                <w:left w:val="none" w:sz="0" w:space="0" w:color="auto"/>
                <w:bottom w:val="none" w:sz="0" w:space="0" w:color="auto"/>
                <w:right w:val="none" w:sz="0" w:space="0" w:color="auto"/>
              </w:divBdr>
              <w:divsChild>
                <w:div w:id="6857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8344">
          <w:marLeft w:val="0"/>
          <w:marRight w:val="0"/>
          <w:marTop w:val="0"/>
          <w:marBottom w:val="120"/>
          <w:divBdr>
            <w:top w:val="none" w:sz="0" w:space="0" w:color="auto"/>
            <w:left w:val="none" w:sz="0" w:space="0" w:color="auto"/>
            <w:bottom w:val="none" w:sz="0" w:space="0" w:color="auto"/>
            <w:right w:val="none" w:sz="0" w:space="0" w:color="auto"/>
          </w:divBdr>
          <w:divsChild>
            <w:div w:id="1171143793">
              <w:marLeft w:val="0"/>
              <w:marRight w:val="0"/>
              <w:marTop w:val="0"/>
              <w:marBottom w:val="0"/>
              <w:divBdr>
                <w:top w:val="none" w:sz="0" w:space="0" w:color="auto"/>
                <w:left w:val="none" w:sz="0" w:space="0" w:color="auto"/>
                <w:bottom w:val="none" w:sz="0" w:space="0" w:color="auto"/>
                <w:right w:val="none" w:sz="0" w:space="0" w:color="auto"/>
              </w:divBdr>
              <w:divsChild>
                <w:div w:id="1670788895">
                  <w:marLeft w:val="0"/>
                  <w:marRight w:val="0"/>
                  <w:marTop w:val="0"/>
                  <w:marBottom w:val="0"/>
                  <w:divBdr>
                    <w:top w:val="none" w:sz="0" w:space="0" w:color="auto"/>
                    <w:left w:val="none" w:sz="0" w:space="0" w:color="auto"/>
                    <w:bottom w:val="none" w:sz="0" w:space="0" w:color="auto"/>
                    <w:right w:val="none" w:sz="0" w:space="0" w:color="auto"/>
                  </w:divBdr>
                  <w:divsChild>
                    <w:div w:id="7194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5222">
              <w:marLeft w:val="0"/>
              <w:marRight w:val="0"/>
              <w:marTop w:val="0"/>
              <w:marBottom w:val="0"/>
              <w:divBdr>
                <w:top w:val="none" w:sz="0" w:space="0" w:color="auto"/>
                <w:left w:val="none" w:sz="0" w:space="0" w:color="auto"/>
                <w:bottom w:val="single" w:sz="6" w:space="0" w:color="000000"/>
                <w:right w:val="none" w:sz="0" w:space="0" w:color="auto"/>
              </w:divBdr>
              <w:divsChild>
                <w:div w:id="1742825772">
                  <w:marLeft w:val="0"/>
                  <w:marRight w:val="0"/>
                  <w:marTop w:val="0"/>
                  <w:marBottom w:val="0"/>
                  <w:divBdr>
                    <w:top w:val="none" w:sz="0" w:space="0" w:color="auto"/>
                    <w:left w:val="none" w:sz="0" w:space="0" w:color="auto"/>
                    <w:bottom w:val="none" w:sz="0" w:space="0" w:color="auto"/>
                    <w:right w:val="none" w:sz="0" w:space="0" w:color="auto"/>
                  </w:divBdr>
                  <w:divsChild>
                    <w:div w:id="707221753">
                      <w:marLeft w:val="0"/>
                      <w:marRight w:val="0"/>
                      <w:marTop w:val="0"/>
                      <w:marBottom w:val="0"/>
                      <w:divBdr>
                        <w:top w:val="none" w:sz="0" w:space="0" w:color="auto"/>
                        <w:left w:val="none" w:sz="0" w:space="0" w:color="auto"/>
                        <w:bottom w:val="none" w:sz="0" w:space="0" w:color="auto"/>
                        <w:right w:val="none" w:sz="0" w:space="0" w:color="auto"/>
                      </w:divBdr>
                      <w:divsChild>
                        <w:div w:id="11130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7874">
                  <w:marLeft w:val="0"/>
                  <w:marRight w:val="0"/>
                  <w:marTop w:val="0"/>
                  <w:marBottom w:val="0"/>
                  <w:divBdr>
                    <w:top w:val="none" w:sz="0" w:space="0" w:color="auto"/>
                    <w:left w:val="none" w:sz="0" w:space="0" w:color="auto"/>
                    <w:bottom w:val="none" w:sz="0" w:space="0" w:color="auto"/>
                    <w:right w:val="none" w:sz="0" w:space="0" w:color="auto"/>
                  </w:divBdr>
                  <w:divsChild>
                    <w:div w:id="1423448662">
                      <w:marLeft w:val="0"/>
                      <w:marRight w:val="0"/>
                      <w:marTop w:val="0"/>
                      <w:marBottom w:val="0"/>
                      <w:divBdr>
                        <w:top w:val="none" w:sz="0" w:space="0" w:color="auto"/>
                        <w:left w:val="none" w:sz="0" w:space="0" w:color="auto"/>
                        <w:bottom w:val="none" w:sz="0" w:space="0" w:color="auto"/>
                        <w:right w:val="none" w:sz="0" w:space="0" w:color="auto"/>
                      </w:divBdr>
                      <w:divsChild>
                        <w:div w:id="18934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149504">
          <w:marLeft w:val="0"/>
          <w:marRight w:val="0"/>
          <w:marTop w:val="0"/>
          <w:marBottom w:val="0"/>
          <w:divBdr>
            <w:top w:val="none" w:sz="0" w:space="0" w:color="auto"/>
            <w:left w:val="none" w:sz="0" w:space="0" w:color="auto"/>
            <w:bottom w:val="none" w:sz="0" w:space="0" w:color="auto"/>
            <w:right w:val="none" w:sz="0" w:space="0" w:color="auto"/>
          </w:divBdr>
        </w:div>
        <w:div w:id="1907643475">
          <w:marLeft w:val="0"/>
          <w:marRight w:val="0"/>
          <w:marTop w:val="0"/>
          <w:marBottom w:val="0"/>
          <w:divBdr>
            <w:top w:val="none" w:sz="0" w:space="0" w:color="auto"/>
            <w:left w:val="none" w:sz="0" w:space="0" w:color="auto"/>
            <w:bottom w:val="none" w:sz="0" w:space="0" w:color="auto"/>
            <w:right w:val="none" w:sz="0" w:space="0" w:color="auto"/>
          </w:divBdr>
          <w:divsChild>
            <w:div w:id="629287574">
              <w:marLeft w:val="0"/>
              <w:marRight w:val="0"/>
              <w:marTop w:val="0"/>
              <w:marBottom w:val="120"/>
              <w:divBdr>
                <w:top w:val="none" w:sz="0" w:space="0" w:color="auto"/>
                <w:left w:val="none" w:sz="0" w:space="0" w:color="auto"/>
                <w:bottom w:val="none" w:sz="0" w:space="0" w:color="auto"/>
                <w:right w:val="none" w:sz="0" w:space="0" w:color="auto"/>
              </w:divBdr>
              <w:divsChild>
                <w:div w:id="241530686">
                  <w:marLeft w:val="0"/>
                  <w:marRight w:val="0"/>
                  <w:marTop w:val="0"/>
                  <w:marBottom w:val="0"/>
                  <w:divBdr>
                    <w:top w:val="none" w:sz="0" w:space="0" w:color="auto"/>
                    <w:left w:val="none" w:sz="0" w:space="0" w:color="auto"/>
                    <w:bottom w:val="none" w:sz="0" w:space="0" w:color="auto"/>
                    <w:right w:val="none" w:sz="0" w:space="0" w:color="auto"/>
                  </w:divBdr>
                </w:div>
              </w:divsChild>
            </w:div>
            <w:div w:id="1725444102">
              <w:marLeft w:val="0"/>
              <w:marRight w:val="0"/>
              <w:marTop w:val="0"/>
              <w:marBottom w:val="120"/>
              <w:divBdr>
                <w:top w:val="none" w:sz="0" w:space="0" w:color="auto"/>
                <w:left w:val="none" w:sz="0" w:space="0" w:color="auto"/>
                <w:bottom w:val="none" w:sz="0" w:space="0" w:color="auto"/>
                <w:right w:val="none" w:sz="0" w:space="0" w:color="auto"/>
              </w:divBdr>
              <w:divsChild>
                <w:div w:id="1206483138">
                  <w:marLeft w:val="0"/>
                  <w:marRight w:val="0"/>
                  <w:marTop w:val="0"/>
                  <w:marBottom w:val="0"/>
                  <w:divBdr>
                    <w:top w:val="none" w:sz="0" w:space="0" w:color="auto"/>
                    <w:left w:val="none" w:sz="0" w:space="0" w:color="auto"/>
                    <w:bottom w:val="none" w:sz="0" w:space="0" w:color="auto"/>
                    <w:right w:val="none" w:sz="0" w:space="0" w:color="auto"/>
                  </w:divBdr>
                </w:div>
              </w:divsChild>
            </w:div>
            <w:div w:id="740523817">
              <w:marLeft w:val="0"/>
              <w:marRight w:val="0"/>
              <w:marTop w:val="0"/>
              <w:marBottom w:val="120"/>
              <w:divBdr>
                <w:top w:val="none" w:sz="0" w:space="0" w:color="auto"/>
                <w:left w:val="none" w:sz="0" w:space="0" w:color="auto"/>
                <w:bottom w:val="none" w:sz="0" w:space="0" w:color="auto"/>
                <w:right w:val="none" w:sz="0" w:space="0" w:color="auto"/>
              </w:divBdr>
              <w:divsChild>
                <w:div w:id="11386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80026">
      <w:bodyDiv w:val="1"/>
      <w:marLeft w:val="0"/>
      <w:marRight w:val="0"/>
      <w:marTop w:val="0"/>
      <w:marBottom w:val="0"/>
      <w:divBdr>
        <w:top w:val="none" w:sz="0" w:space="0" w:color="auto"/>
        <w:left w:val="none" w:sz="0" w:space="0" w:color="auto"/>
        <w:bottom w:val="none" w:sz="0" w:space="0" w:color="auto"/>
        <w:right w:val="none" w:sz="0" w:space="0" w:color="auto"/>
      </w:divBdr>
      <w:divsChild>
        <w:div w:id="1100829434">
          <w:marLeft w:val="0"/>
          <w:marRight w:val="0"/>
          <w:marTop w:val="0"/>
          <w:marBottom w:val="120"/>
          <w:divBdr>
            <w:top w:val="none" w:sz="0" w:space="0" w:color="auto"/>
            <w:left w:val="none" w:sz="0" w:space="0" w:color="auto"/>
            <w:bottom w:val="none" w:sz="0" w:space="0" w:color="auto"/>
            <w:right w:val="none" w:sz="0" w:space="0" w:color="auto"/>
          </w:divBdr>
          <w:divsChild>
            <w:div w:id="1113014969">
              <w:marLeft w:val="0"/>
              <w:marRight w:val="0"/>
              <w:marTop w:val="0"/>
              <w:marBottom w:val="0"/>
              <w:divBdr>
                <w:top w:val="none" w:sz="0" w:space="0" w:color="auto"/>
                <w:left w:val="none" w:sz="0" w:space="0" w:color="auto"/>
                <w:bottom w:val="none" w:sz="0" w:space="0" w:color="auto"/>
                <w:right w:val="none" w:sz="0" w:space="0" w:color="auto"/>
              </w:divBdr>
              <w:divsChild>
                <w:div w:id="708066620">
                  <w:marLeft w:val="0"/>
                  <w:marRight w:val="0"/>
                  <w:marTop w:val="0"/>
                  <w:marBottom w:val="0"/>
                  <w:divBdr>
                    <w:top w:val="none" w:sz="0" w:space="0" w:color="auto"/>
                    <w:left w:val="none" w:sz="0" w:space="0" w:color="auto"/>
                    <w:bottom w:val="none" w:sz="0" w:space="0" w:color="auto"/>
                    <w:right w:val="none" w:sz="0" w:space="0" w:color="auto"/>
                  </w:divBdr>
                  <w:divsChild>
                    <w:div w:id="1820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44">
              <w:marLeft w:val="0"/>
              <w:marRight w:val="0"/>
              <w:marTop w:val="0"/>
              <w:marBottom w:val="0"/>
              <w:divBdr>
                <w:top w:val="none" w:sz="0" w:space="0" w:color="auto"/>
                <w:left w:val="none" w:sz="0" w:space="0" w:color="auto"/>
                <w:bottom w:val="single" w:sz="6" w:space="0" w:color="000000"/>
                <w:right w:val="none" w:sz="0" w:space="0" w:color="auto"/>
              </w:divBdr>
              <w:divsChild>
                <w:div w:id="246888792">
                  <w:marLeft w:val="0"/>
                  <w:marRight w:val="0"/>
                  <w:marTop w:val="0"/>
                  <w:marBottom w:val="0"/>
                  <w:divBdr>
                    <w:top w:val="none" w:sz="0" w:space="0" w:color="auto"/>
                    <w:left w:val="none" w:sz="0" w:space="0" w:color="auto"/>
                    <w:bottom w:val="none" w:sz="0" w:space="0" w:color="auto"/>
                    <w:right w:val="none" w:sz="0" w:space="0" w:color="auto"/>
                  </w:divBdr>
                  <w:divsChild>
                    <w:div w:id="2020813891">
                      <w:marLeft w:val="0"/>
                      <w:marRight w:val="0"/>
                      <w:marTop w:val="0"/>
                      <w:marBottom w:val="0"/>
                      <w:divBdr>
                        <w:top w:val="none" w:sz="0" w:space="0" w:color="auto"/>
                        <w:left w:val="none" w:sz="0" w:space="0" w:color="auto"/>
                        <w:bottom w:val="none" w:sz="0" w:space="0" w:color="auto"/>
                        <w:right w:val="none" w:sz="0" w:space="0" w:color="auto"/>
                      </w:divBdr>
                      <w:divsChild>
                        <w:div w:id="12419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945">
                  <w:marLeft w:val="0"/>
                  <w:marRight w:val="0"/>
                  <w:marTop w:val="0"/>
                  <w:marBottom w:val="0"/>
                  <w:divBdr>
                    <w:top w:val="none" w:sz="0" w:space="0" w:color="auto"/>
                    <w:left w:val="none" w:sz="0" w:space="0" w:color="auto"/>
                    <w:bottom w:val="none" w:sz="0" w:space="0" w:color="auto"/>
                    <w:right w:val="none" w:sz="0" w:space="0" w:color="auto"/>
                  </w:divBdr>
                  <w:divsChild>
                    <w:div w:id="481969924">
                      <w:marLeft w:val="0"/>
                      <w:marRight w:val="0"/>
                      <w:marTop w:val="0"/>
                      <w:marBottom w:val="0"/>
                      <w:divBdr>
                        <w:top w:val="none" w:sz="0" w:space="0" w:color="auto"/>
                        <w:left w:val="none" w:sz="0" w:space="0" w:color="auto"/>
                        <w:bottom w:val="none" w:sz="0" w:space="0" w:color="auto"/>
                        <w:right w:val="none" w:sz="0" w:space="0" w:color="auto"/>
                      </w:divBdr>
                      <w:divsChild>
                        <w:div w:id="20480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84687">
          <w:marLeft w:val="0"/>
          <w:marRight w:val="0"/>
          <w:marTop w:val="0"/>
          <w:marBottom w:val="0"/>
          <w:divBdr>
            <w:top w:val="none" w:sz="0" w:space="0" w:color="auto"/>
            <w:left w:val="none" w:sz="0" w:space="0" w:color="auto"/>
            <w:bottom w:val="none" w:sz="0" w:space="0" w:color="auto"/>
            <w:right w:val="none" w:sz="0" w:space="0" w:color="auto"/>
          </w:divBdr>
        </w:div>
        <w:div w:id="1373186351">
          <w:marLeft w:val="0"/>
          <w:marRight w:val="0"/>
          <w:marTop w:val="0"/>
          <w:marBottom w:val="0"/>
          <w:divBdr>
            <w:top w:val="none" w:sz="0" w:space="0" w:color="auto"/>
            <w:left w:val="none" w:sz="0" w:space="0" w:color="auto"/>
            <w:bottom w:val="none" w:sz="0" w:space="0" w:color="auto"/>
            <w:right w:val="none" w:sz="0" w:space="0" w:color="auto"/>
          </w:divBdr>
          <w:divsChild>
            <w:div w:id="1634484327">
              <w:marLeft w:val="0"/>
              <w:marRight w:val="0"/>
              <w:marTop w:val="0"/>
              <w:marBottom w:val="120"/>
              <w:divBdr>
                <w:top w:val="none" w:sz="0" w:space="0" w:color="auto"/>
                <w:left w:val="none" w:sz="0" w:space="0" w:color="auto"/>
                <w:bottom w:val="none" w:sz="0" w:space="0" w:color="auto"/>
                <w:right w:val="none" w:sz="0" w:space="0" w:color="auto"/>
              </w:divBdr>
              <w:divsChild>
                <w:div w:id="1036614400">
                  <w:marLeft w:val="0"/>
                  <w:marRight w:val="0"/>
                  <w:marTop w:val="0"/>
                  <w:marBottom w:val="0"/>
                  <w:divBdr>
                    <w:top w:val="none" w:sz="0" w:space="0" w:color="auto"/>
                    <w:left w:val="none" w:sz="0" w:space="0" w:color="auto"/>
                    <w:bottom w:val="none" w:sz="0" w:space="0" w:color="auto"/>
                    <w:right w:val="none" w:sz="0" w:space="0" w:color="auto"/>
                  </w:divBdr>
                </w:div>
              </w:divsChild>
            </w:div>
            <w:div w:id="207766903">
              <w:marLeft w:val="0"/>
              <w:marRight w:val="0"/>
              <w:marTop w:val="0"/>
              <w:marBottom w:val="120"/>
              <w:divBdr>
                <w:top w:val="none" w:sz="0" w:space="0" w:color="auto"/>
                <w:left w:val="none" w:sz="0" w:space="0" w:color="auto"/>
                <w:bottom w:val="none" w:sz="0" w:space="0" w:color="auto"/>
                <w:right w:val="none" w:sz="0" w:space="0" w:color="auto"/>
              </w:divBdr>
              <w:divsChild>
                <w:div w:id="1193615816">
                  <w:marLeft w:val="0"/>
                  <w:marRight w:val="0"/>
                  <w:marTop w:val="0"/>
                  <w:marBottom w:val="0"/>
                  <w:divBdr>
                    <w:top w:val="none" w:sz="0" w:space="0" w:color="auto"/>
                    <w:left w:val="none" w:sz="0" w:space="0" w:color="auto"/>
                    <w:bottom w:val="none" w:sz="0" w:space="0" w:color="auto"/>
                    <w:right w:val="none" w:sz="0" w:space="0" w:color="auto"/>
                  </w:divBdr>
                </w:div>
              </w:divsChild>
            </w:div>
            <w:div w:id="1854873938">
              <w:marLeft w:val="0"/>
              <w:marRight w:val="0"/>
              <w:marTop w:val="0"/>
              <w:marBottom w:val="120"/>
              <w:divBdr>
                <w:top w:val="none" w:sz="0" w:space="0" w:color="auto"/>
                <w:left w:val="none" w:sz="0" w:space="0" w:color="auto"/>
                <w:bottom w:val="none" w:sz="0" w:space="0" w:color="auto"/>
                <w:right w:val="none" w:sz="0" w:space="0" w:color="auto"/>
              </w:divBdr>
              <w:divsChild>
                <w:div w:id="2006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9770">
      <w:bodyDiv w:val="1"/>
      <w:marLeft w:val="0"/>
      <w:marRight w:val="0"/>
      <w:marTop w:val="0"/>
      <w:marBottom w:val="0"/>
      <w:divBdr>
        <w:top w:val="none" w:sz="0" w:space="0" w:color="auto"/>
        <w:left w:val="none" w:sz="0" w:space="0" w:color="auto"/>
        <w:bottom w:val="none" w:sz="0" w:space="0" w:color="auto"/>
        <w:right w:val="none" w:sz="0" w:space="0" w:color="auto"/>
      </w:divBdr>
      <w:divsChild>
        <w:div w:id="1879462743">
          <w:marLeft w:val="0"/>
          <w:marRight w:val="0"/>
          <w:marTop w:val="0"/>
          <w:marBottom w:val="0"/>
          <w:divBdr>
            <w:top w:val="none" w:sz="0" w:space="0" w:color="auto"/>
            <w:left w:val="none" w:sz="0" w:space="0" w:color="auto"/>
            <w:bottom w:val="none" w:sz="0" w:space="0" w:color="auto"/>
            <w:right w:val="none" w:sz="0" w:space="0" w:color="auto"/>
          </w:divBdr>
          <w:divsChild>
            <w:div w:id="1663042800">
              <w:marLeft w:val="0"/>
              <w:marRight w:val="0"/>
              <w:marTop w:val="0"/>
              <w:marBottom w:val="0"/>
              <w:divBdr>
                <w:top w:val="none" w:sz="0" w:space="0" w:color="auto"/>
                <w:left w:val="none" w:sz="0" w:space="0" w:color="auto"/>
                <w:bottom w:val="none" w:sz="0" w:space="0" w:color="auto"/>
                <w:right w:val="none" w:sz="0" w:space="0" w:color="auto"/>
              </w:divBdr>
              <w:divsChild>
                <w:div w:id="1592079660">
                  <w:marLeft w:val="0"/>
                  <w:marRight w:val="0"/>
                  <w:marTop w:val="0"/>
                  <w:marBottom w:val="0"/>
                  <w:divBdr>
                    <w:top w:val="none" w:sz="0" w:space="0" w:color="auto"/>
                    <w:left w:val="none" w:sz="0" w:space="0" w:color="auto"/>
                    <w:bottom w:val="none" w:sz="0" w:space="0" w:color="auto"/>
                    <w:right w:val="none" w:sz="0" w:space="0" w:color="auto"/>
                  </w:divBdr>
                  <w:divsChild>
                    <w:div w:id="2755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7347">
              <w:marLeft w:val="0"/>
              <w:marRight w:val="0"/>
              <w:marTop w:val="0"/>
              <w:marBottom w:val="0"/>
              <w:divBdr>
                <w:top w:val="none" w:sz="0" w:space="0" w:color="auto"/>
                <w:left w:val="none" w:sz="0" w:space="0" w:color="auto"/>
                <w:bottom w:val="none" w:sz="0" w:space="0" w:color="auto"/>
                <w:right w:val="none" w:sz="0" w:space="0" w:color="auto"/>
              </w:divBdr>
            </w:div>
          </w:divsChild>
        </w:div>
        <w:div w:id="1178274637">
          <w:marLeft w:val="0"/>
          <w:marRight w:val="0"/>
          <w:marTop w:val="0"/>
          <w:marBottom w:val="0"/>
          <w:divBdr>
            <w:top w:val="none" w:sz="0" w:space="0" w:color="auto"/>
            <w:left w:val="none" w:sz="0" w:space="0" w:color="auto"/>
            <w:bottom w:val="none" w:sz="0" w:space="0" w:color="auto"/>
            <w:right w:val="none" w:sz="0" w:space="0" w:color="auto"/>
          </w:divBdr>
          <w:divsChild>
            <w:div w:id="13829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940">
      <w:bodyDiv w:val="1"/>
      <w:marLeft w:val="0"/>
      <w:marRight w:val="0"/>
      <w:marTop w:val="0"/>
      <w:marBottom w:val="0"/>
      <w:divBdr>
        <w:top w:val="none" w:sz="0" w:space="0" w:color="auto"/>
        <w:left w:val="none" w:sz="0" w:space="0" w:color="auto"/>
        <w:bottom w:val="none" w:sz="0" w:space="0" w:color="auto"/>
        <w:right w:val="none" w:sz="0" w:space="0" w:color="auto"/>
      </w:divBdr>
      <w:divsChild>
        <w:div w:id="1912541364">
          <w:marLeft w:val="0"/>
          <w:marRight w:val="0"/>
          <w:marTop w:val="0"/>
          <w:marBottom w:val="120"/>
          <w:divBdr>
            <w:top w:val="none" w:sz="0" w:space="0" w:color="auto"/>
            <w:left w:val="none" w:sz="0" w:space="0" w:color="auto"/>
            <w:bottom w:val="none" w:sz="0" w:space="0" w:color="auto"/>
            <w:right w:val="none" w:sz="0" w:space="0" w:color="auto"/>
          </w:divBdr>
          <w:divsChild>
            <w:div w:id="495145499">
              <w:marLeft w:val="0"/>
              <w:marRight w:val="0"/>
              <w:marTop w:val="0"/>
              <w:marBottom w:val="0"/>
              <w:divBdr>
                <w:top w:val="none" w:sz="0" w:space="0" w:color="auto"/>
                <w:left w:val="none" w:sz="0" w:space="0" w:color="auto"/>
                <w:bottom w:val="none" w:sz="0" w:space="0" w:color="auto"/>
                <w:right w:val="none" w:sz="0" w:space="0" w:color="auto"/>
              </w:divBdr>
              <w:divsChild>
                <w:div w:id="859200939">
                  <w:marLeft w:val="0"/>
                  <w:marRight w:val="0"/>
                  <w:marTop w:val="0"/>
                  <w:marBottom w:val="0"/>
                  <w:divBdr>
                    <w:top w:val="none" w:sz="0" w:space="0" w:color="auto"/>
                    <w:left w:val="none" w:sz="0" w:space="0" w:color="auto"/>
                    <w:bottom w:val="none" w:sz="0" w:space="0" w:color="auto"/>
                    <w:right w:val="none" w:sz="0" w:space="0" w:color="auto"/>
                  </w:divBdr>
                  <w:divsChild>
                    <w:div w:id="797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4903">
              <w:marLeft w:val="0"/>
              <w:marRight w:val="0"/>
              <w:marTop w:val="0"/>
              <w:marBottom w:val="0"/>
              <w:divBdr>
                <w:top w:val="none" w:sz="0" w:space="0" w:color="auto"/>
                <w:left w:val="none" w:sz="0" w:space="0" w:color="auto"/>
                <w:bottom w:val="single" w:sz="6" w:space="0" w:color="000000"/>
                <w:right w:val="none" w:sz="0" w:space="0" w:color="auto"/>
              </w:divBdr>
              <w:divsChild>
                <w:div w:id="1985160786">
                  <w:marLeft w:val="0"/>
                  <w:marRight w:val="0"/>
                  <w:marTop w:val="0"/>
                  <w:marBottom w:val="0"/>
                  <w:divBdr>
                    <w:top w:val="none" w:sz="0" w:space="0" w:color="auto"/>
                    <w:left w:val="none" w:sz="0" w:space="0" w:color="auto"/>
                    <w:bottom w:val="none" w:sz="0" w:space="0" w:color="auto"/>
                    <w:right w:val="none" w:sz="0" w:space="0" w:color="auto"/>
                  </w:divBdr>
                  <w:divsChild>
                    <w:div w:id="921451294">
                      <w:marLeft w:val="0"/>
                      <w:marRight w:val="0"/>
                      <w:marTop w:val="0"/>
                      <w:marBottom w:val="0"/>
                      <w:divBdr>
                        <w:top w:val="none" w:sz="0" w:space="0" w:color="auto"/>
                        <w:left w:val="none" w:sz="0" w:space="0" w:color="auto"/>
                        <w:bottom w:val="none" w:sz="0" w:space="0" w:color="auto"/>
                        <w:right w:val="none" w:sz="0" w:space="0" w:color="auto"/>
                      </w:divBdr>
                      <w:divsChild>
                        <w:div w:id="20674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6156">
                  <w:marLeft w:val="0"/>
                  <w:marRight w:val="0"/>
                  <w:marTop w:val="0"/>
                  <w:marBottom w:val="0"/>
                  <w:divBdr>
                    <w:top w:val="none" w:sz="0" w:space="0" w:color="auto"/>
                    <w:left w:val="none" w:sz="0" w:space="0" w:color="auto"/>
                    <w:bottom w:val="none" w:sz="0" w:space="0" w:color="auto"/>
                    <w:right w:val="none" w:sz="0" w:space="0" w:color="auto"/>
                  </w:divBdr>
                  <w:divsChild>
                    <w:div w:id="2129545611">
                      <w:marLeft w:val="0"/>
                      <w:marRight w:val="0"/>
                      <w:marTop w:val="0"/>
                      <w:marBottom w:val="0"/>
                      <w:divBdr>
                        <w:top w:val="none" w:sz="0" w:space="0" w:color="auto"/>
                        <w:left w:val="none" w:sz="0" w:space="0" w:color="auto"/>
                        <w:bottom w:val="none" w:sz="0" w:space="0" w:color="auto"/>
                        <w:right w:val="none" w:sz="0" w:space="0" w:color="auto"/>
                      </w:divBdr>
                      <w:divsChild>
                        <w:div w:id="9551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54373">
          <w:marLeft w:val="0"/>
          <w:marRight w:val="0"/>
          <w:marTop w:val="0"/>
          <w:marBottom w:val="0"/>
          <w:divBdr>
            <w:top w:val="none" w:sz="0" w:space="0" w:color="auto"/>
            <w:left w:val="none" w:sz="0" w:space="0" w:color="auto"/>
            <w:bottom w:val="none" w:sz="0" w:space="0" w:color="auto"/>
            <w:right w:val="none" w:sz="0" w:space="0" w:color="auto"/>
          </w:divBdr>
        </w:div>
        <w:div w:id="1641811616">
          <w:marLeft w:val="0"/>
          <w:marRight w:val="0"/>
          <w:marTop w:val="0"/>
          <w:marBottom w:val="0"/>
          <w:divBdr>
            <w:top w:val="none" w:sz="0" w:space="0" w:color="auto"/>
            <w:left w:val="none" w:sz="0" w:space="0" w:color="auto"/>
            <w:bottom w:val="none" w:sz="0" w:space="0" w:color="auto"/>
            <w:right w:val="none" w:sz="0" w:space="0" w:color="auto"/>
          </w:divBdr>
          <w:divsChild>
            <w:div w:id="663583446">
              <w:marLeft w:val="0"/>
              <w:marRight w:val="0"/>
              <w:marTop w:val="0"/>
              <w:marBottom w:val="120"/>
              <w:divBdr>
                <w:top w:val="none" w:sz="0" w:space="0" w:color="auto"/>
                <w:left w:val="none" w:sz="0" w:space="0" w:color="auto"/>
                <w:bottom w:val="none" w:sz="0" w:space="0" w:color="auto"/>
                <w:right w:val="none" w:sz="0" w:space="0" w:color="auto"/>
              </w:divBdr>
              <w:divsChild>
                <w:div w:id="707946814">
                  <w:marLeft w:val="0"/>
                  <w:marRight w:val="0"/>
                  <w:marTop w:val="0"/>
                  <w:marBottom w:val="0"/>
                  <w:divBdr>
                    <w:top w:val="none" w:sz="0" w:space="0" w:color="auto"/>
                    <w:left w:val="none" w:sz="0" w:space="0" w:color="auto"/>
                    <w:bottom w:val="none" w:sz="0" w:space="0" w:color="auto"/>
                    <w:right w:val="none" w:sz="0" w:space="0" w:color="auto"/>
                  </w:divBdr>
                </w:div>
              </w:divsChild>
            </w:div>
            <w:div w:id="547567806">
              <w:marLeft w:val="0"/>
              <w:marRight w:val="0"/>
              <w:marTop w:val="0"/>
              <w:marBottom w:val="120"/>
              <w:divBdr>
                <w:top w:val="none" w:sz="0" w:space="0" w:color="auto"/>
                <w:left w:val="none" w:sz="0" w:space="0" w:color="auto"/>
                <w:bottom w:val="none" w:sz="0" w:space="0" w:color="auto"/>
                <w:right w:val="none" w:sz="0" w:space="0" w:color="auto"/>
              </w:divBdr>
              <w:divsChild>
                <w:div w:id="92018003">
                  <w:marLeft w:val="0"/>
                  <w:marRight w:val="0"/>
                  <w:marTop w:val="0"/>
                  <w:marBottom w:val="0"/>
                  <w:divBdr>
                    <w:top w:val="none" w:sz="0" w:space="0" w:color="auto"/>
                    <w:left w:val="none" w:sz="0" w:space="0" w:color="auto"/>
                    <w:bottom w:val="none" w:sz="0" w:space="0" w:color="auto"/>
                    <w:right w:val="none" w:sz="0" w:space="0" w:color="auto"/>
                  </w:divBdr>
                </w:div>
              </w:divsChild>
            </w:div>
            <w:div w:id="15069418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4444448">
      <w:bodyDiv w:val="1"/>
      <w:marLeft w:val="0"/>
      <w:marRight w:val="0"/>
      <w:marTop w:val="0"/>
      <w:marBottom w:val="0"/>
      <w:divBdr>
        <w:top w:val="none" w:sz="0" w:space="0" w:color="auto"/>
        <w:left w:val="none" w:sz="0" w:space="0" w:color="auto"/>
        <w:bottom w:val="none" w:sz="0" w:space="0" w:color="auto"/>
        <w:right w:val="none" w:sz="0" w:space="0" w:color="auto"/>
      </w:divBdr>
      <w:divsChild>
        <w:div w:id="1512649335">
          <w:marLeft w:val="0"/>
          <w:marRight w:val="0"/>
          <w:marTop w:val="0"/>
          <w:marBottom w:val="0"/>
          <w:divBdr>
            <w:top w:val="none" w:sz="0" w:space="0" w:color="auto"/>
            <w:left w:val="none" w:sz="0" w:space="0" w:color="auto"/>
            <w:bottom w:val="none" w:sz="0" w:space="0" w:color="auto"/>
            <w:right w:val="none" w:sz="0" w:space="0" w:color="auto"/>
          </w:divBdr>
          <w:divsChild>
            <w:div w:id="153841144">
              <w:marLeft w:val="0"/>
              <w:marRight w:val="0"/>
              <w:marTop w:val="0"/>
              <w:marBottom w:val="0"/>
              <w:divBdr>
                <w:top w:val="none" w:sz="0" w:space="0" w:color="auto"/>
                <w:left w:val="none" w:sz="0" w:space="0" w:color="auto"/>
                <w:bottom w:val="none" w:sz="0" w:space="0" w:color="auto"/>
                <w:right w:val="none" w:sz="0" w:space="0" w:color="auto"/>
              </w:divBdr>
              <w:divsChild>
                <w:div w:id="393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776">
          <w:marLeft w:val="0"/>
          <w:marRight w:val="0"/>
          <w:marTop w:val="0"/>
          <w:marBottom w:val="0"/>
          <w:divBdr>
            <w:top w:val="none" w:sz="0" w:space="0" w:color="auto"/>
            <w:left w:val="none" w:sz="0" w:space="0" w:color="auto"/>
            <w:bottom w:val="none" w:sz="0" w:space="0" w:color="auto"/>
            <w:right w:val="none" w:sz="0" w:space="0" w:color="auto"/>
          </w:divBdr>
          <w:divsChild>
            <w:div w:id="570969869">
              <w:marLeft w:val="0"/>
              <w:marRight w:val="0"/>
              <w:marTop w:val="0"/>
              <w:marBottom w:val="0"/>
              <w:divBdr>
                <w:top w:val="none" w:sz="0" w:space="0" w:color="auto"/>
                <w:left w:val="none" w:sz="0" w:space="0" w:color="auto"/>
                <w:bottom w:val="none" w:sz="0" w:space="0" w:color="auto"/>
                <w:right w:val="none" w:sz="0" w:space="0" w:color="auto"/>
              </w:divBdr>
              <w:divsChild>
                <w:div w:id="344946537">
                  <w:marLeft w:val="0"/>
                  <w:marRight w:val="0"/>
                  <w:marTop w:val="0"/>
                  <w:marBottom w:val="0"/>
                  <w:divBdr>
                    <w:top w:val="none" w:sz="0" w:space="0" w:color="auto"/>
                    <w:left w:val="none" w:sz="0" w:space="0" w:color="auto"/>
                    <w:bottom w:val="none" w:sz="0" w:space="0" w:color="auto"/>
                    <w:right w:val="none" w:sz="0" w:space="0" w:color="auto"/>
                  </w:divBdr>
                </w:div>
              </w:divsChild>
            </w:div>
            <w:div w:id="311719057">
              <w:marLeft w:val="0"/>
              <w:marRight w:val="0"/>
              <w:marTop w:val="0"/>
              <w:marBottom w:val="0"/>
              <w:divBdr>
                <w:top w:val="none" w:sz="0" w:space="0" w:color="auto"/>
                <w:left w:val="none" w:sz="0" w:space="0" w:color="auto"/>
                <w:bottom w:val="none" w:sz="0" w:space="0" w:color="auto"/>
                <w:right w:val="none" w:sz="0" w:space="0" w:color="auto"/>
              </w:divBdr>
              <w:divsChild>
                <w:div w:id="14367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9601">
          <w:marLeft w:val="0"/>
          <w:marRight w:val="0"/>
          <w:marTop w:val="0"/>
          <w:marBottom w:val="0"/>
          <w:divBdr>
            <w:top w:val="none" w:sz="0" w:space="0" w:color="auto"/>
            <w:left w:val="none" w:sz="0" w:space="0" w:color="auto"/>
            <w:bottom w:val="none" w:sz="0" w:space="0" w:color="auto"/>
            <w:right w:val="none" w:sz="0" w:space="0" w:color="auto"/>
          </w:divBdr>
          <w:divsChild>
            <w:div w:id="326371808">
              <w:marLeft w:val="0"/>
              <w:marRight w:val="0"/>
              <w:marTop w:val="0"/>
              <w:marBottom w:val="0"/>
              <w:divBdr>
                <w:top w:val="none" w:sz="0" w:space="0" w:color="auto"/>
                <w:left w:val="none" w:sz="0" w:space="0" w:color="auto"/>
                <w:bottom w:val="none" w:sz="0" w:space="0" w:color="auto"/>
                <w:right w:val="none" w:sz="0" w:space="0" w:color="auto"/>
              </w:divBdr>
              <w:divsChild>
                <w:div w:id="1845240403">
                  <w:marLeft w:val="0"/>
                  <w:marRight w:val="0"/>
                  <w:marTop w:val="0"/>
                  <w:marBottom w:val="0"/>
                  <w:divBdr>
                    <w:top w:val="none" w:sz="0" w:space="0" w:color="auto"/>
                    <w:left w:val="none" w:sz="0" w:space="0" w:color="auto"/>
                    <w:bottom w:val="none" w:sz="0" w:space="0" w:color="auto"/>
                    <w:right w:val="none" w:sz="0" w:space="0" w:color="auto"/>
                  </w:divBdr>
                </w:div>
                <w:div w:id="1299610686">
                  <w:marLeft w:val="0"/>
                  <w:marRight w:val="0"/>
                  <w:marTop w:val="0"/>
                  <w:marBottom w:val="0"/>
                  <w:divBdr>
                    <w:top w:val="none" w:sz="0" w:space="0" w:color="auto"/>
                    <w:left w:val="none" w:sz="0" w:space="0" w:color="auto"/>
                    <w:bottom w:val="none" w:sz="0" w:space="0" w:color="auto"/>
                    <w:right w:val="none" w:sz="0" w:space="0" w:color="auto"/>
                  </w:divBdr>
                </w:div>
              </w:divsChild>
            </w:div>
            <w:div w:id="1491292823">
              <w:marLeft w:val="0"/>
              <w:marRight w:val="0"/>
              <w:marTop w:val="0"/>
              <w:marBottom w:val="0"/>
              <w:divBdr>
                <w:top w:val="none" w:sz="0" w:space="0" w:color="auto"/>
                <w:left w:val="none" w:sz="0" w:space="0" w:color="auto"/>
                <w:bottom w:val="none" w:sz="0" w:space="0" w:color="auto"/>
                <w:right w:val="none" w:sz="0" w:space="0" w:color="auto"/>
              </w:divBdr>
            </w:div>
            <w:div w:id="2106680704">
              <w:marLeft w:val="0"/>
              <w:marRight w:val="0"/>
              <w:marTop w:val="0"/>
              <w:marBottom w:val="0"/>
              <w:divBdr>
                <w:top w:val="none" w:sz="0" w:space="0" w:color="auto"/>
                <w:left w:val="none" w:sz="0" w:space="0" w:color="auto"/>
                <w:bottom w:val="none" w:sz="0" w:space="0" w:color="auto"/>
                <w:right w:val="none" w:sz="0" w:space="0" w:color="auto"/>
              </w:divBdr>
            </w:div>
            <w:div w:id="386926104">
              <w:marLeft w:val="0"/>
              <w:marRight w:val="0"/>
              <w:marTop w:val="0"/>
              <w:marBottom w:val="0"/>
              <w:divBdr>
                <w:top w:val="none" w:sz="0" w:space="0" w:color="auto"/>
                <w:left w:val="none" w:sz="0" w:space="0" w:color="auto"/>
                <w:bottom w:val="none" w:sz="0" w:space="0" w:color="auto"/>
                <w:right w:val="none" w:sz="0" w:space="0" w:color="auto"/>
              </w:divBdr>
            </w:div>
            <w:div w:id="1108088897">
              <w:marLeft w:val="0"/>
              <w:marRight w:val="0"/>
              <w:marTop w:val="0"/>
              <w:marBottom w:val="0"/>
              <w:divBdr>
                <w:top w:val="none" w:sz="0" w:space="0" w:color="auto"/>
                <w:left w:val="none" w:sz="0" w:space="0" w:color="auto"/>
                <w:bottom w:val="none" w:sz="0" w:space="0" w:color="auto"/>
                <w:right w:val="none" w:sz="0" w:space="0" w:color="auto"/>
              </w:divBdr>
            </w:div>
          </w:divsChild>
        </w:div>
        <w:div w:id="190805452">
          <w:marLeft w:val="0"/>
          <w:marRight w:val="0"/>
          <w:marTop w:val="0"/>
          <w:marBottom w:val="0"/>
          <w:divBdr>
            <w:top w:val="none" w:sz="0" w:space="0" w:color="auto"/>
            <w:left w:val="none" w:sz="0" w:space="0" w:color="auto"/>
            <w:bottom w:val="none" w:sz="0" w:space="0" w:color="auto"/>
            <w:right w:val="none" w:sz="0" w:space="0" w:color="auto"/>
          </w:divBdr>
          <w:divsChild>
            <w:div w:id="1623269455">
              <w:marLeft w:val="0"/>
              <w:marRight w:val="0"/>
              <w:marTop w:val="0"/>
              <w:marBottom w:val="0"/>
              <w:divBdr>
                <w:top w:val="none" w:sz="0" w:space="0" w:color="auto"/>
                <w:left w:val="none" w:sz="0" w:space="0" w:color="auto"/>
                <w:bottom w:val="none" w:sz="0" w:space="0" w:color="auto"/>
                <w:right w:val="none" w:sz="0" w:space="0" w:color="auto"/>
              </w:divBdr>
              <w:divsChild>
                <w:div w:id="1402170882">
                  <w:marLeft w:val="0"/>
                  <w:marRight w:val="0"/>
                  <w:marTop w:val="0"/>
                  <w:marBottom w:val="0"/>
                  <w:divBdr>
                    <w:top w:val="none" w:sz="0" w:space="0" w:color="auto"/>
                    <w:left w:val="none" w:sz="0" w:space="0" w:color="auto"/>
                    <w:bottom w:val="none" w:sz="0" w:space="0" w:color="auto"/>
                    <w:right w:val="none" w:sz="0" w:space="0" w:color="auto"/>
                  </w:divBdr>
                  <w:divsChild>
                    <w:div w:id="13587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7484">
          <w:marLeft w:val="0"/>
          <w:marRight w:val="0"/>
          <w:marTop w:val="0"/>
          <w:marBottom w:val="0"/>
          <w:divBdr>
            <w:top w:val="none" w:sz="0" w:space="0" w:color="auto"/>
            <w:left w:val="none" w:sz="0" w:space="0" w:color="auto"/>
            <w:bottom w:val="none" w:sz="0" w:space="0" w:color="auto"/>
            <w:right w:val="none" w:sz="0" w:space="0" w:color="auto"/>
          </w:divBdr>
        </w:div>
        <w:div w:id="1343050800">
          <w:marLeft w:val="0"/>
          <w:marRight w:val="0"/>
          <w:marTop w:val="0"/>
          <w:marBottom w:val="0"/>
          <w:divBdr>
            <w:top w:val="none" w:sz="0" w:space="0" w:color="auto"/>
            <w:left w:val="none" w:sz="0" w:space="0" w:color="auto"/>
            <w:bottom w:val="none" w:sz="0" w:space="0" w:color="auto"/>
            <w:right w:val="none" w:sz="0" w:space="0" w:color="auto"/>
          </w:divBdr>
        </w:div>
        <w:div w:id="1157529384">
          <w:marLeft w:val="0"/>
          <w:marRight w:val="0"/>
          <w:marTop w:val="0"/>
          <w:marBottom w:val="0"/>
          <w:divBdr>
            <w:top w:val="none" w:sz="0" w:space="0" w:color="auto"/>
            <w:left w:val="none" w:sz="0" w:space="0" w:color="auto"/>
            <w:bottom w:val="none" w:sz="0" w:space="0" w:color="auto"/>
            <w:right w:val="none" w:sz="0" w:space="0" w:color="auto"/>
          </w:divBdr>
          <w:divsChild>
            <w:div w:id="878476809">
              <w:marLeft w:val="0"/>
              <w:marRight w:val="0"/>
              <w:marTop w:val="0"/>
              <w:marBottom w:val="0"/>
              <w:divBdr>
                <w:top w:val="none" w:sz="0" w:space="0" w:color="auto"/>
                <w:left w:val="none" w:sz="0" w:space="0" w:color="auto"/>
                <w:bottom w:val="none" w:sz="0" w:space="0" w:color="auto"/>
                <w:right w:val="none" w:sz="0" w:space="0" w:color="auto"/>
              </w:divBdr>
              <w:divsChild>
                <w:div w:id="1769079055">
                  <w:marLeft w:val="0"/>
                  <w:marRight w:val="0"/>
                  <w:marTop w:val="0"/>
                  <w:marBottom w:val="0"/>
                  <w:divBdr>
                    <w:top w:val="none" w:sz="0" w:space="0" w:color="auto"/>
                    <w:left w:val="none" w:sz="0" w:space="0" w:color="auto"/>
                    <w:bottom w:val="none" w:sz="0" w:space="0" w:color="auto"/>
                    <w:right w:val="none" w:sz="0" w:space="0" w:color="auto"/>
                  </w:divBdr>
                  <w:divsChild>
                    <w:div w:id="456071654">
                      <w:marLeft w:val="0"/>
                      <w:marRight w:val="0"/>
                      <w:marTop w:val="0"/>
                      <w:marBottom w:val="0"/>
                      <w:divBdr>
                        <w:top w:val="none" w:sz="0" w:space="0" w:color="auto"/>
                        <w:left w:val="none" w:sz="0" w:space="0" w:color="auto"/>
                        <w:bottom w:val="none" w:sz="0" w:space="0" w:color="auto"/>
                        <w:right w:val="none" w:sz="0" w:space="0" w:color="auto"/>
                      </w:divBdr>
                      <w:divsChild>
                        <w:div w:id="1456171466">
                          <w:marLeft w:val="0"/>
                          <w:marRight w:val="0"/>
                          <w:marTop w:val="0"/>
                          <w:marBottom w:val="0"/>
                          <w:divBdr>
                            <w:top w:val="none" w:sz="0" w:space="0" w:color="auto"/>
                            <w:left w:val="none" w:sz="0" w:space="0" w:color="auto"/>
                            <w:bottom w:val="none" w:sz="0" w:space="0" w:color="auto"/>
                            <w:right w:val="none" w:sz="0" w:space="0" w:color="auto"/>
                          </w:divBdr>
                        </w:div>
                      </w:divsChild>
                    </w:div>
                    <w:div w:id="4980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20508">
          <w:marLeft w:val="0"/>
          <w:marRight w:val="0"/>
          <w:marTop w:val="0"/>
          <w:marBottom w:val="0"/>
          <w:divBdr>
            <w:top w:val="none" w:sz="0" w:space="0" w:color="auto"/>
            <w:left w:val="none" w:sz="0" w:space="0" w:color="auto"/>
            <w:bottom w:val="none" w:sz="0" w:space="0" w:color="auto"/>
            <w:right w:val="none" w:sz="0" w:space="0" w:color="auto"/>
          </w:divBdr>
          <w:divsChild>
            <w:div w:id="1326667582">
              <w:marLeft w:val="0"/>
              <w:marRight w:val="0"/>
              <w:marTop w:val="0"/>
              <w:marBottom w:val="0"/>
              <w:divBdr>
                <w:top w:val="none" w:sz="0" w:space="0" w:color="auto"/>
                <w:left w:val="none" w:sz="0" w:space="0" w:color="auto"/>
                <w:bottom w:val="none" w:sz="0" w:space="0" w:color="auto"/>
                <w:right w:val="none" w:sz="0" w:space="0" w:color="auto"/>
              </w:divBdr>
              <w:divsChild>
                <w:div w:id="1144542536">
                  <w:marLeft w:val="0"/>
                  <w:marRight w:val="0"/>
                  <w:marTop w:val="0"/>
                  <w:marBottom w:val="0"/>
                  <w:divBdr>
                    <w:top w:val="none" w:sz="0" w:space="0" w:color="auto"/>
                    <w:left w:val="none" w:sz="0" w:space="0" w:color="auto"/>
                    <w:bottom w:val="none" w:sz="0" w:space="0" w:color="auto"/>
                    <w:right w:val="none" w:sz="0" w:space="0" w:color="auto"/>
                  </w:divBdr>
                </w:div>
                <w:div w:id="12695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160">
          <w:marLeft w:val="0"/>
          <w:marRight w:val="0"/>
          <w:marTop w:val="0"/>
          <w:marBottom w:val="0"/>
          <w:divBdr>
            <w:top w:val="none" w:sz="0" w:space="0" w:color="auto"/>
            <w:left w:val="none" w:sz="0" w:space="0" w:color="auto"/>
            <w:bottom w:val="none" w:sz="0" w:space="0" w:color="auto"/>
            <w:right w:val="none" w:sz="0" w:space="0" w:color="auto"/>
          </w:divBdr>
          <w:divsChild>
            <w:div w:id="998349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35026363">
      <w:bodyDiv w:val="1"/>
      <w:marLeft w:val="0"/>
      <w:marRight w:val="0"/>
      <w:marTop w:val="0"/>
      <w:marBottom w:val="0"/>
      <w:divBdr>
        <w:top w:val="none" w:sz="0" w:space="0" w:color="auto"/>
        <w:left w:val="none" w:sz="0" w:space="0" w:color="auto"/>
        <w:bottom w:val="none" w:sz="0" w:space="0" w:color="auto"/>
        <w:right w:val="none" w:sz="0" w:space="0" w:color="auto"/>
      </w:divBdr>
      <w:divsChild>
        <w:div w:id="449280315">
          <w:marLeft w:val="0"/>
          <w:marRight w:val="0"/>
          <w:marTop w:val="0"/>
          <w:marBottom w:val="0"/>
          <w:divBdr>
            <w:top w:val="single" w:sz="6" w:space="5" w:color="A2A9B1"/>
            <w:left w:val="single" w:sz="6" w:space="5" w:color="A2A9B1"/>
            <w:bottom w:val="single" w:sz="6" w:space="5" w:color="A2A9B1"/>
            <w:right w:val="single" w:sz="6" w:space="5" w:color="A2A9B1"/>
          </w:divBdr>
        </w:div>
        <w:div w:id="2115324859">
          <w:marLeft w:val="0"/>
          <w:marRight w:val="0"/>
          <w:marTop w:val="0"/>
          <w:marBottom w:val="120"/>
          <w:divBdr>
            <w:top w:val="none" w:sz="0" w:space="0" w:color="auto"/>
            <w:left w:val="none" w:sz="0" w:space="0" w:color="auto"/>
            <w:bottom w:val="none" w:sz="0" w:space="0" w:color="auto"/>
            <w:right w:val="none" w:sz="0" w:space="0" w:color="auto"/>
          </w:divBdr>
        </w:div>
        <w:div w:id="1689865697">
          <w:marLeft w:val="0"/>
          <w:marRight w:val="0"/>
          <w:marTop w:val="0"/>
          <w:marBottom w:val="120"/>
          <w:divBdr>
            <w:top w:val="none" w:sz="0" w:space="0" w:color="auto"/>
            <w:left w:val="none" w:sz="0" w:space="0" w:color="auto"/>
            <w:bottom w:val="none" w:sz="0" w:space="0" w:color="auto"/>
            <w:right w:val="none" w:sz="0" w:space="0" w:color="auto"/>
          </w:divBdr>
        </w:div>
      </w:divsChild>
    </w:div>
    <w:div w:id="1436947173">
      <w:bodyDiv w:val="1"/>
      <w:marLeft w:val="0"/>
      <w:marRight w:val="0"/>
      <w:marTop w:val="0"/>
      <w:marBottom w:val="0"/>
      <w:divBdr>
        <w:top w:val="none" w:sz="0" w:space="0" w:color="auto"/>
        <w:left w:val="none" w:sz="0" w:space="0" w:color="auto"/>
        <w:bottom w:val="none" w:sz="0" w:space="0" w:color="auto"/>
        <w:right w:val="none" w:sz="0" w:space="0" w:color="auto"/>
      </w:divBdr>
      <w:divsChild>
        <w:div w:id="2042392448">
          <w:marLeft w:val="0"/>
          <w:marRight w:val="0"/>
          <w:marTop w:val="0"/>
          <w:marBottom w:val="120"/>
          <w:divBdr>
            <w:top w:val="none" w:sz="0" w:space="0" w:color="auto"/>
            <w:left w:val="none" w:sz="0" w:space="0" w:color="auto"/>
            <w:bottom w:val="single" w:sz="12" w:space="9" w:color="EBEBEB"/>
            <w:right w:val="none" w:sz="0" w:space="0" w:color="auto"/>
          </w:divBdr>
          <w:divsChild>
            <w:div w:id="2126654750">
              <w:marLeft w:val="0"/>
              <w:marRight w:val="0"/>
              <w:marTop w:val="100"/>
              <w:marBottom w:val="100"/>
              <w:divBdr>
                <w:top w:val="none" w:sz="0" w:space="0" w:color="auto"/>
                <w:left w:val="none" w:sz="0" w:space="0" w:color="auto"/>
                <w:bottom w:val="none" w:sz="0" w:space="0" w:color="auto"/>
                <w:right w:val="none" w:sz="0" w:space="0" w:color="auto"/>
              </w:divBdr>
              <w:divsChild>
                <w:div w:id="13284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2531">
          <w:marLeft w:val="0"/>
          <w:marRight w:val="0"/>
          <w:marTop w:val="0"/>
          <w:marBottom w:val="0"/>
          <w:divBdr>
            <w:top w:val="none" w:sz="0" w:space="0" w:color="auto"/>
            <w:left w:val="none" w:sz="0" w:space="0" w:color="auto"/>
            <w:bottom w:val="none" w:sz="0" w:space="0" w:color="auto"/>
            <w:right w:val="none" w:sz="0" w:space="0" w:color="auto"/>
          </w:divBdr>
        </w:div>
        <w:div w:id="1708987650">
          <w:marLeft w:val="0"/>
          <w:marRight w:val="0"/>
          <w:marTop w:val="0"/>
          <w:marBottom w:val="120"/>
          <w:divBdr>
            <w:top w:val="none" w:sz="0" w:space="0" w:color="auto"/>
            <w:left w:val="none" w:sz="0" w:space="0" w:color="auto"/>
            <w:bottom w:val="none" w:sz="0" w:space="0" w:color="auto"/>
            <w:right w:val="none" w:sz="0" w:space="0" w:color="auto"/>
          </w:divBdr>
          <w:divsChild>
            <w:div w:id="314603932">
              <w:marLeft w:val="0"/>
              <w:marRight w:val="0"/>
              <w:marTop w:val="0"/>
              <w:marBottom w:val="0"/>
              <w:divBdr>
                <w:top w:val="none" w:sz="0" w:space="0" w:color="auto"/>
                <w:left w:val="none" w:sz="0" w:space="0" w:color="auto"/>
                <w:bottom w:val="none" w:sz="0" w:space="0" w:color="auto"/>
                <w:right w:val="none" w:sz="0" w:space="0" w:color="auto"/>
              </w:divBdr>
              <w:divsChild>
                <w:div w:id="844127432">
                  <w:marLeft w:val="0"/>
                  <w:marRight w:val="0"/>
                  <w:marTop w:val="0"/>
                  <w:marBottom w:val="0"/>
                  <w:divBdr>
                    <w:top w:val="none" w:sz="0" w:space="0" w:color="auto"/>
                    <w:left w:val="none" w:sz="0" w:space="0" w:color="auto"/>
                    <w:bottom w:val="none" w:sz="0" w:space="0" w:color="auto"/>
                    <w:right w:val="none" w:sz="0" w:space="0" w:color="auto"/>
                  </w:divBdr>
                  <w:divsChild>
                    <w:div w:id="1532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5262">
              <w:marLeft w:val="0"/>
              <w:marRight w:val="0"/>
              <w:marTop w:val="0"/>
              <w:marBottom w:val="0"/>
              <w:divBdr>
                <w:top w:val="none" w:sz="0" w:space="0" w:color="auto"/>
                <w:left w:val="none" w:sz="0" w:space="0" w:color="auto"/>
                <w:bottom w:val="single" w:sz="6" w:space="0" w:color="000000"/>
                <w:right w:val="none" w:sz="0" w:space="0" w:color="auto"/>
              </w:divBdr>
              <w:divsChild>
                <w:div w:id="299238204">
                  <w:marLeft w:val="0"/>
                  <w:marRight w:val="0"/>
                  <w:marTop w:val="0"/>
                  <w:marBottom w:val="0"/>
                  <w:divBdr>
                    <w:top w:val="none" w:sz="0" w:space="0" w:color="auto"/>
                    <w:left w:val="none" w:sz="0" w:space="0" w:color="auto"/>
                    <w:bottom w:val="none" w:sz="0" w:space="0" w:color="auto"/>
                    <w:right w:val="none" w:sz="0" w:space="0" w:color="auto"/>
                  </w:divBdr>
                  <w:divsChild>
                    <w:div w:id="1170220866">
                      <w:marLeft w:val="0"/>
                      <w:marRight w:val="0"/>
                      <w:marTop w:val="0"/>
                      <w:marBottom w:val="0"/>
                      <w:divBdr>
                        <w:top w:val="none" w:sz="0" w:space="0" w:color="auto"/>
                        <w:left w:val="none" w:sz="0" w:space="0" w:color="auto"/>
                        <w:bottom w:val="none" w:sz="0" w:space="0" w:color="auto"/>
                        <w:right w:val="none" w:sz="0" w:space="0" w:color="auto"/>
                      </w:divBdr>
                      <w:divsChild>
                        <w:div w:id="2112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721">
                  <w:marLeft w:val="0"/>
                  <w:marRight w:val="0"/>
                  <w:marTop w:val="0"/>
                  <w:marBottom w:val="0"/>
                  <w:divBdr>
                    <w:top w:val="none" w:sz="0" w:space="0" w:color="auto"/>
                    <w:left w:val="none" w:sz="0" w:space="0" w:color="auto"/>
                    <w:bottom w:val="none" w:sz="0" w:space="0" w:color="auto"/>
                    <w:right w:val="none" w:sz="0" w:space="0" w:color="auto"/>
                  </w:divBdr>
                  <w:divsChild>
                    <w:div w:id="835266320">
                      <w:marLeft w:val="0"/>
                      <w:marRight w:val="0"/>
                      <w:marTop w:val="0"/>
                      <w:marBottom w:val="0"/>
                      <w:divBdr>
                        <w:top w:val="none" w:sz="0" w:space="0" w:color="auto"/>
                        <w:left w:val="none" w:sz="0" w:space="0" w:color="auto"/>
                        <w:bottom w:val="none" w:sz="0" w:space="0" w:color="auto"/>
                        <w:right w:val="none" w:sz="0" w:space="0" w:color="auto"/>
                      </w:divBdr>
                      <w:divsChild>
                        <w:div w:id="5372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3833">
          <w:marLeft w:val="0"/>
          <w:marRight w:val="0"/>
          <w:marTop w:val="0"/>
          <w:marBottom w:val="0"/>
          <w:divBdr>
            <w:top w:val="none" w:sz="0" w:space="0" w:color="auto"/>
            <w:left w:val="none" w:sz="0" w:space="0" w:color="auto"/>
            <w:bottom w:val="none" w:sz="0" w:space="0" w:color="auto"/>
            <w:right w:val="none" w:sz="0" w:space="0" w:color="auto"/>
          </w:divBdr>
        </w:div>
        <w:div w:id="1064839984">
          <w:marLeft w:val="0"/>
          <w:marRight w:val="0"/>
          <w:marTop w:val="0"/>
          <w:marBottom w:val="0"/>
          <w:divBdr>
            <w:top w:val="none" w:sz="0" w:space="0" w:color="auto"/>
            <w:left w:val="none" w:sz="0" w:space="0" w:color="auto"/>
            <w:bottom w:val="none" w:sz="0" w:space="0" w:color="auto"/>
            <w:right w:val="none" w:sz="0" w:space="0" w:color="auto"/>
          </w:divBdr>
          <w:divsChild>
            <w:div w:id="1527018347">
              <w:marLeft w:val="0"/>
              <w:marRight w:val="0"/>
              <w:marTop w:val="0"/>
              <w:marBottom w:val="120"/>
              <w:divBdr>
                <w:top w:val="none" w:sz="0" w:space="0" w:color="auto"/>
                <w:left w:val="none" w:sz="0" w:space="0" w:color="auto"/>
                <w:bottom w:val="none" w:sz="0" w:space="0" w:color="auto"/>
                <w:right w:val="none" w:sz="0" w:space="0" w:color="auto"/>
              </w:divBdr>
              <w:divsChild>
                <w:div w:id="2107339299">
                  <w:marLeft w:val="0"/>
                  <w:marRight w:val="0"/>
                  <w:marTop w:val="0"/>
                  <w:marBottom w:val="0"/>
                  <w:divBdr>
                    <w:top w:val="none" w:sz="0" w:space="0" w:color="auto"/>
                    <w:left w:val="none" w:sz="0" w:space="0" w:color="auto"/>
                    <w:bottom w:val="none" w:sz="0" w:space="0" w:color="auto"/>
                    <w:right w:val="none" w:sz="0" w:space="0" w:color="auto"/>
                  </w:divBdr>
                </w:div>
              </w:divsChild>
            </w:div>
            <w:div w:id="71851031">
              <w:marLeft w:val="0"/>
              <w:marRight w:val="0"/>
              <w:marTop w:val="0"/>
              <w:marBottom w:val="120"/>
              <w:divBdr>
                <w:top w:val="none" w:sz="0" w:space="0" w:color="auto"/>
                <w:left w:val="none" w:sz="0" w:space="0" w:color="auto"/>
                <w:bottom w:val="none" w:sz="0" w:space="0" w:color="auto"/>
                <w:right w:val="none" w:sz="0" w:space="0" w:color="auto"/>
              </w:divBdr>
              <w:divsChild>
                <w:div w:id="21784340">
                  <w:marLeft w:val="0"/>
                  <w:marRight w:val="0"/>
                  <w:marTop w:val="0"/>
                  <w:marBottom w:val="0"/>
                  <w:divBdr>
                    <w:top w:val="none" w:sz="0" w:space="0" w:color="auto"/>
                    <w:left w:val="none" w:sz="0" w:space="0" w:color="auto"/>
                    <w:bottom w:val="none" w:sz="0" w:space="0" w:color="auto"/>
                    <w:right w:val="none" w:sz="0" w:space="0" w:color="auto"/>
                  </w:divBdr>
                </w:div>
              </w:divsChild>
            </w:div>
            <w:div w:id="20636022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8158343">
      <w:bodyDiv w:val="1"/>
      <w:marLeft w:val="0"/>
      <w:marRight w:val="0"/>
      <w:marTop w:val="0"/>
      <w:marBottom w:val="0"/>
      <w:divBdr>
        <w:top w:val="none" w:sz="0" w:space="0" w:color="auto"/>
        <w:left w:val="none" w:sz="0" w:space="0" w:color="auto"/>
        <w:bottom w:val="none" w:sz="0" w:space="0" w:color="auto"/>
        <w:right w:val="none" w:sz="0" w:space="0" w:color="auto"/>
      </w:divBdr>
      <w:divsChild>
        <w:div w:id="292950095">
          <w:marLeft w:val="0"/>
          <w:marRight w:val="0"/>
          <w:marTop w:val="0"/>
          <w:marBottom w:val="0"/>
          <w:divBdr>
            <w:top w:val="none" w:sz="0" w:space="0" w:color="auto"/>
            <w:left w:val="none" w:sz="0" w:space="0" w:color="auto"/>
            <w:bottom w:val="none" w:sz="0" w:space="0" w:color="auto"/>
            <w:right w:val="none" w:sz="0" w:space="0" w:color="auto"/>
          </w:divBdr>
          <w:divsChild>
            <w:div w:id="1948387745">
              <w:marLeft w:val="0"/>
              <w:marRight w:val="0"/>
              <w:marTop w:val="0"/>
              <w:marBottom w:val="0"/>
              <w:divBdr>
                <w:top w:val="none" w:sz="0" w:space="0" w:color="auto"/>
                <w:left w:val="none" w:sz="0" w:space="0" w:color="auto"/>
                <w:bottom w:val="none" w:sz="0" w:space="0" w:color="auto"/>
                <w:right w:val="none" w:sz="0" w:space="0" w:color="auto"/>
              </w:divBdr>
              <w:divsChild>
                <w:div w:id="894897082">
                  <w:marLeft w:val="0"/>
                  <w:marRight w:val="0"/>
                  <w:marTop w:val="0"/>
                  <w:marBottom w:val="0"/>
                  <w:divBdr>
                    <w:top w:val="none" w:sz="0" w:space="0" w:color="auto"/>
                    <w:left w:val="none" w:sz="0" w:space="0" w:color="auto"/>
                    <w:bottom w:val="none" w:sz="0" w:space="0" w:color="auto"/>
                    <w:right w:val="none" w:sz="0" w:space="0" w:color="auto"/>
                  </w:divBdr>
                  <w:divsChild>
                    <w:div w:id="10790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253">
              <w:marLeft w:val="0"/>
              <w:marRight w:val="0"/>
              <w:marTop w:val="0"/>
              <w:marBottom w:val="0"/>
              <w:divBdr>
                <w:top w:val="none" w:sz="0" w:space="0" w:color="auto"/>
                <w:left w:val="none" w:sz="0" w:space="0" w:color="auto"/>
                <w:bottom w:val="none" w:sz="0" w:space="0" w:color="auto"/>
                <w:right w:val="none" w:sz="0" w:space="0" w:color="auto"/>
              </w:divBdr>
            </w:div>
          </w:divsChild>
        </w:div>
        <w:div w:id="1389762932">
          <w:marLeft w:val="0"/>
          <w:marRight w:val="0"/>
          <w:marTop w:val="0"/>
          <w:marBottom w:val="0"/>
          <w:divBdr>
            <w:top w:val="none" w:sz="0" w:space="0" w:color="auto"/>
            <w:left w:val="none" w:sz="0" w:space="0" w:color="auto"/>
            <w:bottom w:val="none" w:sz="0" w:space="0" w:color="auto"/>
            <w:right w:val="none" w:sz="0" w:space="0" w:color="auto"/>
          </w:divBdr>
          <w:divsChild>
            <w:div w:id="6890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proxy.ub.uni-frankfurt.de/topics/earth-and-planetary-sciences/polyethylene" TargetMode="External"/><Relationship Id="rId117" Type="http://schemas.openxmlformats.org/officeDocument/2006/relationships/hyperlink" Target="https://en.wikipedia.org/wiki/Kidney" TargetMode="External"/><Relationship Id="rId21" Type="http://schemas.openxmlformats.org/officeDocument/2006/relationships/hyperlink" Target="https://www-sciencedirect-com.proxy.ub.uni-frankfurt.de/journal/science-of-the-total-environment" TargetMode="External"/><Relationship Id="rId42" Type="http://schemas.openxmlformats.org/officeDocument/2006/relationships/hyperlink" Target="https://s100.copyright.com/AppDispatchServlet?publisherName=ELS&amp;contentID=S0045653521036419&amp;orderBeanReset=true" TargetMode="External"/><Relationship Id="rId47" Type="http://schemas.openxmlformats.org/officeDocument/2006/relationships/hyperlink" Target="https://pubmed.ncbi.nlm.nih.gov/30223180/" TargetMode="External"/><Relationship Id="rId63" Type="http://schemas.openxmlformats.org/officeDocument/2006/relationships/hyperlink" Target="https://en.wikipedia.org/wiki/Xenobiotic" TargetMode="External"/><Relationship Id="rId68" Type="http://schemas.openxmlformats.org/officeDocument/2006/relationships/hyperlink" Target="https://en.wikipedia.org/wiki/Xenobiotic_metabolism" TargetMode="External"/><Relationship Id="rId84" Type="http://schemas.openxmlformats.org/officeDocument/2006/relationships/hyperlink" Target="https://en.wikipedia.org/wiki/Xenobiotic" TargetMode="External"/><Relationship Id="rId89" Type="http://schemas.openxmlformats.org/officeDocument/2006/relationships/hyperlink" Target="https://en.wikipedia.org/wiki/Polycyclic_aromatic_hydrocarbons" TargetMode="External"/><Relationship Id="rId112" Type="http://schemas.openxmlformats.org/officeDocument/2006/relationships/hyperlink" Target="https://en.wikipedia.org/wiki/Xenotransplantation" TargetMode="External"/><Relationship Id="rId16" Type="http://schemas.openxmlformats.org/officeDocument/2006/relationships/hyperlink" Target="https://www-webofscience-com.proxy.ub.uni-frankfurt.de/wos/woscc/general-summary?queryJson=%5B%7B%22rowBoolean%22:null,%22rowField%22:%22KP%22,%22rowText%22:%22%5C%22POLY(ETHYLENE%20OXIDE)%5C%22%22%7D%5D&amp;eventMode=oneClickSearch" TargetMode="External"/><Relationship Id="rId107" Type="http://schemas.openxmlformats.org/officeDocument/2006/relationships/hyperlink" Target="https://en.wikipedia.org/wiki/Xenobiotic" TargetMode="External"/><Relationship Id="rId11" Type="http://schemas.openxmlformats.org/officeDocument/2006/relationships/hyperlink" Target="https://www-webofscience-com.proxy.ub.uni-frankfurt.de/wos/woscc/general-summary?queryJson=%5B%7B%22rowBoolean%22:null,%22rowField%22:%22AK%22,%22rowText%22:%22%5C%22Polymer%20degradation%5C%22%22%7D%5D&amp;eventMode=oneClickSearch" TargetMode="External"/><Relationship Id="rId32" Type="http://schemas.openxmlformats.org/officeDocument/2006/relationships/hyperlink" Target="https://doi.org/10.1016/j.envpol.2021.116698" TargetMode="External"/><Relationship Id="rId37" Type="http://schemas.openxmlformats.org/officeDocument/2006/relationships/hyperlink" Target="https://www.sciencedirect.com/science/article/abs/pii/S0045653521036419?via%3Dihub" TargetMode="External"/><Relationship Id="rId53" Type="http://schemas.openxmlformats.org/officeDocument/2006/relationships/hyperlink" Target="https://en.wikipedia.org/wiki/Xenobiotic" TargetMode="External"/><Relationship Id="rId58" Type="http://schemas.openxmlformats.org/officeDocument/2006/relationships/hyperlink" Target="https://en.wikipedia.org/wiki/Carcinogen" TargetMode="External"/><Relationship Id="rId74" Type="http://schemas.openxmlformats.org/officeDocument/2006/relationships/hyperlink" Target="https://en.wikipedia.org/wiki/Xenobiotic" TargetMode="External"/><Relationship Id="rId79" Type="http://schemas.openxmlformats.org/officeDocument/2006/relationships/hyperlink" Target="https://en.wikipedia.org/wiki/Rough-skinned_newt" TargetMode="External"/><Relationship Id="rId102" Type="http://schemas.openxmlformats.org/officeDocument/2006/relationships/hyperlink" Target="https://en.wikipedia.org/wiki/Xenobiotic" TargetMode="External"/><Relationship Id="rId123" Type="http://schemas.openxmlformats.org/officeDocument/2006/relationships/fontTable" Target="fontTable.xml"/><Relationship Id="rId5" Type="http://schemas.openxmlformats.org/officeDocument/2006/relationships/hyperlink" Target="https://www-sciencedirect-com.proxy.ub.uni-frankfurt.de/journal/water-research/vol/181/suppl/C" TargetMode="External"/><Relationship Id="rId90" Type="http://schemas.openxmlformats.org/officeDocument/2006/relationships/hyperlink" Target="https://en.wikipedia.org/wiki/Trichloroethylene" TargetMode="External"/><Relationship Id="rId95" Type="http://schemas.openxmlformats.org/officeDocument/2006/relationships/hyperlink" Target="https://en.wikipedia.org/wiki/Xenobiotic" TargetMode="External"/><Relationship Id="rId22" Type="http://schemas.openxmlformats.org/officeDocument/2006/relationships/hyperlink" Target="https://www-sciencedirect-com.proxy.ub.uni-frankfurt.de/journal/science-of-the-total-environment/vol/806/part/P2" TargetMode="External"/><Relationship Id="rId27" Type="http://schemas.openxmlformats.org/officeDocument/2006/relationships/hyperlink" Target="https://ars-els-cdn-com.proxy.ub.uni-frankfurt.de/content/image/1-s2.0-S0048969721056813-ga1_lrg.jpg" TargetMode="External"/><Relationship Id="rId43" Type="http://schemas.openxmlformats.org/officeDocument/2006/relationships/hyperlink" Target="https://www.sciencedirect.com/topics/earth-and-planetary-sciences/environmental-fate" TargetMode="External"/><Relationship Id="rId48" Type="http://schemas.openxmlformats.org/officeDocument/2006/relationships/hyperlink" Target="https://pubmed.ncbi.nlm.nih.gov/?term=Jur%C4%8Da+M&amp;cauthor_id=30223180" TargetMode="External"/><Relationship Id="rId64" Type="http://schemas.openxmlformats.org/officeDocument/2006/relationships/hyperlink" Target="https://en.wikipedia.org/wiki/Xenobiotic" TargetMode="External"/><Relationship Id="rId69" Type="http://schemas.openxmlformats.org/officeDocument/2006/relationships/hyperlink" Target="https://en.wikipedia.org/wiki/Glucuronic_acid" TargetMode="External"/><Relationship Id="rId113" Type="http://schemas.openxmlformats.org/officeDocument/2006/relationships/hyperlink" Target="https://en.wikipedia.org/wiki/Organ_(anatomy)" TargetMode="External"/><Relationship Id="rId118" Type="http://schemas.openxmlformats.org/officeDocument/2006/relationships/hyperlink" Target="https://en.wikipedia.org/wiki/Immune" TargetMode="External"/><Relationship Id="rId80" Type="http://schemas.openxmlformats.org/officeDocument/2006/relationships/hyperlink" Target="https://en.wikipedia.org/wiki/Common_Garter_Snake" TargetMode="External"/><Relationship Id="rId85" Type="http://schemas.openxmlformats.org/officeDocument/2006/relationships/hyperlink" Target="https://en.wikipedia.org/wiki/ATP-binding_cassette_transporter" TargetMode="External"/><Relationship Id="rId12" Type="http://schemas.openxmlformats.org/officeDocument/2006/relationships/hyperlink" Target="https://www-webofscience-com.proxy.ub.uni-frankfurt.de/wos/woscc/general-summary?queryJson=%5B%7B%22rowBoolean%22:null,%22rowField%22:%22AK%22,%22rowText%22:%22%5C%22Drag%20reduction%5C%22%22%7D%5D&amp;eventMode=oneClickSearch" TargetMode="External"/><Relationship Id="rId17" Type="http://schemas.openxmlformats.org/officeDocument/2006/relationships/hyperlink" Target="https://www-webofscience-com.proxy.ub.uni-frankfurt.de/wos/woscc/general-summary?queryJson=%5B%7B%22rowBoolean%22:null,%22rowField%22:%22KP%22,%22rowText%22:%22%5C%22DILUTE-SOLUTIONS%5C%22%22%7D%5D&amp;eventMode=oneClickSearch" TargetMode="External"/><Relationship Id="rId33" Type="http://schemas.openxmlformats.org/officeDocument/2006/relationships/hyperlink" Target="https://s100.copyright.com/AppDispatchServlet?publisherName=ELS&amp;contentID=S0269749121002773&amp;orderBeanReset=true" TargetMode="External"/><Relationship Id="rId38" Type="http://schemas.openxmlformats.org/officeDocument/2006/relationships/hyperlink" Target="https://www.sciencedirect.com/science/article/abs/pii/S0045653521036419?via%3Dihub" TargetMode="External"/><Relationship Id="rId59" Type="http://schemas.openxmlformats.org/officeDocument/2006/relationships/hyperlink" Target="https://en.wikipedia.org/wiki/Food_additive" TargetMode="External"/><Relationship Id="rId103" Type="http://schemas.openxmlformats.org/officeDocument/2006/relationships/hyperlink" Target="https://en.wikipedia.org/wiki/Chemotaxis" TargetMode="External"/><Relationship Id="rId108" Type="http://schemas.openxmlformats.org/officeDocument/2006/relationships/hyperlink" Target="https://en.wikipedia.org/wiki/Xenobiotic" TargetMode="External"/><Relationship Id="rId124" Type="http://schemas.openxmlformats.org/officeDocument/2006/relationships/theme" Target="theme/theme1.xml"/><Relationship Id="rId54" Type="http://schemas.openxmlformats.org/officeDocument/2006/relationships/hyperlink" Target="https://en.wikipedia.org/wiki/Polychlorinated_dibenzodioxins" TargetMode="External"/><Relationship Id="rId70" Type="http://schemas.openxmlformats.org/officeDocument/2006/relationships/hyperlink" Target="https://en.wikipedia.org/wiki/Sulfuric_acid" TargetMode="External"/><Relationship Id="rId75" Type="http://schemas.openxmlformats.org/officeDocument/2006/relationships/hyperlink" Target="https://en.wikipedia.org/wiki/Antimicrobial_resistance" TargetMode="External"/><Relationship Id="rId91" Type="http://schemas.openxmlformats.org/officeDocument/2006/relationships/hyperlink" Target="https://en.wikipedia.org/wiki/Xenobiotic" TargetMode="External"/><Relationship Id="rId96" Type="http://schemas.openxmlformats.org/officeDocument/2006/relationships/hyperlink" Target="https://en.wikipedia.org/wiki/Horizontal_gene_transfer" TargetMode="External"/><Relationship Id="rId1" Type="http://schemas.openxmlformats.org/officeDocument/2006/relationships/numbering" Target="numbering.xml"/><Relationship Id="rId6" Type="http://schemas.openxmlformats.org/officeDocument/2006/relationships/hyperlink" Target="https://doi-org.proxy.ub.uni-frankfurt.de/10.1016/j.watres.2020.115931" TargetMode="External"/><Relationship Id="rId23" Type="http://schemas.openxmlformats.org/officeDocument/2006/relationships/hyperlink" Target="https://doi-org.proxy.ub.uni-frankfurt.de/10.1016/j.scitotenv.2021.150603" TargetMode="External"/><Relationship Id="rId28" Type="http://schemas.openxmlformats.org/officeDocument/2006/relationships/hyperlink" Target="https://ars-els-cdn-com.proxy.ub.uni-frankfurt.de/content/image/1-s2.0-S0048969721056813-ga1.jpg" TargetMode="External"/><Relationship Id="rId49" Type="http://schemas.openxmlformats.org/officeDocument/2006/relationships/hyperlink" Target="https://pubmed.ncbi.nlm.nih.gov/30223180/" TargetMode="External"/><Relationship Id="rId114" Type="http://schemas.openxmlformats.org/officeDocument/2006/relationships/hyperlink" Target="https://en.wikipedia.org/wiki/Organ_transplant" TargetMode="External"/><Relationship Id="rId119" Type="http://schemas.openxmlformats.org/officeDocument/2006/relationships/hyperlink" Target="https://pubmed.ncbi.nlm.nih.gov/?term=Smith+EA&amp;cauthor_id=1668792" TargetMode="External"/><Relationship Id="rId44" Type="http://schemas.openxmlformats.org/officeDocument/2006/relationships/hyperlink" Target="https://www.sciencedirect.com/topics/earth-and-planetary-sciences/waste-water-treatment-plant" TargetMode="External"/><Relationship Id="rId60" Type="http://schemas.openxmlformats.org/officeDocument/2006/relationships/hyperlink" Target="https://en.wikipedia.org/wiki/Hydrocarbons" TargetMode="External"/><Relationship Id="rId65" Type="http://schemas.openxmlformats.org/officeDocument/2006/relationships/hyperlink" Target="https://en.wikipedia.org/wiki/Xenobiotic" TargetMode="External"/><Relationship Id="rId81" Type="http://schemas.openxmlformats.org/officeDocument/2006/relationships/hyperlink" Target="https://en.wikipedia.org/wiki/Evolutionary_arms_race" TargetMode="External"/><Relationship Id="rId86" Type="http://schemas.openxmlformats.org/officeDocument/2006/relationships/hyperlink" Target="https://en.wikipedia.org/wiki/Xenobiotic" TargetMode="External"/><Relationship Id="rId4" Type="http://schemas.openxmlformats.org/officeDocument/2006/relationships/webSettings" Target="webSettings.xml"/><Relationship Id="rId9" Type="http://schemas.openxmlformats.org/officeDocument/2006/relationships/hyperlink" Target="https://www-webofscience-com.proxy.ub.uni-frankfurt.de/wos/woscc/general-summary?queryJson=%5B%7B%22rowBoolean%22:null,%22rowField%22:%22AU%22,%22rowText%22:%22Choi,%20Hyoung%20Jin%22%7D%5D&amp;eventMode=oneClickSearch" TargetMode="External"/><Relationship Id="rId13" Type="http://schemas.openxmlformats.org/officeDocument/2006/relationships/hyperlink" Target="https://www-webofscience-com.proxy.ub.uni-frankfurt.de/wos/woscc/general-summary?queryJson=%5B%7B%22rowBoolean%22:null,%22rowField%22:%22AK%22,%22rowText%22:%22%5C%22Turbulent%20flow%5C%22%22%7D%5D&amp;eventMode=oneClickSearch" TargetMode="External"/><Relationship Id="rId18" Type="http://schemas.openxmlformats.org/officeDocument/2006/relationships/hyperlink" Target="https://www-webofscience-com.proxy.ub.uni-frankfurt.de/wos/woscc/general-summary?queryJson=%5B%7B%22rowBoolean%22:null,%22rowField%22:%22KP%22,%22rowText%22:%22%5C%22POLYACRYLAMIDE%5C%22%22%7D%5D&amp;eventMode=oneClickSearch" TargetMode="External"/><Relationship Id="rId39" Type="http://schemas.openxmlformats.org/officeDocument/2006/relationships/hyperlink" Target="https://www.sciencedirect.com/science/article/abs/pii/S0045653521036419?via%3Dihub" TargetMode="External"/><Relationship Id="rId109" Type="http://schemas.openxmlformats.org/officeDocument/2006/relationships/hyperlink" Target="https://en.wikipedia.org/wiki/Bioassay" TargetMode="External"/><Relationship Id="rId34" Type="http://schemas.openxmlformats.org/officeDocument/2006/relationships/hyperlink" Target="https://www.sciencedirect.com/topics/earth-and-planetary-sciences/polyethylene" TargetMode="External"/><Relationship Id="rId50" Type="http://schemas.openxmlformats.org/officeDocument/2006/relationships/hyperlink" Target="https://doi.org/10.1016/j.jenvman.2018.09.010" TargetMode="External"/><Relationship Id="rId55" Type="http://schemas.openxmlformats.org/officeDocument/2006/relationships/hyperlink" Target="https://en.wikipedia.org/wiki/Polychlorinated_biphenyl" TargetMode="External"/><Relationship Id="rId76" Type="http://schemas.openxmlformats.org/officeDocument/2006/relationships/hyperlink" Target="https://en.wikipedia.org/wiki/Xenobiotic" TargetMode="External"/><Relationship Id="rId97" Type="http://schemas.openxmlformats.org/officeDocument/2006/relationships/hyperlink" Target="https://en.wikipedia.org/wiki/Xenobiotic" TargetMode="External"/><Relationship Id="rId104" Type="http://schemas.openxmlformats.org/officeDocument/2006/relationships/hyperlink" Target="https://en.wikipedia.org/wiki/Xenobiotic" TargetMode="External"/><Relationship Id="rId120" Type="http://schemas.openxmlformats.org/officeDocument/2006/relationships/hyperlink" Target="https://pubmed.ncbi.nlm.nih.gov/1668792/" TargetMode="External"/><Relationship Id="rId7" Type="http://schemas.openxmlformats.org/officeDocument/2006/relationships/hyperlink" Target="https://s100.copyright.com/AppDispatchServlet?publisherName=ELS&amp;contentID=S0043135420304681&amp;orderBeanReset=true" TargetMode="External"/><Relationship Id="rId71" Type="http://schemas.openxmlformats.org/officeDocument/2006/relationships/hyperlink" Target="https://en.wikipedia.org/wiki/Glutathione" TargetMode="External"/><Relationship Id="rId92" Type="http://schemas.openxmlformats.org/officeDocument/2006/relationships/hyperlink" Target="https://en.wikipedia.org/wiki/Xenobiotic" TargetMode="External"/><Relationship Id="rId2" Type="http://schemas.openxmlformats.org/officeDocument/2006/relationships/styles" Target="styles.xml"/><Relationship Id="rId29" Type="http://schemas.openxmlformats.org/officeDocument/2006/relationships/hyperlink" Target="https://www.sciencedirect.com/science/article/abs/pii/S0269749121002773?via%3Dihub" TargetMode="External"/><Relationship Id="rId24" Type="http://schemas.openxmlformats.org/officeDocument/2006/relationships/hyperlink" Target="https://s100.copyright.com/AppDispatchServlet?publisherName=ELS&amp;contentID=S0048969721056813&amp;orderBeanReset=true" TargetMode="External"/><Relationship Id="rId40" Type="http://schemas.openxmlformats.org/officeDocument/2006/relationships/hyperlink" Target="https://www.sciencedirect.com/science/article/abs/pii/S0045653521036419?via%3Dihub" TargetMode="External"/><Relationship Id="rId45" Type="http://schemas.openxmlformats.org/officeDocument/2006/relationships/hyperlink" Target="https://pubmed.ncbi.nlm.nih.gov/?term=Julinov%C3%A1+M&amp;cauthor_id=30223180" TargetMode="External"/><Relationship Id="rId66" Type="http://schemas.openxmlformats.org/officeDocument/2006/relationships/hyperlink" Target="https://en.wikipedia.org/wiki/Xenobiotic" TargetMode="External"/><Relationship Id="rId87" Type="http://schemas.openxmlformats.org/officeDocument/2006/relationships/hyperlink" Target="https://en.wikipedia.org/wiki/Environmental_xenobiotic" TargetMode="External"/><Relationship Id="rId110" Type="http://schemas.openxmlformats.org/officeDocument/2006/relationships/hyperlink" Target="https://en.wikipedia.org/wiki/Xenobiotic" TargetMode="External"/><Relationship Id="rId115" Type="http://schemas.openxmlformats.org/officeDocument/2006/relationships/hyperlink" Target="https://en.wikipedia.org/wiki/Species" TargetMode="External"/><Relationship Id="rId61" Type="http://schemas.openxmlformats.org/officeDocument/2006/relationships/image" Target="media/image2.wmf"/><Relationship Id="rId82" Type="http://schemas.openxmlformats.org/officeDocument/2006/relationships/hyperlink" Target="https://en.wikipedia.org/wiki/Xenobiotic" TargetMode="External"/><Relationship Id="rId19" Type="http://schemas.openxmlformats.org/officeDocument/2006/relationships/hyperlink" Target="https://www-webofscience-com.proxy.ub.uni-frankfurt.de/wos/woscc/general-summary?queryJson=%5B%7B%22rowBoolean%22:null,%22rowField%22:%22KP%22,%22rowText%22:%22%5C%22POLYMERS%5C%22%22%7D%5D&amp;eventMode=oneClickSearch" TargetMode="External"/><Relationship Id="rId14" Type="http://schemas.openxmlformats.org/officeDocument/2006/relationships/hyperlink" Target="https://www-webofscience-com.proxy.ub.uni-frankfurt.de/wos/woscc/general-summary?queryJson=%5B%7B%22rowBoolean%22:null,%22rowField%22:%22AK%22,%22rowText%22:%22%5C%22Copolymer%5C%22%22%7D%5D&amp;eventMode=oneClickSearch" TargetMode="External"/><Relationship Id="rId30" Type="http://schemas.openxmlformats.org/officeDocument/2006/relationships/hyperlink" Target="https://www.sciencedirect.com/science/article/abs/pii/S0269749121002773?via%3Dihub" TargetMode="External"/><Relationship Id="rId35" Type="http://schemas.openxmlformats.org/officeDocument/2006/relationships/image" Target="media/image1.jpeg"/><Relationship Id="rId56" Type="http://schemas.openxmlformats.org/officeDocument/2006/relationships/hyperlink" Target="https://en.wikipedia.org/wiki/Biota_(ecology)" TargetMode="External"/><Relationship Id="rId77" Type="http://schemas.openxmlformats.org/officeDocument/2006/relationships/hyperlink" Target="https://en.wikipedia.org/wiki/Evolution" TargetMode="External"/><Relationship Id="rId100" Type="http://schemas.openxmlformats.org/officeDocument/2006/relationships/hyperlink" Target="https://en.wikipedia.org/wiki/Xenobiotic" TargetMode="External"/><Relationship Id="rId105" Type="http://schemas.openxmlformats.org/officeDocument/2006/relationships/hyperlink" Target="https://en.wikipedia.org/wiki/Xenobiotic" TargetMode="External"/><Relationship Id="rId8" Type="http://schemas.openxmlformats.org/officeDocument/2006/relationships/hyperlink" Target="https://www-webofscience-com.proxy.ub.uni-frankfurt.de/wos/woscc/general-summary?queryJson=%5B%7B%22rowBoolean%22:null,%22rowField%22:%22AU%22,%22rowText%22:%22Zhang,%20Ke%22%7D%5D&amp;eventMode=oneClickSearch" TargetMode="External"/><Relationship Id="rId51" Type="http://schemas.openxmlformats.org/officeDocument/2006/relationships/hyperlink" Target="https://en.wikipedia.org/wiki/Organism" TargetMode="External"/><Relationship Id="rId72" Type="http://schemas.openxmlformats.org/officeDocument/2006/relationships/hyperlink" Target="https://en.wikipedia.org/wiki/Cytochrome_P450" TargetMode="External"/><Relationship Id="rId93" Type="http://schemas.openxmlformats.org/officeDocument/2006/relationships/hyperlink" Target="https://en.wikipedia.org/wiki/Organochloride" TargetMode="External"/><Relationship Id="rId98" Type="http://schemas.openxmlformats.org/officeDocument/2006/relationships/hyperlink" Target="https://en.wikipedia.org/wiki/Xenobiotic" TargetMode="External"/><Relationship Id="rId121" Type="http://schemas.openxmlformats.org/officeDocument/2006/relationships/hyperlink" Target="https://pubmed.ncbi.nlm.nih.gov/?term=Oehme+FW&amp;cauthor_id=1668792" TargetMode="External"/><Relationship Id="rId3" Type="http://schemas.openxmlformats.org/officeDocument/2006/relationships/settings" Target="settings.xml"/><Relationship Id="rId25" Type="http://schemas.openxmlformats.org/officeDocument/2006/relationships/hyperlink" Target="https://www-sciencedirect-com.proxy.ub.uni-frankfurt.de/topics/earth-and-planetary-sciences/wastewater-treatment" TargetMode="External"/><Relationship Id="rId46" Type="http://schemas.openxmlformats.org/officeDocument/2006/relationships/hyperlink" Target="https://pubmed.ncbi.nlm.nih.gov/30223180/" TargetMode="External"/><Relationship Id="rId67" Type="http://schemas.openxmlformats.org/officeDocument/2006/relationships/hyperlink" Target="https://en.wikipedia.org/wiki/Xenobiotic" TargetMode="External"/><Relationship Id="rId116" Type="http://schemas.openxmlformats.org/officeDocument/2006/relationships/hyperlink" Target="https://en.wikipedia.org/wiki/Heart" TargetMode="External"/><Relationship Id="rId20" Type="http://schemas.openxmlformats.org/officeDocument/2006/relationships/hyperlink" Target="https://www-webofscience-com.proxy.ub.uni-frankfurt.de/wos/woscc/general-summary?queryJson=%5B%7B%22rowBoolean%22:null,%22rowField%22:%22KP%22,%22rowText%22:%22%5C%22BEHAVIOR%5C%22%22%7D%5D&amp;eventMode=oneClickSearch" TargetMode="External"/><Relationship Id="rId41" Type="http://schemas.openxmlformats.org/officeDocument/2006/relationships/hyperlink" Target="https://doi.org/10.1016/j.chemosphere.2021.133169" TargetMode="External"/><Relationship Id="rId62" Type="http://schemas.openxmlformats.org/officeDocument/2006/relationships/control" Target="activeX/activeX1.xml"/><Relationship Id="rId83" Type="http://schemas.openxmlformats.org/officeDocument/2006/relationships/hyperlink" Target="https://en.wikipedia.org/wiki/Ion_channel" TargetMode="External"/><Relationship Id="rId88" Type="http://schemas.openxmlformats.org/officeDocument/2006/relationships/hyperlink" Target="https://en.wikipedia.org/wiki/Polychlorinated_biphenyls" TargetMode="External"/><Relationship Id="rId111" Type="http://schemas.openxmlformats.org/officeDocument/2006/relationships/hyperlink" Target="https://en.wikipedia.org/w/index.php?title=Xenobiotic&amp;action=edit&amp;section=3" TargetMode="External"/><Relationship Id="rId15" Type="http://schemas.openxmlformats.org/officeDocument/2006/relationships/hyperlink" Target="https://www-webofscience-com.proxy.ub.uni-frankfurt.de/wos/woscc/general-summary?queryJson=%5B%7B%22rowBoolean%22:null,%22rowField%22:%22KP%22,%22rowText%22:%22%5C%22DRAG%20REDUCTION%5C%22%22%7D%5D&amp;eventMode=oneClickSearch" TargetMode="External"/><Relationship Id="rId36" Type="http://schemas.openxmlformats.org/officeDocument/2006/relationships/hyperlink" Target="https://www.sciencedirect.com/science/article/abs/pii/S0045653521036419?via%3Dihub" TargetMode="External"/><Relationship Id="rId57" Type="http://schemas.openxmlformats.org/officeDocument/2006/relationships/hyperlink" Target="https://en.wiktionary.org/wiki/xeno-" TargetMode="External"/><Relationship Id="rId106" Type="http://schemas.openxmlformats.org/officeDocument/2006/relationships/hyperlink" Target="https://en.wikipedia.org/wiki/Xenobiotic" TargetMode="External"/><Relationship Id="rId10" Type="http://schemas.openxmlformats.org/officeDocument/2006/relationships/hyperlink" Target="https://www-webofscience-com.proxy.ub.uni-frankfurt.de/wos/KJD/general-summary?queryJson=%5B%7B%22rowBoolean%22:null,%22rowField%22:%22AU%22,%22rowText%22:%22%EC%9E%84%EA%B0%80%ED%98%84%22%7D%5D&amp;eventMode=oneClickSearch" TargetMode="External"/><Relationship Id="rId31" Type="http://schemas.openxmlformats.org/officeDocument/2006/relationships/hyperlink" Target="https://www.sciencedirect.com/science/article/abs/pii/S0269749121002773?via%3Dihub" TargetMode="External"/><Relationship Id="rId52" Type="http://schemas.openxmlformats.org/officeDocument/2006/relationships/hyperlink" Target="https://en.wikipedia.org/wiki/Concentration" TargetMode="External"/><Relationship Id="rId73" Type="http://schemas.openxmlformats.org/officeDocument/2006/relationships/hyperlink" Target="https://en.wikipedia.org/wiki/Drosophila_mettleri" TargetMode="External"/><Relationship Id="rId78" Type="http://schemas.openxmlformats.org/officeDocument/2006/relationships/hyperlink" Target="https://en.wikipedia.org/wiki/Co-evolution" TargetMode="External"/><Relationship Id="rId94" Type="http://schemas.openxmlformats.org/officeDocument/2006/relationships/hyperlink" Target="https://en.wikipedia.org/wiki/Bioremediation" TargetMode="External"/><Relationship Id="rId99" Type="http://schemas.openxmlformats.org/officeDocument/2006/relationships/hyperlink" Target="https://en.wikipedia.org/wiki/Xenobiotic" TargetMode="External"/><Relationship Id="rId101" Type="http://schemas.openxmlformats.org/officeDocument/2006/relationships/hyperlink" Target="https://en.wikipedia.org/wiki/Xenobiotic" TargetMode="External"/><Relationship Id="rId122" Type="http://schemas.openxmlformats.org/officeDocument/2006/relationships/hyperlink" Target="https://doi.org/10.1515/reveh.1991.9.4.21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5914</Words>
  <Characters>33714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2022-03-07T09:31:00Z</dcterms:created>
  <dcterms:modified xsi:type="dcterms:W3CDTF">2022-03-07T11:07:00Z</dcterms:modified>
</cp:coreProperties>
</file>