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203D2" w14:textId="4AB4B149" w:rsidR="00181833" w:rsidRPr="00181833" w:rsidRDefault="00181833" w:rsidP="001818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18183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Week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-1</w:t>
      </w:r>
      <w:r w:rsidRPr="0018183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Class Summary</w:t>
      </w:r>
    </w:p>
    <w:p w14:paraId="492969CD" w14:textId="77777777" w:rsidR="00181833" w:rsidRPr="00181833" w:rsidRDefault="00181833" w:rsidP="001818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8183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 Course Introduction</w:t>
      </w:r>
    </w:p>
    <w:p w14:paraId="54CCC77F" w14:textId="77777777" w:rsidR="00181833" w:rsidRPr="00181833" w:rsidRDefault="00181833" w:rsidP="001818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Reviewed the </w:t>
      </w:r>
      <w:r w:rsidRPr="001818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syllabus</w:t>
      </w:r>
      <w:r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get things started.</w:t>
      </w:r>
    </w:p>
    <w:p w14:paraId="4F0E2DCD" w14:textId="77777777" w:rsidR="00181833" w:rsidRPr="00181833" w:rsidRDefault="00181833" w:rsidP="001818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Mentioned that lecture notes and slides will be posted as we progress.</w:t>
      </w:r>
    </w:p>
    <w:p w14:paraId="6DFFE311" w14:textId="77777777" w:rsidR="00181833" w:rsidRPr="00181833" w:rsidRDefault="003F762B" w:rsidP="001818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62B">
        <w:rPr>
          <w:rFonts w:ascii="Times New Roman" w:eastAsia="Times New Roman" w:hAnsi="Times New Roman" w:cs="Times New Roman"/>
          <w:noProof/>
          <w:kern w:val="0"/>
        </w:rPr>
        <w:pict w14:anchorId="0D3E598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CB6FBF7" w14:textId="77777777" w:rsidR="00181833" w:rsidRPr="00181833" w:rsidRDefault="00181833" w:rsidP="001818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8183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 Neural Network Motivation (TensorFlow Playground)</w:t>
      </w:r>
    </w:p>
    <w:p w14:paraId="62ECDEB6" w14:textId="77777777" w:rsidR="00181833" w:rsidRPr="00181833" w:rsidRDefault="00181833" w:rsidP="001818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Demonstrated the </w:t>
      </w:r>
      <w:hyperlink r:id="rId5" w:history="1">
        <w:r w:rsidRPr="0018183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TensorFlow Playground</w:t>
        </w:r>
      </w:hyperlink>
      <w:r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show how neural networks perform </w:t>
      </w:r>
      <w:r w:rsidRPr="001818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binary classification</w:t>
      </w:r>
      <w:r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(blue vs. orange points) across four example datasets.</w:t>
      </w:r>
    </w:p>
    <w:p w14:paraId="3428DDDC" w14:textId="77777777" w:rsidR="00181833" w:rsidRPr="00181833" w:rsidRDefault="00181833" w:rsidP="001818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Observed how </w:t>
      </w:r>
      <w:r w:rsidRPr="001818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hidden layers</w:t>
      </w:r>
      <w:r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 the network more powerful by enabling it to learn </w:t>
      </w:r>
      <w:r w:rsidRPr="001818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nonlinear decision boundaries</w:t>
      </w:r>
      <w:r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(e.g., inner vs. outer circles).</w:t>
      </w:r>
    </w:p>
    <w:p w14:paraId="1ED4106C" w14:textId="77777777" w:rsidR="00181833" w:rsidRPr="00181833" w:rsidRDefault="00181833" w:rsidP="001818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Key takeaway:</w:t>
      </w:r>
    </w:p>
    <w:p w14:paraId="4886CE5C" w14:textId="77777777" w:rsidR="00181833" w:rsidRPr="00181833" w:rsidRDefault="00181833" w:rsidP="0018183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18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Linear decisions</w:t>
      </w:r>
      <w:r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= weighted sum of inputs.</w:t>
      </w:r>
    </w:p>
    <w:p w14:paraId="76A77211" w14:textId="77777777" w:rsidR="00181833" w:rsidRPr="00181833" w:rsidRDefault="00181833" w:rsidP="0018183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18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Nonlinear decisions</w:t>
      </w:r>
      <w:r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= require hidden layers.</w:t>
      </w:r>
    </w:p>
    <w:p w14:paraId="10CFDD6E" w14:textId="77777777" w:rsidR="00181833" w:rsidRPr="00181833" w:rsidRDefault="003F762B" w:rsidP="001818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62B">
        <w:rPr>
          <w:rFonts w:ascii="Times New Roman" w:eastAsia="Times New Roman" w:hAnsi="Times New Roman" w:cs="Times New Roman"/>
          <w:noProof/>
          <w:kern w:val="0"/>
        </w:rPr>
        <w:pict w14:anchorId="2BFE647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16E83FB" w14:textId="77777777" w:rsidR="00181833" w:rsidRPr="00181833" w:rsidRDefault="00181833" w:rsidP="001818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8183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 Weka (Using the Iris Dataset)</w:t>
      </w:r>
    </w:p>
    <w:p w14:paraId="57C9DE71" w14:textId="77777777" w:rsidR="00181833" w:rsidRPr="00181833" w:rsidRDefault="00181833" w:rsidP="001818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18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 in Class</w:t>
      </w:r>
      <w:r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We used Weka as a teaching tool to </w:t>
      </w:r>
      <w:r w:rsidRPr="001818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motivate concepts</w:t>
      </w:r>
      <w:r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such as train–test splits, histograms, pairwise plots, and evaluation. Students don’t need to install Weka—later we’ll reimplement these ideas directly in </w:t>
      </w:r>
      <w:r w:rsidRPr="001818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Python code</w:t>
      </w:r>
      <w:r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rather than with the Weka GUI.</w:t>
      </w:r>
    </w:p>
    <w:p w14:paraId="76677FF8" w14:textId="77777777" w:rsidR="00181833" w:rsidRPr="00181833" w:rsidRDefault="00181833" w:rsidP="001818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18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Dataset: Iris (UCI Machine Learning Archive)</w:t>
      </w:r>
    </w:p>
    <w:p w14:paraId="7BA55503" w14:textId="77777777" w:rsidR="00181833" w:rsidRPr="00181833" w:rsidRDefault="00181833" w:rsidP="0018183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18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Features</w:t>
      </w:r>
      <w:r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4 dimensions — sepal length, sepal width, petal length, petal width.</w:t>
      </w:r>
    </w:p>
    <w:p w14:paraId="10BB40F7" w14:textId="77777777" w:rsidR="00181833" w:rsidRPr="00181833" w:rsidRDefault="00181833" w:rsidP="0018183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Thought experiment: instead of just 4 features, imagine using </w:t>
      </w:r>
      <w:r w:rsidRPr="001818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flower photos</w:t>
      </w:r>
      <w:r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of size 100×100 pixels in color → </w:t>
      </w:r>
      <w:r w:rsidRPr="001818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100 × 100 × 3 = 30,000 input features</w:t>
      </w:r>
      <w:r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AB7F45B" w14:textId="77777777" w:rsidR="00181833" w:rsidRPr="00181833" w:rsidRDefault="00181833" w:rsidP="0018183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highlights the importance of </w:t>
      </w:r>
      <w:r w:rsidRPr="001818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 engineering</w:t>
      </w:r>
      <w:r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7E2642D6" w14:textId="77777777" w:rsidR="00181833" w:rsidRPr="00181833" w:rsidRDefault="00181833" w:rsidP="00181833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the </w:t>
      </w:r>
      <w:r w:rsidRPr="001818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XOR dataset</w:t>
      </w:r>
      <w:r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adding </w:t>
      </w:r>
      <w:r w:rsidRPr="00181833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x1 × x2</w:t>
      </w:r>
      <w:r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helps.</w:t>
      </w:r>
    </w:p>
    <w:p w14:paraId="1CDF0EA5" w14:textId="77777777" w:rsidR="00181833" w:rsidRPr="00181833" w:rsidRDefault="00181833" w:rsidP="00181833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the </w:t>
      </w:r>
      <w:r w:rsidRPr="001818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two-circles dataset</w:t>
      </w:r>
      <w:r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adding </w:t>
      </w:r>
      <w:r w:rsidRPr="00181833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x1²</w:t>
      </w:r>
      <w:r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181833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x2²</w:t>
      </w:r>
      <w:r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helps.</w:t>
      </w:r>
    </w:p>
    <w:p w14:paraId="34419002" w14:textId="77078B48" w:rsidR="00181833" w:rsidRPr="00181833" w:rsidRDefault="00181833" w:rsidP="00181833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 </w:t>
      </w:r>
      <w:r w:rsidRPr="001818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images</w:t>
      </w:r>
      <w:r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(like MNIST digits), engineered features (e.g., stroke counts</w:t>
      </w:r>
      <w:r w:rsidR="00D420E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– as simple as how many vertical and horizontal lines exist in the image</w:t>
      </w:r>
      <w:r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can help, though hidden layers in neural networks often learn better transformations automatically.</w:t>
      </w:r>
    </w:p>
    <w:p w14:paraId="523E5BD1" w14:textId="77777777" w:rsidR="00181833" w:rsidRPr="00181833" w:rsidRDefault="00181833" w:rsidP="0018183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18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Class labels</w:t>
      </w:r>
      <w:r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3 categories — </w:t>
      </w:r>
      <w:proofErr w:type="spellStart"/>
      <w:r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setosa</w:t>
      </w:r>
      <w:proofErr w:type="spellEnd"/>
      <w:r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versicolor, virginica.</w:t>
      </w:r>
    </w:p>
    <w:p w14:paraId="3D553884" w14:textId="77777777" w:rsidR="00181833" w:rsidRPr="00181833" w:rsidRDefault="00181833" w:rsidP="0018183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18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Examples</w:t>
      </w:r>
      <w:r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150 total data points.</w:t>
      </w:r>
    </w:p>
    <w:p w14:paraId="096606C2" w14:textId="77777777" w:rsidR="00181833" w:rsidRPr="00181833" w:rsidRDefault="00181833" w:rsidP="001818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18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Exploratory Analysis in Weka</w:t>
      </w:r>
    </w:p>
    <w:p w14:paraId="2A1DFC0C" w14:textId="77777777" w:rsidR="00181833" w:rsidRPr="00181833" w:rsidRDefault="00181833" w:rsidP="0018183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Plotted </w:t>
      </w:r>
      <w:r w:rsidRPr="001818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histograms</w:t>
      </w:r>
      <w:r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each feature.</w:t>
      </w:r>
    </w:p>
    <w:p w14:paraId="5B5B1B58" w14:textId="77777777" w:rsidR="00181833" w:rsidRPr="00181833" w:rsidRDefault="00181833" w:rsidP="0018183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Created </w:t>
      </w:r>
      <w:r w:rsidRPr="001818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pairwise scatter plots</w:t>
      </w:r>
      <w:r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adding jitter and increasing point size for clarity.</w:t>
      </w:r>
    </w:p>
    <w:p w14:paraId="5134E7A5" w14:textId="77777777" w:rsidR="00181833" w:rsidRPr="00181833" w:rsidRDefault="00181833" w:rsidP="001818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18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Running Classifiers in Weka</w:t>
      </w:r>
    </w:p>
    <w:p w14:paraId="75A77543" w14:textId="77777777" w:rsidR="00181833" w:rsidRPr="00181833" w:rsidRDefault="00181833" w:rsidP="0018183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18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J48</w:t>
      </w:r>
      <w:r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(decision tree).</w:t>
      </w:r>
    </w:p>
    <w:p w14:paraId="344A80C1" w14:textId="77777777" w:rsidR="00181833" w:rsidRPr="00181833" w:rsidRDefault="00181833" w:rsidP="0018183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818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IBk</w:t>
      </w:r>
      <w:proofErr w:type="spellEnd"/>
      <w:r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(k-nearest neighbors under “lazy”).</w:t>
      </w:r>
    </w:p>
    <w:p w14:paraId="293A37DE" w14:textId="77777777" w:rsidR="00181833" w:rsidRPr="00181833" w:rsidRDefault="00181833" w:rsidP="001818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18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Evaluation Methods</w:t>
      </w:r>
    </w:p>
    <w:p w14:paraId="397E0BA0" w14:textId="77777777" w:rsidR="00181833" w:rsidRDefault="00181833" w:rsidP="0018183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18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Train/test split</w:t>
      </w:r>
      <w:r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(e.g., 90% train, 10% test).</w:t>
      </w:r>
    </w:p>
    <w:p w14:paraId="5708533F" w14:textId="3668A749" w:rsidR="00181833" w:rsidRPr="00181833" w:rsidRDefault="00D420EF" w:rsidP="00D420E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More examples for training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better for accuracy in general, </w:t>
      </w:r>
      <w:r w:rsidRPr="00D420E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but what if the test set is not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comprehensive (because it is small)</w:t>
      </w:r>
      <w:r w:rsidRPr="00D420E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so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it is good to run multiple times</w:t>
      </w:r>
      <w:r w:rsidRPr="00D420E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That leads us to </w:t>
      </w:r>
      <w:r w:rsidR="00181833" w:rsidRPr="001818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10-fold cross validation</w:t>
      </w:r>
      <w:r w:rsidR="00181833"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as a better compromise.</w:t>
      </w:r>
    </w:p>
    <w:p w14:paraId="756E6D87" w14:textId="77777777" w:rsidR="00181833" w:rsidRPr="00181833" w:rsidRDefault="003F762B" w:rsidP="001818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62B">
        <w:rPr>
          <w:rFonts w:ascii="Times New Roman" w:eastAsia="Times New Roman" w:hAnsi="Times New Roman" w:cs="Times New Roman"/>
          <w:noProof/>
          <w:kern w:val="0"/>
        </w:rPr>
        <w:pict w14:anchorId="5960244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86CC57C" w14:textId="77777777" w:rsidR="00181833" w:rsidRPr="00181833" w:rsidRDefault="00181833" w:rsidP="001818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8183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 Precision &amp; Recall</w:t>
      </w:r>
    </w:p>
    <w:p w14:paraId="6FE10008" w14:textId="77777777" w:rsidR="00181833" w:rsidRPr="00181833" w:rsidRDefault="00181833" w:rsidP="001818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Introduced </w:t>
      </w:r>
      <w:r w:rsidRPr="001818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precision</w:t>
      </w:r>
      <w:r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1818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recall</w:t>
      </w:r>
      <w:r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computed per class using a </w:t>
      </w:r>
      <w:r w:rsidRPr="001818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3×3 confusion matrix</w:t>
      </w:r>
      <w:r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5CB38E1" w14:textId="77777777" w:rsidR="00181833" w:rsidRPr="00181833" w:rsidRDefault="00181833" w:rsidP="001818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Learned to calculate:</w:t>
      </w:r>
    </w:p>
    <w:p w14:paraId="0051E0E4" w14:textId="77777777" w:rsidR="00181833" w:rsidRPr="00181833" w:rsidRDefault="00181833" w:rsidP="0018183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Precision = TP / (TP + FP).</w:t>
      </w:r>
    </w:p>
    <w:p w14:paraId="602D3370" w14:textId="77777777" w:rsidR="00181833" w:rsidRPr="00181833" w:rsidRDefault="00181833" w:rsidP="0018183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Recall = TP / (TP + FN).</w:t>
      </w:r>
    </w:p>
    <w:p w14:paraId="411B3AC3" w14:textId="77777777" w:rsidR="00181833" w:rsidRPr="00181833" w:rsidRDefault="00181833" w:rsidP="001818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Discussed averaging strategies:</w:t>
      </w:r>
    </w:p>
    <w:p w14:paraId="4CAA225B" w14:textId="77777777" w:rsidR="00181833" w:rsidRPr="00181833" w:rsidRDefault="00181833" w:rsidP="0018183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18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Macro-average</w:t>
      </w:r>
      <w:r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unweighted mean across classes.</w:t>
      </w:r>
    </w:p>
    <w:p w14:paraId="35F4DCE5" w14:textId="77777777" w:rsidR="00181833" w:rsidRPr="00181833" w:rsidRDefault="00181833" w:rsidP="0018183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8183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Weighted average</w:t>
      </w:r>
      <w:r w:rsidRPr="0018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accounts for class sizes (preferred in many cases).</w:t>
      </w:r>
    </w:p>
    <w:p w14:paraId="0DCAFCE2" w14:textId="77777777" w:rsidR="00181833" w:rsidRPr="00181833" w:rsidRDefault="003F762B" w:rsidP="001818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62B">
        <w:rPr>
          <w:rFonts w:ascii="Times New Roman" w:eastAsia="Times New Roman" w:hAnsi="Times New Roman" w:cs="Times New Roman"/>
          <w:noProof/>
          <w:kern w:val="0"/>
        </w:rPr>
        <w:pict w14:anchorId="585DBBB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7F3B58A" w14:textId="6AB11B06" w:rsidR="00046445" w:rsidRDefault="00046445" w:rsidP="00181833">
      <w:pPr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</w:pPr>
    </w:p>
    <w:p w14:paraId="7F0AE794" w14:textId="77777777" w:rsidR="00EF2C65" w:rsidRPr="00EF2C65" w:rsidRDefault="00EF2C65" w:rsidP="00EF2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F2C6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Practice Question (Imbalanced Classes)</w:t>
      </w:r>
    </w:p>
    <w:p w14:paraId="60632747" w14:textId="77777777" w:rsidR="00EF2C65" w:rsidRPr="00EF2C65" w:rsidRDefault="00EF2C65" w:rsidP="00EF2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C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Rows = </w:t>
      </w:r>
      <w:r w:rsidRPr="00EF2C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true labels</w:t>
      </w:r>
      <w:r w:rsidRPr="00EF2C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columns = </w:t>
      </w:r>
      <w:r w:rsidRPr="00EF2C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predicted</w:t>
      </w:r>
      <w:r w:rsidRPr="00EF2C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787"/>
        <w:gridCol w:w="774"/>
        <w:gridCol w:w="802"/>
      </w:tblGrid>
      <w:tr w:rsidR="00EF2C65" w:rsidRPr="00EF2C65" w14:paraId="544EFD9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E6BB10" w14:textId="77777777" w:rsidR="00EF2C65" w:rsidRPr="00EF2C65" w:rsidRDefault="00EF2C65" w:rsidP="00EF2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A340B5" w14:textId="77777777" w:rsidR="00EF2C65" w:rsidRPr="00EF2C65" w:rsidRDefault="00EF2C65" w:rsidP="00EF2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EF2C6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Pred A</w:t>
            </w:r>
          </w:p>
        </w:tc>
        <w:tc>
          <w:tcPr>
            <w:tcW w:w="0" w:type="auto"/>
            <w:vAlign w:val="center"/>
            <w:hideMark/>
          </w:tcPr>
          <w:p w14:paraId="4DF64F2C" w14:textId="77777777" w:rsidR="00EF2C65" w:rsidRPr="00EF2C65" w:rsidRDefault="00EF2C65" w:rsidP="00EF2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EF2C6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Pred B</w:t>
            </w:r>
          </w:p>
        </w:tc>
        <w:tc>
          <w:tcPr>
            <w:tcW w:w="0" w:type="auto"/>
            <w:vAlign w:val="center"/>
            <w:hideMark/>
          </w:tcPr>
          <w:p w14:paraId="7D4828B7" w14:textId="77777777" w:rsidR="00EF2C65" w:rsidRPr="00EF2C65" w:rsidRDefault="00EF2C65" w:rsidP="00EF2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EF2C6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Pred C</w:t>
            </w:r>
          </w:p>
        </w:tc>
      </w:tr>
      <w:tr w:rsidR="00EF2C65" w:rsidRPr="00EF2C65" w14:paraId="4BA018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3BFDA" w14:textId="77777777" w:rsidR="00EF2C65" w:rsidRPr="00EF2C65" w:rsidRDefault="00EF2C65" w:rsidP="00EF2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2C6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True A (100)</w:t>
            </w:r>
          </w:p>
        </w:tc>
        <w:tc>
          <w:tcPr>
            <w:tcW w:w="0" w:type="auto"/>
            <w:vAlign w:val="center"/>
            <w:hideMark/>
          </w:tcPr>
          <w:p w14:paraId="0EC41645" w14:textId="77777777" w:rsidR="00EF2C65" w:rsidRPr="00EF2C65" w:rsidRDefault="00EF2C65" w:rsidP="00EF2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2C6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13970326" w14:textId="77777777" w:rsidR="00EF2C65" w:rsidRPr="00EF2C65" w:rsidRDefault="00EF2C65" w:rsidP="00EF2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2C6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2360977B" w14:textId="77777777" w:rsidR="00EF2C65" w:rsidRPr="00EF2C65" w:rsidRDefault="00EF2C65" w:rsidP="00EF2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2C6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</w:tr>
      <w:tr w:rsidR="00EF2C65" w:rsidRPr="00EF2C65" w14:paraId="7D0E23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76FB7" w14:textId="77777777" w:rsidR="00EF2C65" w:rsidRPr="00EF2C65" w:rsidRDefault="00EF2C65" w:rsidP="00EF2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2C6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True B (30)</w:t>
            </w:r>
          </w:p>
        </w:tc>
        <w:tc>
          <w:tcPr>
            <w:tcW w:w="0" w:type="auto"/>
            <w:vAlign w:val="center"/>
            <w:hideMark/>
          </w:tcPr>
          <w:p w14:paraId="64B5A29C" w14:textId="77777777" w:rsidR="00EF2C65" w:rsidRPr="00EF2C65" w:rsidRDefault="00EF2C65" w:rsidP="00EF2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2C6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72C206D" w14:textId="77777777" w:rsidR="00EF2C65" w:rsidRPr="00EF2C65" w:rsidRDefault="00EF2C65" w:rsidP="00EF2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2C6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62E4C2B2" w14:textId="77777777" w:rsidR="00EF2C65" w:rsidRPr="00EF2C65" w:rsidRDefault="00EF2C65" w:rsidP="00EF2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2C6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</w:tr>
      <w:tr w:rsidR="00EF2C65" w:rsidRPr="00EF2C65" w14:paraId="096B00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ECA67" w14:textId="77777777" w:rsidR="00EF2C65" w:rsidRPr="00EF2C65" w:rsidRDefault="00EF2C65" w:rsidP="00EF2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2C6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True C (20)</w:t>
            </w:r>
          </w:p>
        </w:tc>
        <w:tc>
          <w:tcPr>
            <w:tcW w:w="0" w:type="auto"/>
            <w:vAlign w:val="center"/>
            <w:hideMark/>
          </w:tcPr>
          <w:p w14:paraId="0F578665" w14:textId="77777777" w:rsidR="00EF2C65" w:rsidRPr="00EF2C65" w:rsidRDefault="00EF2C65" w:rsidP="00EF2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2C6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BCB9447" w14:textId="77777777" w:rsidR="00EF2C65" w:rsidRPr="00EF2C65" w:rsidRDefault="00EF2C65" w:rsidP="00EF2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2C6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C043B7D" w14:textId="77777777" w:rsidR="00EF2C65" w:rsidRPr="00EF2C65" w:rsidRDefault="00EF2C65" w:rsidP="00EF2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2C6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</w:t>
            </w:r>
          </w:p>
        </w:tc>
      </w:tr>
    </w:tbl>
    <w:p w14:paraId="65FD805E" w14:textId="26218B43" w:rsidR="00730173" w:rsidRDefault="00730173" w:rsidP="00EF2C6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Compute accuracy.</w:t>
      </w:r>
    </w:p>
    <w:p w14:paraId="68F0C408" w14:textId="43927E21" w:rsidR="00EF2C65" w:rsidRPr="00EF2C65" w:rsidRDefault="00EF2C65" w:rsidP="00EF2C6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C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Compute </w:t>
      </w:r>
      <w:r w:rsidRPr="00EF2C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Precision</w:t>
      </w:r>
      <w:r w:rsidRPr="00EF2C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EF2C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Recall</w:t>
      </w:r>
      <w:r w:rsidRPr="00EF2C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each class (A, B, C).</w:t>
      </w:r>
    </w:p>
    <w:p w14:paraId="779D6322" w14:textId="77777777" w:rsidR="00EF2C65" w:rsidRPr="00EF2C65" w:rsidRDefault="00EF2C65" w:rsidP="00EF2C6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C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Compute the </w:t>
      </w:r>
      <w:r w:rsidRPr="00EF2C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Macro average</w:t>
      </w:r>
      <w:r w:rsidRPr="00EF2C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(unweighted mean) and the </w:t>
      </w:r>
      <w:r w:rsidRPr="00EF2C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Weighted average</w:t>
      </w:r>
      <w:r w:rsidRPr="00EF2C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(weighted by support = number of true examples per class) for Precision and Recall.</w:t>
      </w:r>
    </w:p>
    <w:p w14:paraId="1ADA41BB" w14:textId="77777777" w:rsidR="00EF2C65" w:rsidRPr="00EF2C65" w:rsidRDefault="00EF2C65" w:rsidP="00EF2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F2C6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Solution</w:t>
      </w:r>
    </w:p>
    <w:p w14:paraId="3F8D4ABB" w14:textId="77777777" w:rsidR="00730173" w:rsidRPr="00EF2C65" w:rsidRDefault="00730173" w:rsidP="00730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F2C6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Class totals</w:t>
      </w:r>
    </w:p>
    <w:p w14:paraId="2A78C778" w14:textId="77777777" w:rsidR="00730173" w:rsidRPr="00EF2C65" w:rsidRDefault="00730173" w:rsidP="007301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C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Supports (true counts): A=100, B=30, C=20 (total </w:t>
      </w:r>
      <w:r w:rsidRPr="00EF2C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150</w:t>
      </w:r>
      <w:r w:rsidRPr="00EF2C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768910C5" w14:textId="77777777" w:rsidR="00730173" w:rsidRPr="00EF2C65" w:rsidRDefault="00730173" w:rsidP="007301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C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Column totals (predicted):</w:t>
      </w:r>
    </w:p>
    <w:p w14:paraId="03554F07" w14:textId="77777777" w:rsidR="00730173" w:rsidRPr="00EF2C65" w:rsidRDefault="00730173" w:rsidP="0073017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C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Pred A = 80+10+2 = </w:t>
      </w:r>
      <w:r w:rsidRPr="00EF2C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92</w:t>
      </w:r>
    </w:p>
    <w:p w14:paraId="7AC583F3" w14:textId="77777777" w:rsidR="00730173" w:rsidRPr="00EF2C65" w:rsidRDefault="00730173" w:rsidP="0073017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C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Pred B = 15+15+6 = </w:t>
      </w:r>
      <w:r w:rsidRPr="00EF2C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36</w:t>
      </w:r>
    </w:p>
    <w:p w14:paraId="0663FB44" w14:textId="77777777" w:rsidR="00730173" w:rsidRPr="00EF2C65" w:rsidRDefault="00730173" w:rsidP="0073017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C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Pred C = 5+5+12 = </w:t>
      </w:r>
      <w:r w:rsidRPr="00EF2C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22</w:t>
      </w:r>
    </w:p>
    <w:p w14:paraId="1A59D87E" w14:textId="77777777" w:rsidR="00730173" w:rsidRPr="00730173" w:rsidRDefault="00730173" w:rsidP="00730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1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Accuracy</w:t>
      </w:r>
      <w:r w:rsidRPr="007301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</w:p>
    <w:p w14:paraId="76B08D7A" w14:textId="5943D547" w:rsidR="00730173" w:rsidRDefault="00730173" w:rsidP="00730173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Accuracy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= (sum of diagonal) / (total)</w:t>
      </w:r>
      <w:r>
        <w:rPr>
          <w:color w:val="000000"/>
        </w:rPr>
        <w:br/>
        <w:t>= (80 + 15 + 12) / 150</w:t>
      </w:r>
      <w:r>
        <w:rPr>
          <w:color w:val="000000"/>
        </w:rPr>
        <w:br/>
        <w:t>=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107 / 150 ≈ 0.713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71.3%</w:t>
      </w:r>
    </w:p>
    <w:p w14:paraId="3CED5E87" w14:textId="0EFFE803" w:rsidR="00730173" w:rsidRPr="00730173" w:rsidRDefault="00730173" w:rsidP="00730173">
      <w:pPr>
        <w:pStyle w:val="NormalWeb"/>
        <w:rPr>
          <w:b/>
          <w:bCs/>
          <w:color w:val="000000"/>
        </w:rPr>
      </w:pPr>
      <w:r w:rsidRPr="00730173">
        <w:rPr>
          <w:rStyle w:val="Strong"/>
          <w:rFonts w:eastAsiaTheme="majorEastAsia"/>
          <w:b w:val="0"/>
          <w:bCs w:val="0"/>
          <w:color w:val="000000"/>
        </w:rPr>
        <w:t>We</w:t>
      </w:r>
      <w:r w:rsidRPr="00730173">
        <w:rPr>
          <w:rStyle w:val="Strong"/>
          <w:rFonts w:eastAsiaTheme="majorEastAsia"/>
          <w:b w:val="0"/>
          <w:bCs w:val="0"/>
          <w:color w:val="000000"/>
        </w:rPr>
        <w:t>ighted recall (by support)</w:t>
      </w:r>
      <w:r w:rsidRPr="00730173">
        <w:rPr>
          <w:rStyle w:val="apple-converted-space"/>
          <w:rFonts w:eastAsiaTheme="majorEastAsia"/>
          <w:b/>
          <w:bCs/>
          <w:color w:val="000000"/>
        </w:rPr>
        <w:t> </w:t>
      </w:r>
      <w:r w:rsidRPr="00730173">
        <w:rPr>
          <w:color w:val="000000"/>
        </w:rPr>
        <w:t>equals</w:t>
      </w:r>
      <w:r w:rsidRPr="00730173">
        <w:rPr>
          <w:rStyle w:val="apple-converted-space"/>
          <w:rFonts w:eastAsiaTheme="majorEastAsia"/>
          <w:b/>
          <w:bCs/>
          <w:color w:val="000000"/>
        </w:rPr>
        <w:t> </w:t>
      </w:r>
      <w:r w:rsidRPr="00730173">
        <w:rPr>
          <w:rStyle w:val="Strong"/>
          <w:rFonts w:eastAsiaTheme="majorEastAsia"/>
          <w:b w:val="0"/>
          <w:bCs w:val="0"/>
          <w:color w:val="000000"/>
        </w:rPr>
        <w:t>accuracy</w:t>
      </w:r>
      <w:r w:rsidRPr="00730173">
        <w:rPr>
          <w:rStyle w:val="apple-converted-space"/>
          <w:rFonts w:eastAsiaTheme="majorEastAsia"/>
          <w:color w:val="000000"/>
        </w:rPr>
        <w:t> </w:t>
      </w:r>
      <w:r w:rsidRPr="00730173">
        <w:rPr>
          <w:color w:val="000000"/>
        </w:rPr>
        <w:t>(</w:t>
      </w:r>
      <w:r w:rsidRPr="00730173">
        <w:rPr>
          <w:color w:val="000000"/>
        </w:rPr>
        <w:t>see below)</w:t>
      </w:r>
      <w:r w:rsidRPr="00730173">
        <w:rPr>
          <w:color w:val="000000"/>
        </w:rPr>
        <w:t>.</w:t>
      </w:r>
    </w:p>
    <w:p w14:paraId="40A392DD" w14:textId="77777777" w:rsidR="00730173" w:rsidRDefault="00730173" w:rsidP="00EF2C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6409653A" w14:textId="77777777" w:rsidR="00EF2C65" w:rsidRPr="00EF2C65" w:rsidRDefault="00EF2C65" w:rsidP="00EF2C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F2C6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Per-class metrics</w:t>
      </w:r>
    </w:p>
    <w:p w14:paraId="577D4ECA" w14:textId="77777777" w:rsidR="00EF2C65" w:rsidRPr="00EF2C65" w:rsidRDefault="00EF2C65" w:rsidP="00EF2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C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(Precision = TP/(TP+FP); Recall = TP/(TP+FN))</w:t>
      </w:r>
    </w:p>
    <w:p w14:paraId="7D448AB9" w14:textId="77777777" w:rsidR="00EF2C65" w:rsidRPr="00EF2C65" w:rsidRDefault="00EF2C65" w:rsidP="00EF2C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C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Class A</w:t>
      </w:r>
    </w:p>
    <w:p w14:paraId="498AD843" w14:textId="77777777" w:rsidR="00EF2C65" w:rsidRPr="00EF2C65" w:rsidRDefault="00EF2C65" w:rsidP="00EF2C6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C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TP = 80, FP = 92−80 = 12, FN = 100−80 = 20</w:t>
      </w:r>
    </w:p>
    <w:p w14:paraId="6E976252" w14:textId="77777777" w:rsidR="00EF2C65" w:rsidRPr="00EF2C65" w:rsidRDefault="00EF2C65" w:rsidP="00EF2C6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C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Precision = 80/92 ≈ </w:t>
      </w:r>
      <w:r w:rsidRPr="00EF2C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0.870</w:t>
      </w:r>
    </w:p>
    <w:p w14:paraId="40A3D7C7" w14:textId="77777777" w:rsidR="00EF2C65" w:rsidRPr="00EF2C65" w:rsidRDefault="00EF2C65" w:rsidP="00EF2C6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C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Recall = 80/100 = </w:t>
      </w:r>
      <w:r w:rsidRPr="00EF2C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0.800</w:t>
      </w:r>
    </w:p>
    <w:p w14:paraId="6899CE06" w14:textId="77777777" w:rsidR="00EF2C65" w:rsidRPr="00EF2C65" w:rsidRDefault="00EF2C65" w:rsidP="00EF2C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C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Class B</w:t>
      </w:r>
    </w:p>
    <w:p w14:paraId="6F81A91F" w14:textId="77777777" w:rsidR="00EF2C65" w:rsidRPr="00EF2C65" w:rsidRDefault="00EF2C65" w:rsidP="00EF2C6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C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TP = 15, FP = 36−15 = 21, FN = 30−15 = 15</w:t>
      </w:r>
    </w:p>
    <w:p w14:paraId="5C420E82" w14:textId="77777777" w:rsidR="00EF2C65" w:rsidRPr="00EF2C65" w:rsidRDefault="00EF2C65" w:rsidP="00EF2C6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C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Precision = 15/36 ≈ </w:t>
      </w:r>
      <w:r w:rsidRPr="00EF2C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0.417</w:t>
      </w:r>
    </w:p>
    <w:p w14:paraId="6D3381FE" w14:textId="77777777" w:rsidR="00EF2C65" w:rsidRPr="00EF2C65" w:rsidRDefault="00EF2C65" w:rsidP="00EF2C6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C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Recall = 15/30 = </w:t>
      </w:r>
      <w:r w:rsidRPr="00EF2C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0.500</w:t>
      </w:r>
    </w:p>
    <w:p w14:paraId="6C0ED546" w14:textId="77777777" w:rsidR="00EF2C65" w:rsidRPr="00EF2C65" w:rsidRDefault="00EF2C65" w:rsidP="00EF2C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C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Class C</w:t>
      </w:r>
    </w:p>
    <w:p w14:paraId="1018BCC5" w14:textId="77777777" w:rsidR="00EF2C65" w:rsidRPr="00EF2C65" w:rsidRDefault="00EF2C65" w:rsidP="00EF2C6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C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TP = 12, FP = 22−12 = 10, FN = 20−12 = 8</w:t>
      </w:r>
    </w:p>
    <w:p w14:paraId="200E790E" w14:textId="77777777" w:rsidR="00EF2C65" w:rsidRPr="00EF2C65" w:rsidRDefault="00EF2C65" w:rsidP="00EF2C6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C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Precision = 12/22 ≈ </w:t>
      </w:r>
      <w:r w:rsidRPr="00EF2C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0.545</w:t>
      </w:r>
    </w:p>
    <w:p w14:paraId="6646DD5C" w14:textId="77777777" w:rsidR="00EF2C65" w:rsidRPr="00EF2C65" w:rsidRDefault="00EF2C65" w:rsidP="00EF2C6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C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Recall = 12/20 = </w:t>
      </w:r>
      <w:r w:rsidRPr="00EF2C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0.600</w:t>
      </w:r>
    </w:p>
    <w:p w14:paraId="47A6F301" w14:textId="77777777" w:rsidR="00EF2C65" w:rsidRPr="00EF2C65" w:rsidRDefault="00EF2C65" w:rsidP="00EF2C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F2C6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Macro averages (simple mean across classes)</w:t>
      </w:r>
    </w:p>
    <w:p w14:paraId="6AC54C5F" w14:textId="77777777" w:rsidR="00EF2C65" w:rsidRPr="00EF2C65" w:rsidRDefault="00EF2C65" w:rsidP="00EF2C6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C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Macro Precision</w:t>
      </w:r>
      <w:r w:rsidRPr="00EF2C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= (0.870 + 0.417 + 0.545) / 3 ≈ </w:t>
      </w:r>
      <w:r w:rsidRPr="00EF2C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0.611</w:t>
      </w:r>
    </w:p>
    <w:p w14:paraId="2E0FBEA4" w14:textId="77777777" w:rsidR="00EF2C65" w:rsidRPr="00EF2C65" w:rsidRDefault="00EF2C65" w:rsidP="00EF2C6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C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Macro Recall</w:t>
      </w:r>
      <w:r w:rsidRPr="00EF2C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= (0.800 + 0.500 + 0.600) / 3 ≈ </w:t>
      </w:r>
      <w:r w:rsidRPr="00EF2C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0.633</w:t>
      </w:r>
    </w:p>
    <w:p w14:paraId="2D11633C" w14:textId="77777777" w:rsidR="00EF2C65" w:rsidRPr="00EF2C65" w:rsidRDefault="00EF2C65" w:rsidP="00EF2C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F2C6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Weighted averages (by support: 100, 30, 20; total 150)</w:t>
      </w:r>
    </w:p>
    <w:p w14:paraId="0F18BD7B" w14:textId="77777777" w:rsidR="00EF2C65" w:rsidRPr="00EF2C65" w:rsidRDefault="00EF2C65" w:rsidP="00EF2C6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C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Weighted Precision</w:t>
      </w:r>
      <w:r w:rsidRPr="00EF2C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= (100·0.870 + 30·0.417 + 20·0.545) / 150 ≈ </w:t>
      </w:r>
      <w:r w:rsidRPr="00EF2C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0.736</w:t>
      </w:r>
    </w:p>
    <w:p w14:paraId="4329D281" w14:textId="6AED1297" w:rsidR="00EF2C65" w:rsidRPr="00EF2C65" w:rsidRDefault="00EF2C65" w:rsidP="00EF2C6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2C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Weighted Recall</w:t>
      </w:r>
      <w:r w:rsidRPr="00EF2C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= (100·0.800 + 30·0.500 + 20·0.600) / 150 ≈ </w:t>
      </w:r>
      <w:r w:rsidRPr="00EF2C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0.713</w:t>
      </w:r>
      <w:r w:rsidR="007301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(equals accuracy)</w:t>
      </w:r>
    </w:p>
    <w:p w14:paraId="6AD91750" w14:textId="77777777" w:rsidR="00EF2C65" w:rsidRPr="00181833" w:rsidRDefault="00EF2C65" w:rsidP="00181833"/>
    <w:sectPr w:rsidR="00EF2C65" w:rsidRPr="00181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F64E0"/>
    <w:multiLevelType w:val="multilevel"/>
    <w:tmpl w:val="4C88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2183C"/>
    <w:multiLevelType w:val="multilevel"/>
    <w:tmpl w:val="DA32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85907"/>
    <w:multiLevelType w:val="multilevel"/>
    <w:tmpl w:val="304A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E2B06"/>
    <w:multiLevelType w:val="multilevel"/>
    <w:tmpl w:val="9482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94E70"/>
    <w:multiLevelType w:val="multilevel"/>
    <w:tmpl w:val="B6CC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F4854"/>
    <w:multiLevelType w:val="multilevel"/>
    <w:tmpl w:val="0360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32179"/>
    <w:multiLevelType w:val="multilevel"/>
    <w:tmpl w:val="9756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DB24C0"/>
    <w:multiLevelType w:val="multilevel"/>
    <w:tmpl w:val="1502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BB0D66"/>
    <w:multiLevelType w:val="multilevel"/>
    <w:tmpl w:val="8A4C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2D4289"/>
    <w:multiLevelType w:val="multilevel"/>
    <w:tmpl w:val="692E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316C6B"/>
    <w:multiLevelType w:val="multilevel"/>
    <w:tmpl w:val="04C8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C24322"/>
    <w:multiLevelType w:val="multilevel"/>
    <w:tmpl w:val="6EA66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724994"/>
    <w:multiLevelType w:val="multilevel"/>
    <w:tmpl w:val="F384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DF4667"/>
    <w:multiLevelType w:val="multilevel"/>
    <w:tmpl w:val="1F46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6209BF"/>
    <w:multiLevelType w:val="multilevel"/>
    <w:tmpl w:val="1678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D60B3B"/>
    <w:multiLevelType w:val="multilevel"/>
    <w:tmpl w:val="F652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F41F5E"/>
    <w:multiLevelType w:val="multilevel"/>
    <w:tmpl w:val="28F0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954308"/>
    <w:multiLevelType w:val="multilevel"/>
    <w:tmpl w:val="983A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0494">
    <w:abstractNumId w:val="9"/>
  </w:num>
  <w:num w:numId="2" w16cid:durableId="1898854929">
    <w:abstractNumId w:val="5"/>
  </w:num>
  <w:num w:numId="3" w16cid:durableId="818574723">
    <w:abstractNumId w:val="13"/>
  </w:num>
  <w:num w:numId="4" w16cid:durableId="1126849581">
    <w:abstractNumId w:val="12"/>
  </w:num>
  <w:num w:numId="5" w16cid:durableId="1300913098">
    <w:abstractNumId w:val="14"/>
  </w:num>
  <w:num w:numId="6" w16cid:durableId="1158810503">
    <w:abstractNumId w:val="7"/>
  </w:num>
  <w:num w:numId="7" w16cid:durableId="1623076536">
    <w:abstractNumId w:val="10"/>
  </w:num>
  <w:num w:numId="8" w16cid:durableId="1933515223">
    <w:abstractNumId w:val="0"/>
  </w:num>
  <w:num w:numId="9" w16cid:durableId="615478236">
    <w:abstractNumId w:val="1"/>
  </w:num>
  <w:num w:numId="10" w16cid:durableId="1912883809">
    <w:abstractNumId w:val="3"/>
  </w:num>
  <w:num w:numId="11" w16cid:durableId="805859843">
    <w:abstractNumId w:val="4"/>
  </w:num>
  <w:num w:numId="12" w16cid:durableId="1623881679">
    <w:abstractNumId w:val="6"/>
  </w:num>
  <w:num w:numId="13" w16cid:durableId="1776973175">
    <w:abstractNumId w:val="11"/>
  </w:num>
  <w:num w:numId="14" w16cid:durableId="833490283">
    <w:abstractNumId w:val="8"/>
  </w:num>
  <w:num w:numId="15" w16cid:durableId="973607579">
    <w:abstractNumId w:val="16"/>
  </w:num>
  <w:num w:numId="16" w16cid:durableId="1343048849">
    <w:abstractNumId w:val="15"/>
  </w:num>
  <w:num w:numId="17" w16cid:durableId="876089117">
    <w:abstractNumId w:val="2"/>
  </w:num>
  <w:num w:numId="18" w16cid:durableId="208969530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86"/>
    <w:rsid w:val="00046445"/>
    <w:rsid w:val="00082EF2"/>
    <w:rsid w:val="0015766D"/>
    <w:rsid w:val="00181833"/>
    <w:rsid w:val="001E48D3"/>
    <w:rsid w:val="002C03F4"/>
    <w:rsid w:val="003F762B"/>
    <w:rsid w:val="00405FD7"/>
    <w:rsid w:val="00452D58"/>
    <w:rsid w:val="00480946"/>
    <w:rsid w:val="004F7B02"/>
    <w:rsid w:val="00530186"/>
    <w:rsid w:val="00630DAA"/>
    <w:rsid w:val="00730173"/>
    <w:rsid w:val="00851D39"/>
    <w:rsid w:val="00C2599A"/>
    <w:rsid w:val="00CA6F74"/>
    <w:rsid w:val="00D17E22"/>
    <w:rsid w:val="00D420EF"/>
    <w:rsid w:val="00E33A44"/>
    <w:rsid w:val="00EF2C65"/>
    <w:rsid w:val="00FD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242A"/>
  <w15:chartTrackingRefBased/>
  <w15:docId w15:val="{894F3B16-6F6C-5340-84BA-1470D64B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01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1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1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01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01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1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1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1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1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1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18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30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530186"/>
  </w:style>
  <w:style w:type="character" w:styleId="Strong">
    <w:name w:val="Strong"/>
    <w:basedOn w:val="DefaultParagraphFont"/>
    <w:uiPriority w:val="22"/>
    <w:qFormat/>
    <w:rsid w:val="0053018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3018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818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yground.tensorflow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Olcay Kursun</dc:creator>
  <cp:keywords/>
  <dc:description/>
  <cp:lastModifiedBy>Olcay Kursun</cp:lastModifiedBy>
  <cp:revision>2</cp:revision>
  <dcterms:created xsi:type="dcterms:W3CDTF">2025-08-21T02:04:00Z</dcterms:created>
  <dcterms:modified xsi:type="dcterms:W3CDTF">2025-08-21T04:36:00Z</dcterms:modified>
</cp:coreProperties>
</file>