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2F2F2" w:themeColor="background1" w:themeShade="F2"/>
  <w:body>
    <w:p w:rsidR="0008124F" w:rsidRDefault="0008124F" w:rsidP="0008124F">
      <w:pPr>
        <w:jc w:val="center"/>
      </w:pPr>
    </w:p>
    <w:p w:rsidR="0008124F" w:rsidRDefault="0008124F" w:rsidP="0008124F">
      <w:pPr>
        <w:jc w:val="center"/>
      </w:pPr>
    </w:p>
    <w:p w:rsidR="0008124F" w:rsidRDefault="0008124F" w:rsidP="0008124F">
      <w:pPr>
        <w:jc w:val="center"/>
      </w:pPr>
    </w:p>
    <w:p w:rsidR="0008124F" w:rsidRDefault="0008124F" w:rsidP="0008124F">
      <w:pPr>
        <w:jc w:val="center"/>
      </w:pPr>
    </w:p>
    <w:p w:rsidR="0008124F" w:rsidRDefault="0008124F" w:rsidP="0008124F">
      <w:pPr>
        <w:jc w:val="center"/>
      </w:pPr>
    </w:p>
    <w:p w:rsidR="00F21CE1" w:rsidRDefault="0008124F" w:rsidP="0008124F">
      <w:pPr>
        <w:jc w:val="center"/>
      </w:pPr>
      <w:r w:rsidRPr="0008124F">
        <w:rPr>
          <w:i/>
          <w:noProof/>
        </w:rPr>
        <w:drawing>
          <wp:inline distT="0" distB="0" distL="0" distR="0">
            <wp:extent cx="2820838" cy="2820838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031" cy="2832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24F" w:rsidRDefault="0008124F" w:rsidP="0008124F">
      <w:pPr>
        <w:jc w:val="center"/>
      </w:pPr>
    </w:p>
    <w:p w:rsidR="0008124F" w:rsidRDefault="0008124F" w:rsidP="0008124F">
      <w:pPr>
        <w:jc w:val="center"/>
      </w:pPr>
    </w:p>
    <w:p w:rsidR="0008124F" w:rsidRDefault="0008124F" w:rsidP="0008124F">
      <w:pPr>
        <w:jc w:val="center"/>
      </w:pPr>
    </w:p>
    <w:p w:rsidR="0008124F" w:rsidRPr="000F6CA1" w:rsidRDefault="0008124F" w:rsidP="0008124F">
      <w:pPr>
        <w:jc w:val="center"/>
        <w:rPr>
          <w:rFonts w:ascii="Century Gothic" w:hAnsi="Century Gothic" w:cs="Arial"/>
          <w:b/>
          <w:sz w:val="60"/>
          <w:szCs w:val="60"/>
        </w:rPr>
      </w:pPr>
      <w:r w:rsidRPr="000F6CA1">
        <w:rPr>
          <w:rFonts w:ascii="Century Gothic" w:hAnsi="Century Gothic" w:cs="Arial"/>
          <w:b/>
          <w:sz w:val="60"/>
          <w:szCs w:val="60"/>
        </w:rPr>
        <w:t>İLAÇ PROSPEKTÜS UYGULAMASI</w:t>
      </w:r>
    </w:p>
    <w:p w:rsidR="0008124F" w:rsidRPr="000F6CA1" w:rsidRDefault="0008124F" w:rsidP="0008124F">
      <w:pPr>
        <w:jc w:val="center"/>
        <w:rPr>
          <w:rFonts w:ascii="Century Gothic" w:hAnsi="Century Gothic" w:cs="Arial"/>
          <w:b/>
          <w:sz w:val="60"/>
          <w:szCs w:val="60"/>
        </w:rPr>
      </w:pPr>
      <w:r w:rsidRPr="000F6CA1">
        <w:rPr>
          <w:rFonts w:ascii="Century Gothic" w:hAnsi="Century Gothic" w:cs="Arial"/>
          <w:b/>
          <w:sz w:val="60"/>
          <w:szCs w:val="60"/>
        </w:rPr>
        <w:t>MARKET RAPORLARI</w:t>
      </w:r>
    </w:p>
    <w:p w:rsidR="0008124F" w:rsidRDefault="0008124F" w:rsidP="0008124F">
      <w:pPr>
        <w:jc w:val="center"/>
        <w:rPr>
          <w:rFonts w:ascii="Century Gothic" w:hAnsi="Century Gothic" w:cs="Arial"/>
          <w:b/>
          <w:sz w:val="56"/>
        </w:rPr>
      </w:pPr>
      <w:bookmarkStart w:id="0" w:name="_GoBack"/>
      <w:bookmarkEnd w:id="0"/>
    </w:p>
    <w:p w:rsidR="0008124F" w:rsidRDefault="0008124F" w:rsidP="0008124F">
      <w:pPr>
        <w:rPr>
          <w:rFonts w:ascii="Century Gothic" w:hAnsi="Century Gothic" w:cs="Arial"/>
          <w:b/>
          <w:sz w:val="56"/>
        </w:rPr>
      </w:pPr>
    </w:p>
    <w:p w:rsidR="0008124F" w:rsidRDefault="0008124F" w:rsidP="0008124F">
      <w:pPr>
        <w:rPr>
          <w:rFonts w:ascii="Century Gothic" w:hAnsi="Century Gothic" w:cs="Arial"/>
          <w:b/>
          <w:sz w:val="56"/>
        </w:rPr>
      </w:pPr>
    </w:p>
    <w:p w:rsidR="0008124F" w:rsidRDefault="0008124F" w:rsidP="0008124F">
      <w:pPr>
        <w:rPr>
          <w:rFonts w:ascii="Century Gothic" w:hAnsi="Century Gothic" w:cs="Arial"/>
          <w:b/>
          <w:sz w:val="56"/>
        </w:rPr>
      </w:pPr>
    </w:p>
    <w:p w:rsidR="0008124F" w:rsidRDefault="0008124F" w:rsidP="0008124F">
      <w:pPr>
        <w:ind w:left="-993" w:right="-709"/>
        <w:rPr>
          <w:rFonts w:ascii="Century Gothic" w:hAnsi="Century Gothic" w:cs="Arial"/>
          <w:b/>
          <w:sz w:val="56"/>
        </w:rPr>
      </w:pPr>
      <w:r>
        <w:rPr>
          <w:rFonts w:ascii="Century Gothic" w:hAnsi="Century Gothic" w:cs="Arial"/>
          <w:b/>
          <w:noProof/>
          <w:sz w:val="56"/>
        </w:rPr>
        <w:lastRenderedPageBreak/>
        <w:drawing>
          <wp:inline distT="0" distB="0" distL="0" distR="0">
            <wp:extent cx="7038749" cy="9247517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9045" cy="9274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CA1" w:rsidRDefault="000F6CA1" w:rsidP="0008124F">
      <w:pPr>
        <w:ind w:left="-993" w:right="-709"/>
        <w:rPr>
          <w:rFonts w:ascii="Century Gothic" w:hAnsi="Century Gothic" w:cs="Arial"/>
          <w:b/>
          <w:sz w:val="56"/>
        </w:rPr>
      </w:pPr>
      <w:r>
        <w:rPr>
          <w:rFonts w:ascii="Century Gothic" w:hAnsi="Century Gothic" w:cs="Arial"/>
          <w:b/>
          <w:noProof/>
          <w:sz w:val="56"/>
        </w:rPr>
        <w:lastRenderedPageBreak/>
        <w:drawing>
          <wp:inline distT="0" distB="0" distL="0" distR="0">
            <wp:extent cx="6970143" cy="9601612"/>
            <wp:effectExtent l="0" t="0" r="254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271" cy="9622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CA1" w:rsidRPr="0008124F" w:rsidRDefault="000F6CA1" w:rsidP="0008124F">
      <w:pPr>
        <w:ind w:left="-993" w:right="-709"/>
        <w:rPr>
          <w:rFonts w:ascii="Century Gothic" w:hAnsi="Century Gothic" w:cs="Arial"/>
          <w:b/>
          <w:sz w:val="56"/>
        </w:rPr>
      </w:pPr>
      <w:r>
        <w:rPr>
          <w:rFonts w:ascii="Century Gothic" w:hAnsi="Century Gothic" w:cs="Arial"/>
          <w:b/>
          <w:noProof/>
          <w:sz w:val="56"/>
        </w:rPr>
        <w:lastRenderedPageBreak/>
        <w:drawing>
          <wp:inline distT="0" distB="0" distL="0" distR="0">
            <wp:extent cx="7010200" cy="4848045"/>
            <wp:effectExtent l="0" t="0" r="63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4625" cy="4885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6CA1" w:rsidRPr="000812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24F"/>
    <w:rsid w:val="0008124F"/>
    <w:rsid w:val="000F6CA1"/>
    <w:rsid w:val="00F2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CE6DB"/>
  <w15:chartTrackingRefBased/>
  <w15:docId w15:val="{2102F65E-1736-4586-AB43-5A6FF8846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C30FB-582E-4826-BC5C-4C4B960DF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Erkay Teknoloji</dc:creator>
  <cp:keywords/>
  <dc:description/>
  <cp:lastModifiedBy>Erkay Teknoloji</cp:lastModifiedBy>
  <cp:revision>1</cp:revision>
  <cp:lastPrinted>2017-12-20T10:27:00Z</cp:lastPrinted>
  <dcterms:created xsi:type="dcterms:W3CDTF">2017-12-20T10:13:00Z</dcterms:created>
  <dcterms:modified xsi:type="dcterms:W3CDTF">2017-12-20T10:28:00Z</dcterms:modified>
</cp:coreProperties>
</file>