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96" w:rsidRDefault="004C6BA0">
      <w:r>
        <w:t>三個因素</w:t>
      </w:r>
      <w:r>
        <w:rPr>
          <w:rFonts w:hint="eastAsia"/>
        </w:rPr>
        <w:t>：</w:t>
      </w:r>
    </w:p>
    <w:p w:rsidR="004C6BA0" w:rsidRDefault="004C6BA0" w:rsidP="004C6B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搭建模型測試，驗證可行性</w:t>
      </w:r>
    </w:p>
    <w:p w:rsidR="004C6BA0" w:rsidRDefault="004C6BA0" w:rsidP="004C6BA0">
      <w:pPr>
        <w:pStyle w:val="a5"/>
        <w:numPr>
          <w:ilvl w:val="0"/>
          <w:numId w:val="1"/>
        </w:numPr>
        <w:ind w:firstLineChars="0"/>
      </w:pPr>
      <w:r>
        <w:t>分工明確</w:t>
      </w:r>
      <w:r>
        <w:rPr>
          <w:rFonts w:hint="eastAsia"/>
        </w:rPr>
        <w:t>，</w:t>
      </w:r>
      <w:r>
        <w:t>各司其職</w:t>
      </w:r>
      <w:r>
        <w:rPr>
          <w:rFonts w:hint="eastAsia"/>
        </w:rPr>
        <w:t>，</w:t>
      </w:r>
      <w:r>
        <w:t>不同部門有聯繫</w:t>
      </w:r>
    </w:p>
    <w:p w:rsidR="004C6BA0" w:rsidRDefault="00E46A7A" w:rsidP="004C6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不拖延工期</w:t>
      </w:r>
      <w:r>
        <w:rPr>
          <w:rFonts w:hint="eastAsia"/>
        </w:rPr>
        <w:t>，</w:t>
      </w:r>
      <w:r>
        <w:t>按時完成每一步驟</w:t>
      </w:r>
      <w:bookmarkStart w:id="0" w:name="_GoBack"/>
      <w:bookmarkEnd w:id="0"/>
    </w:p>
    <w:sectPr w:rsidR="004C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C9" w:rsidRDefault="00C913C9" w:rsidP="004C6BA0">
      <w:r>
        <w:separator/>
      </w:r>
    </w:p>
  </w:endnote>
  <w:endnote w:type="continuationSeparator" w:id="0">
    <w:p w:rsidR="00C913C9" w:rsidRDefault="00C913C9" w:rsidP="004C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C9" w:rsidRDefault="00C913C9" w:rsidP="004C6BA0">
      <w:r>
        <w:separator/>
      </w:r>
    </w:p>
  </w:footnote>
  <w:footnote w:type="continuationSeparator" w:id="0">
    <w:p w:rsidR="00C913C9" w:rsidRDefault="00C913C9" w:rsidP="004C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416AE"/>
    <w:multiLevelType w:val="hybridMultilevel"/>
    <w:tmpl w:val="7CD682F8"/>
    <w:lvl w:ilvl="0" w:tplc="9CBE8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FF"/>
    <w:rsid w:val="00330D96"/>
    <w:rsid w:val="004C6BA0"/>
    <w:rsid w:val="00896FFF"/>
    <w:rsid w:val="00C913C9"/>
    <w:rsid w:val="00E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8D239-B86F-4905-AB30-3EAB0728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BA0"/>
    <w:rPr>
      <w:sz w:val="18"/>
      <w:szCs w:val="18"/>
    </w:rPr>
  </w:style>
  <w:style w:type="paragraph" w:styleId="a5">
    <w:name w:val="List Paragraph"/>
    <w:basedOn w:val="a"/>
    <w:uiPriority w:val="34"/>
    <w:qFormat/>
    <w:rsid w:val="004C6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张子扬</dc:creator>
  <cp:keywords/>
  <dc:description/>
  <cp:lastModifiedBy>张子扬</cp:lastModifiedBy>
  <cp:revision>3</cp:revision>
  <dcterms:created xsi:type="dcterms:W3CDTF">2017-02-23T05:32:00Z</dcterms:created>
  <dcterms:modified xsi:type="dcterms:W3CDTF">2017-02-23T05:34:00Z</dcterms:modified>
</cp:coreProperties>
</file>