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考勤管理系统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软件设计规格说明书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日期：2018-12-15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引言..................................................1</w:t>
      </w:r>
      <w:bookmarkStart w:id="0" w:name="_GoBack"/>
      <w:bookmarkEnd w:id="0"/>
    </w:p>
    <w:p>
      <w:pPr>
        <w:numPr>
          <w:ilvl w:val="1"/>
          <w:numId w:val="2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编写目的....................................................1</w:t>
      </w:r>
    </w:p>
    <w:p>
      <w:pPr>
        <w:numPr>
          <w:ilvl w:val="1"/>
          <w:numId w:val="2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读者对象....................................................1</w:t>
      </w:r>
    </w:p>
    <w:p>
      <w:pPr>
        <w:numPr>
          <w:ilvl w:val="1"/>
          <w:numId w:val="2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定义........................................................1</w:t>
      </w:r>
    </w:p>
    <w:p>
      <w:pPr>
        <w:numPr>
          <w:ilvl w:val="1"/>
          <w:numId w:val="2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参考资料....................................................1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软件设计约束..........................................1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 设计目标和原则..............................................1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 设计约束....................................................1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软件设计描述..........................................2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 结构设计....................................................2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 数据设计....................................................3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 详细设计....................................................4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引言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1.1 编写目的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本手册作为用户与系统开发维护人员共同遵守的软件需求规范说明。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 读者对象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用户代表和软件开发维护人员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1.3 定义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基于Angular的考勤系统开发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1.4 参考资料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  <w:t>《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UML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大战需求分析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  <w:t>》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《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2"/>
          <w:sz w:val="21"/>
          <w:szCs w:val="21"/>
          <w:shd w:val="clear" w:color="auto" w:fill="FFFFFF"/>
        </w:rPr>
        <w:t>基于</w:t>
      </w:r>
      <w:r>
        <w:rPr>
          <w:rFonts w:hint="default" w:ascii="Calibri" w:hAnsi="Calibri" w:eastAsia="Helvetica" w:cs="Calibri"/>
          <w:b w:val="0"/>
          <w:bCs/>
          <w:i w:val="0"/>
          <w:caps w:val="0"/>
          <w:color w:val="auto"/>
          <w:spacing w:val="2"/>
          <w:sz w:val="21"/>
          <w:szCs w:val="21"/>
          <w:shd w:val="clear" w:color="auto" w:fill="FFFFFF"/>
        </w:rPr>
        <w:t>Angular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2"/>
          <w:sz w:val="21"/>
          <w:szCs w:val="21"/>
          <w:shd w:val="clear" w:color="auto" w:fill="FFFFFF"/>
        </w:rPr>
        <w:t>的</w:t>
      </w:r>
      <w:r>
        <w:rPr>
          <w:rFonts w:hint="default" w:ascii="Calibri" w:hAnsi="Calibri" w:eastAsia="Helvetica" w:cs="Calibri"/>
          <w:b w:val="0"/>
          <w:bCs/>
          <w:i w:val="0"/>
          <w:caps w:val="0"/>
          <w:color w:val="auto"/>
          <w:spacing w:val="2"/>
          <w:sz w:val="21"/>
          <w:szCs w:val="21"/>
          <w:shd w:val="clear" w:color="auto" w:fill="FFFFFF"/>
        </w:rPr>
        <w:t>Web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2"/>
          <w:sz w:val="21"/>
          <w:szCs w:val="21"/>
          <w:shd w:val="clear" w:color="auto" w:fill="FFFFFF"/>
        </w:rPr>
        <w:t>开发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》</w:t>
      </w: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软件设计约束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 设计目标和原则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2.1.1 设计目标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规范员工的上下班、外出工作的打卡行为。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方便员工与领导间的请假审批流程。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方便进行考勤时间的统计，包括正常班、休假、带薪假期的管理。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方便根据考勤时间表计算员工的薪资。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实现员工对自己信息的查询，包括剩余假期额度，打卡信息，外出工作信息等。当员工对自己的信息有异议时，可以向行政部发起申诉。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实现员工信息的共享，高层领导有手下员工的假期信息的查询与管理审批权，打卡信息和外出工作信息的查询权，普通员工享有员工的请假和外出工作信息查询权。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2.1.2 设计原则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系统符合实际生活需求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用户界面友好，操作简便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具有良好的性能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 设计约束</w:t>
      </w:r>
    </w:p>
    <w:p>
      <w:pPr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操作系统：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Windows 10</w:t>
      </w:r>
    </w:p>
    <w:p>
      <w:pPr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浏览器：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IE5 以上浏览器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开发语言：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Angular 2, HTML, CSS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, typeScript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开发环境：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node.js, npm, Angular Cli, Visual Studio Code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容量要求：能够支持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台客户端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的访问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性能要求：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实用性：本系统应能够系统、便捷、快速地实现对员工工作时间的管理，从而保障企业的高效运行。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操作简单：本系统应适用于不同计算机水平的使用者，系统的操作尽可能简单易行。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技术先进：产品的系统设计和开发应紧跟计算机的发展潮流，采用目前较先进的设计思想，利用最先进的开发技术和开发工具。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安装使用简便：服务器端安装简洁明了，客户机无需再装任何软件，可直接使用。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适应性和可扩充性：应能适应公司的具体环境，开发过程中应充分考虑可扩充性问题。</w:t>
      </w: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软件设计描述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 总体结构设计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3.1.1系统结构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67275" cy="51911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3.1.2 软件架构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本系统有三个服务器：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服务器，邮件服务器，数据库服务器。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涉及的构件有：考勤系统客户端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PC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，连接打卡机的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PC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，打卡机。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其中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服务器需要：域服务，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SharePoint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服务，考勤系统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WEB APP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邮件服务器需要：邮件服务。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数据库服务器需要：考勤数据库系统。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drawing>
          <wp:inline distT="0" distB="0" distL="114300" distR="114300">
            <wp:extent cx="5071110" cy="5977255"/>
            <wp:effectExtent l="0" t="0" r="15240" b="4445"/>
            <wp:docPr id="65" name="图片 65" descr="Screenshot_20181120-00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Screenshot_20181120-001630"/>
                    <pic:cNvPicPr>
                      <a:picLocks noChangeAspect="1"/>
                    </pic:cNvPicPr>
                  </pic:nvPicPr>
                  <pic:blipFill>
                    <a:blip r:embed="rId7"/>
                    <a:srcRect t="25571" r="-715" b="19205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 数据设计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静态数据：员工信息、部门信息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动态数据：考勤信息、请假信息、出差信息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表3.2-1 用户信息表</w:t>
      </w:r>
    </w:p>
    <w:tbl>
      <w:tblPr>
        <w:tblStyle w:val="8"/>
        <w:tblW w:w="5760" w:type="dxa"/>
        <w:jc w:val="center"/>
        <w:tblInd w:w="4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</w:tbl>
    <w:p>
      <w:pPr>
        <w:numPr>
          <w:ilvl w:val="0"/>
          <w:numId w:val="0"/>
        </w:numPr>
        <w:ind w:left="1680" w:leftChars="0" w:firstLine="420" w:firstLineChars="0"/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表3.2-2 员工信息表</w:t>
      </w:r>
    </w:p>
    <w:tbl>
      <w:tblPr>
        <w:tblStyle w:val="8"/>
        <w:tblW w:w="5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员工姓名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表3.2-3 打卡信息表</w:t>
      </w:r>
    </w:p>
    <w:tbl>
      <w:tblPr>
        <w:tblStyle w:val="8"/>
        <w:tblW w:w="5775" w:type="dxa"/>
        <w:jc w:val="center"/>
        <w:tblInd w:w="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clockDate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打卡类型</w:t>
            </w:r>
          </w:p>
        </w:tc>
      </w:tr>
    </w:tbl>
    <w:p>
      <w:pPr>
        <w:numPr>
          <w:ilvl w:val="0"/>
          <w:numId w:val="0"/>
        </w:numPr>
        <w:ind w:left="1680" w:leftChars="0" w:firstLine="420" w:firstLineChars="0"/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表3.2-4 假期申请表</w:t>
      </w:r>
    </w:p>
    <w:tbl>
      <w:tblPr>
        <w:tblStyle w:val="8"/>
        <w:tblW w:w="5775" w:type="dxa"/>
        <w:jc w:val="center"/>
        <w:tblInd w:w="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leaveCategoryID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leaveTime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请假时间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leaveReason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askTime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申请时间</w:t>
            </w:r>
          </w:p>
        </w:tc>
      </w:tr>
    </w:tbl>
    <w:p>
      <w:pPr>
        <w:numPr>
          <w:ilvl w:val="0"/>
          <w:numId w:val="0"/>
        </w:numPr>
        <w:ind w:left="1680" w:leftChars="0" w:firstLine="420" w:firstLineChars="0"/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表3.2-5 外出申请表</w:t>
      </w:r>
    </w:p>
    <w:tbl>
      <w:tblPr>
        <w:tblStyle w:val="8"/>
        <w:tblW w:w="57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out</w:t>
            </w: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外出时间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out</w:t>
            </w: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Reason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外出原因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楷体" w:cs="Calibri"/>
                <w:sz w:val="24"/>
                <w:szCs w:val="24"/>
                <w:vertAlign w:val="baseline"/>
                <w:lang w:val="en-US" w:eastAsia="zh-CN"/>
              </w:rPr>
              <w:t>askTime</w:t>
            </w:r>
          </w:p>
        </w:tc>
        <w:tc>
          <w:tcPr>
            <w:tcW w:w="33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申请时间</w:t>
            </w:r>
          </w:p>
        </w:tc>
      </w:tr>
    </w:tbl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 详细设计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3.3.1 登录界面设计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设计界面，通过表单获取用户输入的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password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，通过服务获取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json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中的员工信息，两者比对，一致则传入员工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并跳转到相应的界面，其中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1-10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中为总经理，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11-100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中为副总经理，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101-1000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为部门经理，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1000+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为员工，在员工界面设立路由守卫，如果未登录则强制跳转登录界面。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3.3.2 员工部分设计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3.3.2.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1员工部分申请请假和外出设计</w:t>
      </w:r>
      <w:r>
        <w:rPr>
          <w:rFonts w:hint="eastAsia" w:ascii="黑体" w:hAnsi="黑体" w:eastAsia="黑体" w:cs="黑体"/>
          <w:sz w:val="24"/>
          <w:szCs w:val="24"/>
        </w:rPr>
        <w:t>：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新建hero4组件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通过在service内定义变量，在不同组件之间通过变量可以实现数据的共享，在html页面使用ngmodel实现输入框内数据的变化，通过按钮的点击实现两个页面进行数据</w:t>
      </w:r>
      <w:r>
        <w:rPr>
          <w:rFonts w:hint="eastAsia"/>
          <w:sz w:val="24"/>
          <w:szCs w:val="24"/>
          <w:lang w:eastAsia="zh-CN"/>
        </w:rPr>
        <w:t>的存储和分析</w:t>
      </w:r>
      <w:r>
        <w:rPr>
          <w:sz w:val="24"/>
          <w:szCs w:val="24"/>
        </w:rPr>
        <w:t>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请假申请</w:t>
      </w:r>
      <w:r>
        <w:rPr>
          <w:sz w:val="24"/>
          <w:szCs w:val="24"/>
        </w:rPr>
        <w:t>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//html内：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&lt;p style = "text-decoration:line-through"&gt;请假申请：&lt;/p&gt;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&lt;input type="text" class="a-upload" [(ngModel)]="savedata_qingjia"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placeholder="请假时间，申请请假时间，请假原因" 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&lt;button (click)="saveDate_qingjia()" &gt;提交&lt;/button&gt;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//ts内：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saveDate_qingia(){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this.heroService.setInputValue_qingjia(this.savedata_qingjia);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外出申请</w:t>
      </w:r>
      <w:r>
        <w:rPr>
          <w:sz w:val="24"/>
          <w:szCs w:val="24"/>
        </w:rPr>
        <w:t>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//html内：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&lt;p style = "text-decoration:line-through"&gt;外出申请：&lt;/p&gt;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&lt;input type="text" class="a-upload" [(ngModel)]="savedata_waichu"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placeholder="外出时间，申请外出时间，外出原因" 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&lt;button (click)="saveDate_waichu()" &gt;提交&lt;/button&gt;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//ts内：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saveDate_waichu(){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this.heroService.setInputValue_waichu(this.savedata_waichu);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 }</w:t>
      </w:r>
    </w:p>
    <w:p>
      <w:pPr>
        <w:rPr>
          <w:sz w:val="24"/>
          <w:szCs w:val="24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3.3.2.</w:t>
      </w:r>
      <w:r>
        <w:rPr>
          <w:rFonts w:hint="eastAsia" w:ascii="楷体" w:hAnsi="楷体" w:eastAsia="楷体" w:cs="楷体"/>
          <w:sz w:val="24"/>
          <w:szCs w:val="24"/>
        </w:rPr>
        <w:t xml:space="preserve">2 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员工部分的获取打卡信息和查看请假是否批准设计</w:t>
      </w:r>
      <w:r>
        <w:rPr>
          <w:rFonts w:hint="eastAsia" w:ascii="楷体" w:hAnsi="楷体" w:eastAsia="楷体" w:cs="楷体"/>
          <w:sz w:val="24"/>
          <w:szCs w:val="24"/>
        </w:rPr>
        <w:t>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首先通过服务，获取本地json数据的api，在通过url获取数据将数据保存到数组内，在html内建立button，通过</w:t>
      </w:r>
      <w:r>
        <w:rPr>
          <w:rFonts w:hint="eastAsia"/>
          <w:sz w:val="24"/>
          <w:szCs w:val="24"/>
          <w:lang w:eastAsia="zh-CN"/>
        </w:rPr>
        <w:t>点击button获取信息</w:t>
      </w:r>
      <w:r>
        <w:rPr>
          <w:sz w:val="24"/>
          <w:szCs w:val="24"/>
        </w:rPr>
        <w:t>；在service内编写函数获取url内数据并存入数组，在ts内编写函数</w:t>
      </w:r>
      <w:r>
        <w:rPr>
          <w:rFonts w:hint="eastAsia"/>
          <w:sz w:val="24"/>
          <w:szCs w:val="24"/>
          <w:lang w:eastAsia="zh-CN"/>
        </w:rPr>
        <w:t>将信息传到html数据里</w:t>
      </w:r>
      <w:r>
        <w:rPr>
          <w:sz w:val="24"/>
          <w:szCs w:val="24"/>
        </w:rPr>
        <w:t>，在html内</w:t>
      </w:r>
      <w:r>
        <w:rPr>
          <w:rFonts w:hint="eastAsia"/>
          <w:sz w:val="24"/>
          <w:szCs w:val="24"/>
          <w:lang w:eastAsia="zh-CN"/>
        </w:rPr>
        <w:t>显示小窗口。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查看打卡信息和请假是否批准信息</w:t>
      </w:r>
      <w:r>
        <w:rPr>
          <w:rFonts w:hint="eastAsia"/>
          <w:sz w:val="24"/>
          <w:szCs w:val="24"/>
          <w:lang w:val="en-US" w:eastAsia="zh-CN"/>
        </w:rPr>
        <w:t>和经理设计的查看请假反馈</w:t>
      </w:r>
      <w:r>
        <w:rPr>
          <w:sz w:val="24"/>
          <w:szCs w:val="24"/>
        </w:rPr>
        <w:t>相似，</w:t>
      </w:r>
      <w:r>
        <w:rPr>
          <w:rFonts w:hint="eastAsia"/>
          <w:sz w:val="24"/>
          <w:szCs w:val="24"/>
          <w:lang w:val="en-US" w:eastAsia="zh-CN"/>
        </w:rPr>
        <w:t>具体的html部分是这样的</w:t>
      </w:r>
      <w:r>
        <w:rPr>
          <w:sz w:val="24"/>
          <w:szCs w:val="24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&lt;button (click)="getClockIn()"&gt;今日是否打卡&lt;/button&gt;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&lt;button (click)="getleaveResult()"&gt;请假是否批准&lt;/button&gt;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&lt;button (click)="getoutResult()"&gt;外出是否批准&lt;/button&gt;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3.3.3 经理部分设计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3.3.3.1经理部分的获取反馈信息和反馈信息设计：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通过在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service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内定义变量，在不同组件之间通过变量可以实现数据的共享，在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页面使用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ngmodel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实现输入框内数据的变化，通过按钮的点击实现两个页面进行数据的分析和获取：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反馈信息：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&lt;div class = "fankui"&gt;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&lt;p style = "text-decoration:line-through"&gt;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反馈信息：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&lt;/p&gt;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&lt;input type="text" class = "a-upload" [(ngModel)]="savestaff" 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&lt;button (click)="saveStaffDate()" 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反馈给员工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&lt;/button&gt;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saveStaffDate()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this.heroService.setInputStaff(this.savestaff);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获取反馈信息：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&lt;div class = "fankui"&gt;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&lt;p style = "text-decoration:line-through"&gt;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获取反馈信息：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&lt;input type="text" class = "a-upload" [(ngModel)]="getdata" 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&lt;button (click)="getDate()" 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获取副经理反馈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&lt;/button&gt;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getDate()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this.getdata = this.heroService.getInputValue1();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3.3.3.2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经理部分的获取请假信息和外出信息设计：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首先通过服务，获取本地</w:t>
      </w:r>
      <w:r>
        <w:rPr>
          <w:rFonts w:hint="default" w:ascii="Calibri" w:hAnsi="Calibri" w:eastAsia="宋体" w:cs="Calibri"/>
          <w:lang w:val="en-US" w:eastAsia="zh-CN"/>
        </w:rPr>
        <w:t>json</w:t>
      </w:r>
      <w:r>
        <w:rPr>
          <w:rFonts w:hint="eastAsia" w:ascii="宋体" w:hAnsi="宋体" w:eastAsia="宋体" w:cs="宋体"/>
          <w:lang w:val="en-US" w:eastAsia="zh-CN"/>
        </w:rPr>
        <w:t>数据的</w:t>
      </w:r>
      <w:r>
        <w:rPr>
          <w:rFonts w:hint="default" w:ascii="Calibri" w:hAnsi="Calibri" w:eastAsia="宋体" w:cs="Calibri"/>
          <w:lang w:val="en-US" w:eastAsia="zh-CN"/>
        </w:rPr>
        <w:t>api</w:t>
      </w:r>
      <w:r>
        <w:rPr>
          <w:rFonts w:hint="eastAsia" w:ascii="宋体" w:hAnsi="宋体" w:eastAsia="宋体" w:cs="宋体"/>
          <w:lang w:val="en-US" w:eastAsia="zh-CN"/>
        </w:rPr>
        <w:t>，在通过</w:t>
      </w:r>
      <w:r>
        <w:rPr>
          <w:rFonts w:hint="default" w:ascii="Calibri" w:hAnsi="Calibri" w:eastAsia="宋体" w:cs="Calibri"/>
          <w:lang w:val="en-US" w:eastAsia="zh-CN"/>
        </w:rPr>
        <w:t>url</w:t>
      </w:r>
      <w:r>
        <w:rPr>
          <w:rFonts w:hint="eastAsia" w:ascii="宋体" w:hAnsi="宋体" w:eastAsia="宋体" w:cs="宋体"/>
          <w:lang w:val="en-US" w:eastAsia="zh-CN"/>
        </w:rPr>
        <w:t>获取数据将数据保存到数组内，在</w:t>
      </w:r>
      <w:r>
        <w:rPr>
          <w:rFonts w:hint="default" w:ascii="Calibri" w:hAnsi="Calibri" w:eastAsia="宋体" w:cs="Calibri"/>
          <w:lang w:val="en-US" w:eastAsia="zh-CN"/>
        </w:rPr>
        <w:t>html</w:t>
      </w:r>
      <w:r>
        <w:rPr>
          <w:rFonts w:hint="eastAsia" w:ascii="宋体" w:hAnsi="宋体" w:eastAsia="宋体" w:cs="宋体"/>
          <w:lang w:val="en-US" w:eastAsia="zh-CN"/>
        </w:rPr>
        <w:t>内建立一个表格，建立</w:t>
      </w:r>
      <w:r>
        <w:rPr>
          <w:rFonts w:hint="default" w:ascii="Calibri" w:hAnsi="Calibri" w:eastAsia="宋体" w:cs="Calibri"/>
          <w:lang w:val="en-US" w:eastAsia="zh-CN"/>
        </w:rPr>
        <w:t>button</w:t>
      </w:r>
      <w:r>
        <w:rPr>
          <w:rFonts w:hint="eastAsia" w:ascii="宋体" w:hAnsi="宋体" w:eastAsia="宋体" w:cs="宋体"/>
          <w:lang w:val="en-US" w:eastAsia="zh-CN"/>
        </w:rPr>
        <w:t>，通过点击按钮将数据显示在表内；在</w:t>
      </w:r>
      <w:r>
        <w:rPr>
          <w:rFonts w:hint="default" w:ascii="Calibri" w:hAnsi="Calibri" w:eastAsia="宋体" w:cs="Calibri"/>
          <w:lang w:val="en-US" w:eastAsia="zh-CN"/>
        </w:rPr>
        <w:t>service</w:t>
      </w:r>
      <w:r>
        <w:rPr>
          <w:rFonts w:hint="eastAsia" w:ascii="宋体" w:hAnsi="宋体" w:eastAsia="宋体" w:cs="宋体"/>
          <w:lang w:val="en-US" w:eastAsia="zh-CN"/>
        </w:rPr>
        <w:t>内编写函数获取</w:t>
      </w:r>
      <w:r>
        <w:rPr>
          <w:rFonts w:hint="default" w:ascii="Calibri" w:hAnsi="Calibri" w:eastAsia="宋体" w:cs="Calibri"/>
          <w:lang w:val="en-US" w:eastAsia="zh-CN"/>
        </w:rPr>
        <w:t>url</w:t>
      </w:r>
      <w:r>
        <w:rPr>
          <w:rFonts w:hint="eastAsia" w:ascii="宋体" w:hAnsi="宋体" w:eastAsia="宋体" w:cs="宋体"/>
          <w:lang w:val="en-US" w:eastAsia="zh-CN"/>
        </w:rPr>
        <w:t>内数据并存入数组，在</w:t>
      </w:r>
      <w:r>
        <w:rPr>
          <w:rFonts w:hint="default" w:ascii="Calibri" w:hAnsi="Calibri" w:eastAsia="宋体" w:cs="Calibri"/>
          <w:lang w:val="en-US" w:eastAsia="zh-CN"/>
        </w:rPr>
        <w:t>ts</w:t>
      </w:r>
      <w:r>
        <w:rPr>
          <w:rFonts w:hint="eastAsia" w:ascii="宋体" w:hAnsi="宋体" w:eastAsia="宋体" w:cs="宋体"/>
          <w:lang w:val="en-US" w:eastAsia="zh-CN"/>
        </w:rPr>
        <w:t>内编写函数通过按钮将数组数据放入表格，在</w:t>
      </w:r>
      <w:r>
        <w:rPr>
          <w:rFonts w:hint="default" w:ascii="Calibri" w:hAnsi="Calibri" w:eastAsia="宋体" w:cs="Calibri"/>
          <w:lang w:val="en-US" w:eastAsia="zh-CN"/>
        </w:rPr>
        <w:t>html</w:t>
      </w:r>
      <w:r>
        <w:rPr>
          <w:rFonts w:hint="eastAsia" w:ascii="宋体" w:hAnsi="宋体" w:eastAsia="宋体" w:cs="宋体"/>
          <w:lang w:val="en-US" w:eastAsia="zh-CN"/>
        </w:rPr>
        <w:t>内将表格显示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外出和请假获取信息相似，下面代码举一个例子：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//html内: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&lt;button (click)="getOutDate()" &gt;显示外出申请&lt;/button&gt;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&lt;div class="user-item-container"&gt;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&lt;table class ="table table-bordered"&gt;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&lt;thead&gt;//内容省略&lt;/thead&gt;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&lt;tbody&gt;//内容省略&lt;/tbody&gt;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&lt;/table&gt;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//ts内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getOutDate(){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this.outdata = this.heroService. getOutThree()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.then(result =&gt;{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console.log(result);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this.out = result;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//service内：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getOutThree():Promise&lt;Hero[]&gt;{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const url = `${this.api_url +'/lastOutAnswer'}`;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return this.http.get(url, {headers: this.headers})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.toPromise()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.then(res =&gt; res.json() as Hero[])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.catch(this.handleError);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3.3.3.3 经理部分的进行批准/不批准申请活动的设计：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在3.3.3.2内已经将数据可以获取并显示，但当经理进行同意或拒绝后，可以将数据进行删除；同样建立一个button，并通过按钮可以将数据删除，并弹出警告框提示操作者将信息进行反馈：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在ts内编写函数可将数组数据删除，在html内编写将button添加删除函数：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//在html内：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&lt;button (click)="hintout()"&gt;批准外出&lt;/button&gt;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&lt;button (click)="deleteOutDate()"&gt;不批准外出&lt;/button&gt;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//在ts内：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deleteOutDate(){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alert("反馈信息给员工");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this.out = [];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hintout(){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alert("反馈信息给员工");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this.out =[];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}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F9B64"/>
    <w:multiLevelType w:val="singleLevel"/>
    <w:tmpl w:val="8F6F9B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3E36CA"/>
    <w:multiLevelType w:val="multilevel"/>
    <w:tmpl w:val="DF3E36C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3F1B9DF"/>
    <w:multiLevelType w:val="singleLevel"/>
    <w:tmpl w:val="73F1B9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46A9"/>
    <w:rsid w:val="0CE579F2"/>
    <w:rsid w:val="2C375B8D"/>
    <w:rsid w:val="372E3212"/>
    <w:rsid w:val="449F7329"/>
    <w:rsid w:val="4F0D1FD6"/>
    <w:rsid w:val="6BFF539E"/>
    <w:rsid w:val="6F7A2E38"/>
    <w:rsid w:val="776577C4"/>
    <w:rsid w:val="7CE32FBE"/>
    <w:rsid w:val="7CE6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Passer</cp:lastModifiedBy>
  <dcterms:modified xsi:type="dcterms:W3CDTF">2018-12-18T15:46:56Z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