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yxanxbmu3u0p" w:id="0"/>
      <w:bookmarkEnd w:id="0"/>
      <w:r w:rsidDel="00000000" w:rsidR="00000000" w:rsidRPr="00000000">
        <w:rPr>
          <w:rtl w:val="0"/>
        </w:rPr>
        <w:t xml:space="preserve">Python Mundo 3</w:t>
      </w:r>
    </w:p>
    <w:p w:rsidR="00000000" w:rsidDel="00000000" w:rsidP="00000000" w:rsidRDefault="00000000" w:rsidRPr="00000000" w14:paraId="00000002">
      <w:pPr>
        <w:pStyle w:val="Subtitle"/>
        <w:rPr/>
      </w:pPr>
      <w:bookmarkStart w:colFirst="0" w:colLast="0" w:name="_swdox2ogwn9u" w:id="1"/>
      <w:bookmarkEnd w:id="1"/>
      <w:r w:rsidDel="00000000" w:rsidR="00000000" w:rsidRPr="00000000">
        <w:rPr>
          <w:rtl w:val="0"/>
        </w:rPr>
        <w:t xml:space="preserve">Gustavo Guanabara</w:t>
      </w:r>
    </w:p>
    <w:p w:rsidR="00000000" w:rsidDel="00000000" w:rsidP="00000000" w:rsidRDefault="00000000" w:rsidRPr="00000000" w14:paraId="00000003">
      <w:pPr>
        <w:pStyle w:val="Heading1"/>
        <w:rPr/>
      </w:pPr>
      <w:bookmarkStart w:colFirst="0" w:colLast="0" w:name="_9u77f8j3tye0" w:id="2"/>
      <w:bookmarkEnd w:id="2"/>
      <w:r w:rsidDel="00000000" w:rsidR="00000000" w:rsidRPr="00000000">
        <w:rPr>
          <w:rtl w:val="0"/>
        </w:rPr>
        <w:t xml:space="preserve">Aula 16 - Variáveis Compostas - Tuplas:</w:t>
      </w:r>
    </w:p>
    <w:p w:rsidR="00000000" w:rsidDel="00000000" w:rsidP="00000000" w:rsidRDefault="00000000" w:rsidRPr="00000000" w14:paraId="00000004">
      <w:pPr>
        <w:pStyle w:val="Heading2"/>
        <w:jc w:val="left"/>
        <w:rPr/>
      </w:pPr>
      <w:bookmarkStart w:colFirst="0" w:colLast="0" w:name="_qpzcv6o59y2f" w:id="3"/>
      <w:bookmarkEnd w:id="3"/>
      <w:r w:rsidDel="00000000" w:rsidR="00000000" w:rsidRPr="00000000">
        <w:rPr>
          <w:rtl w:val="0"/>
        </w:rPr>
        <w:t xml:space="preserve">Relembrando variáveis</w:t>
      </w:r>
    </w:p>
    <w:p w:rsidR="00000000" w:rsidDel="00000000" w:rsidP="00000000" w:rsidRDefault="00000000" w:rsidRPr="00000000" w14:paraId="00000005">
      <w:pPr>
        <w:jc w:val="left"/>
        <w:rPr/>
      </w:pPr>
      <w:r w:rsidDel="00000000" w:rsidR="00000000" w:rsidRPr="00000000">
        <w:rPr>
          <w:rtl w:val="0"/>
        </w:rPr>
        <w:t xml:space="preserve">Variável é um espaço da memória dedicado à algo.</w:t>
      </w:r>
    </w:p>
    <w:p w:rsidR="00000000" w:rsidDel="00000000" w:rsidP="00000000" w:rsidRDefault="00000000" w:rsidRPr="00000000" w14:paraId="00000006">
      <w:pPr>
        <w:jc w:val="left"/>
        <w:rPr/>
      </w:pPr>
      <w:r w:rsidDel="00000000" w:rsidR="00000000" w:rsidRPr="00000000">
        <w:rPr>
          <w:rtl w:val="0"/>
        </w:rPr>
        <w:t xml:space="preserve">ex: “</w:t>
      </w:r>
      <w:r w:rsidDel="00000000" w:rsidR="00000000" w:rsidRPr="00000000">
        <w:rPr>
          <w:highlight w:val="yellow"/>
          <w:rtl w:val="0"/>
        </w:rPr>
        <w:t xml:space="preserve">lanche = hamburguer</w:t>
      </w:r>
      <w:r w:rsidDel="00000000" w:rsidR="00000000" w:rsidRPr="00000000">
        <w:rPr>
          <w:rtl w:val="0"/>
        </w:rPr>
        <w:t xml:space="preserve">”</w:t>
      </w:r>
    </w:p>
    <w:p w:rsidR="00000000" w:rsidDel="00000000" w:rsidP="00000000" w:rsidRDefault="00000000" w:rsidRPr="00000000" w14:paraId="00000007">
      <w:pPr>
        <w:jc w:val="left"/>
        <w:rPr/>
      </w:pPr>
      <w:r w:rsidDel="00000000" w:rsidR="00000000" w:rsidRPr="00000000">
        <w:rPr>
          <w:rtl w:val="0"/>
        </w:rPr>
        <w:t xml:space="preserve">Por padrão, cada variável recebe apenas 1 valor. Essas variáveis recebem o nome de “Variáveis simples”</w:t>
      </w:r>
    </w:p>
    <w:p w:rsidR="00000000" w:rsidDel="00000000" w:rsidP="00000000" w:rsidRDefault="00000000" w:rsidRPr="00000000" w14:paraId="00000008">
      <w:pPr>
        <w:pStyle w:val="Heading2"/>
        <w:jc w:val="left"/>
        <w:rPr/>
      </w:pPr>
      <w:bookmarkStart w:colFirst="0" w:colLast="0" w:name="_k3on5u8e91ln" w:id="4"/>
      <w:bookmarkEnd w:id="4"/>
      <w:r w:rsidDel="00000000" w:rsidR="00000000" w:rsidRPr="00000000">
        <w:rPr>
          <w:rtl w:val="0"/>
        </w:rPr>
        <w:t xml:space="preserve">O que é uma Tupla?</w:t>
      </w:r>
    </w:p>
    <w:p w:rsidR="00000000" w:rsidDel="00000000" w:rsidP="00000000" w:rsidRDefault="00000000" w:rsidRPr="00000000" w14:paraId="00000009">
      <w:pPr>
        <w:jc w:val="left"/>
        <w:rPr/>
      </w:pPr>
      <w:r w:rsidDel="00000000" w:rsidR="00000000" w:rsidRPr="00000000">
        <w:rPr>
          <w:rtl w:val="0"/>
        </w:rPr>
        <w:t xml:space="preserve">Tuplas são uma forma de guardar mais de um valor no mesmo bloco de informação de uma variável, ou seja, é uma variável composta.</w:t>
      </w:r>
    </w:p>
    <w:p w:rsidR="00000000" w:rsidDel="00000000" w:rsidP="00000000" w:rsidRDefault="00000000" w:rsidRPr="00000000" w14:paraId="0000000A">
      <w:pPr>
        <w:jc w:val="left"/>
        <w:rPr/>
      </w:pPr>
      <w:r w:rsidDel="00000000" w:rsidR="00000000" w:rsidRPr="00000000">
        <w:rPr>
          <w:rtl w:val="0"/>
        </w:rPr>
        <w:t xml:space="preserve">Outras variáveis compostas são: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pacing w:after="0" w:afterAutospacing="0"/>
        <w:ind w:left="72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Listas,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Dicionários.</w:t>
      </w:r>
    </w:p>
    <w:p w:rsidR="00000000" w:rsidDel="00000000" w:rsidP="00000000" w:rsidRDefault="00000000" w:rsidRPr="00000000" w14:paraId="0000000D">
      <w:pPr>
        <w:jc w:val="left"/>
        <w:rPr/>
      </w:pPr>
      <w:r w:rsidDel="00000000" w:rsidR="00000000" w:rsidRPr="00000000">
        <w:rPr>
          <w:rtl w:val="0"/>
        </w:rPr>
        <w:t xml:space="preserve">Os elementos de uma tupla são identificados por índices [0, 1, 2, 3, ..]</w:t>
      </w:r>
    </w:p>
    <w:p w:rsidR="00000000" w:rsidDel="00000000" w:rsidP="00000000" w:rsidRDefault="00000000" w:rsidRPr="00000000" w14:paraId="0000000E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4923410" cy="2567422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23410" cy="256742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left"/>
        <w:rPr/>
      </w:pPr>
      <w:r w:rsidDel="00000000" w:rsidR="00000000" w:rsidRPr="00000000">
        <w:rPr>
          <w:rtl w:val="0"/>
        </w:rPr>
        <w:t xml:space="preserve">Os elementos de uma tupla podem ser fatiados usando o mesmo método de fatiamento de strings (que na verdade são uma lista).</w:t>
      </w:r>
    </w:p>
    <w:p w:rsidR="00000000" w:rsidDel="00000000" w:rsidP="00000000" w:rsidRDefault="00000000" w:rsidRPr="00000000" w14:paraId="00000010">
      <w:pPr>
        <w:pStyle w:val="Heading3"/>
        <w:jc w:val="left"/>
        <w:rPr/>
      </w:pPr>
      <w:bookmarkStart w:colFirst="0" w:colLast="0" w:name="_a26udsx1mo6g" w:id="5"/>
      <w:bookmarkEnd w:id="5"/>
      <w:r w:rsidDel="00000000" w:rsidR="00000000" w:rsidRPr="00000000">
        <w:rPr>
          <w:rtl w:val="0"/>
        </w:rPr>
        <w:t xml:space="preserve">Exemplos de fatiamento</w:t>
      </w:r>
    </w:p>
    <w:p w:rsidR="00000000" w:rsidDel="00000000" w:rsidP="00000000" w:rsidRDefault="00000000" w:rsidRPr="00000000" w14:paraId="00000011">
      <w:pPr>
        <w:pStyle w:val="Heading4"/>
        <w:jc w:val="left"/>
        <w:rPr/>
      </w:pPr>
      <w:bookmarkStart w:colFirst="0" w:colLast="0" w:name="_jpmceiwj52nc" w:id="6"/>
      <w:bookmarkEnd w:id="6"/>
      <w:r w:rsidDel="00000000" w:rsidR="00000000" w:rsidRPr="00000000">
        <w:rPr>
          <w:rtl w:val="0"/>
        </w:rPr>
        <w:t xml:space="preserve">Input</w:t>
      </w:r>
    </w:p>
    <w:p w:rsidR="00000000" w:rsidDel="00000000" w:rsidP="00000000" w:rsidRDefault="00000000" w:rsidRPr="00000000" w14:paraId="00000012">
      <w:pPr>
        <w:jc w:val="left"/>
        <w:rPr/>
      </w:pPr>
      <w:r w:rsidDel="00000000" w:rsidR="00000000" w:rsidRPr="00000000">
        <w:rPr>
          <w:rtl w:val="0"/>
        </w:rPr>
        <w:t xml:space="preserve">print (lanche [2])</w:t>
      </w:r>
    </w:p>
    <w:p w:rsidR="00000000" w:rsidDel="00000000" w:rsidP="00000000" w:rsidRDefault="00000000" w:rsidRPr="00000000" w14:paraId="00000013">
      <w:pPr>
        <w:pStyle w:val="Heading4"/>
        <w:jc w:val="left"/>
        <w:rPr/>
      </w:pPr>
      <w:bookmarkStart w:colFirst="0" w:colLast="0" w:name="_nhidp3j1b3oh" w:id="7"/>
      <w:bookmarkEnd w:id="7"/>
      <w:r w:rsidDel="00000000" w:rsidR="00000000" w:rsidRPr="00000000">
        <w:rPr>
          <w:rtl w:val="0"/>
        </w:rPr>
        <w:t xml:space="preserve">Output</w:t>
      </w:r>
    </w:p>
    <w:p w:rsidR="00000000" w:rsidDel="00000000" w:rsidP="00000000" w:rsidRDefault="00000000" w:rsidRPr="00000000" w14:paraId="00000014">
      <w:pPr>
        <w:jc w:val="left"/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Pizza</w:t>
      </w:r>
    </w:p>
    <w:p w:rsidR="00000000" w:rsidDel="00000000" w:rsidP="00000000" w:rsidRDefault="00000000" w:rsidRPr="00000000" w14:paraId="00000015">
      <w:pPr>
        <w:jc w:val="left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4"/>
        <w:jc w:val="left"/>
        <w:rPr/>
      </w:pPr>
      <w:bookmarkStart w:colFirst="0" w:colLast="0" w:name="_d7b434ookxof" w:id="8"/>
      <w:bookmarkEnd w:id="8"/>
      <w:r w:rsidDel="00000000" w:rsidR="00000000" w:rsidRPr="00000000">
        <w:rPr>
          <w:rtl w:val="0"/>
        </w:rPr>
        <w:t xml:space="preserve">Input</w:t>
      </w:r>
    </w:p>
    <w:p w:rsidR="00000000" w:rsidDel="00000000" w:rsidP="00000000" w:rsidRDefault="00000000" w:rsidRPr="00000000" w14:paraId="00000017">
      <w:pPr>
        <w:jc w:val="left"/>
        <w:rPr/>
      </w:pPr>
      <w:r w:rsidDel="00000000" w:rsidR="00000000" w:rsidRPr="00000000">
        <w:rPr>
          <w:rtl w:val="0"/>
        </w:rPr>
        <w:t xml:space="preserve">print (lanche [0:2])</w:t>
      </w:r>
    </w:p>
    <w:p w:rsidR="00000000" w:rsidDel="00000000" w:rsidP="00000000" w:rsidRDefault="00000000" w:rsidRPr="00000000" w14:paraId="00000018">
      <w:pPr>
        <w:pStyle w:val="Heading4"/>
        <w:jc w:val="left"/>
        <w:rPr/>
      </w:pPr>
      <w:bookmarkStart w:colFirst="0" w:colLast="0" w:name="_g9qv4v95nk2d" w:id="9"/>
      <w:bookmarkEnd w:id="9"/>
      <w:r w:rsidDel="00000000" w:rsidR="00000000" w:rsidRPr="00000000">
        <w:rPr>
          <w:rtl w:val="0"/>
        </w:rPr>
        <w:t xml:space="preserve">Output</w:t>
      </w:r>
    </w:p>
    <w:p w:rsidR="00000000" w:rsidDel="00000000" w:rsidP="00000000" w:rsidRDefault="00000000" w:rsidRPr="00000000" w14:paraId="00000019">
      <w:pPr>
        <w:jc w:val="left"/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Hambúrguer, Suco</w:t>
      </w:r>
    </w:p>
    <w:p w:rsidR="00000000" w:rsidDel="00000000" w:rsidP="00000000" w:rsidRDefault="00000000" w:rsidRPr="00000000" w14:paraId="0000001A">
      <w:pPr>
        <w:jc w:val="left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4"/>
        <w:jc w:val="left"/>
        <w:rPr/>
      </w:pPr>
      <w:bookmarkStart w:colFirst="0" w:colLast="0" w:name="_2c93m1q2aehz" w:id="10"/>
      <w:bookmarkEnd w:id="10"/>
      <w:r w:rsidDel="00000000" w:rsidR="00000000" w:rsidRPr="00000000">
        <w:rPr>
          <w:rtl w:val="0"/>
        </w:rPr>
        <w:t xml:space="preserve">I</w:t>
      </w:r>
      <w:r w:rsidDel="00000000" w:rsidR="00000000" w:rsidRPr="00000000">
        <w:rPr>
          <w:rtl w:val="0"/>
        </w:rPr>
        <w:t xml:space="preserve">nput</w:t>
      </w:r>
    </w:p>
    <w:p w:rsidR="00000000" w:rsidDel="00000000" w:rsidP="00000000" w:rsidRDefault="00000000" w:rsidRPr="00000000" w14:paraId="0000001C">
      <w:pPr>
        <w:jc w:val="left"/>
        <w:rPr/>
      </w:pPr>
      <w:r w:rsidDel="00000000" w:rsidR="00000000" w:rsidRPr="00000000">
        <w:rPr>
          <w:rtl w:val="0"/>
        </w:rPr>
        <w:t xml:space="preserve">print (lanche [1:])</w:t>
      </w:r>
    </w:p>
    <w:p w:rsidR="00000000" w:rsidDel="00000000" w:rsidP="00000000" w:rsidRDefault="00000000" w:rsidRPr="00000000" w14:paraId="0000001D">
      <w:pPr>
        <w:pStyle w:val="Heading4"/>
        <w:jc w:val="left"/>
        <w:rPr/>
      </w:pPr>
      <w:bookmarkStart w:colFirst="0" w:colLast="0" w:name="_oozra1q0ovqe" w:id="11"/>
      <w:bookmarkEnd w:id="11"/>
      <w:r w:rsidDel="00000000" w:rsidR="00000000" w:rsidRPr="00000000">
        <w:rPr>
          <w:rtl w:val="0"/>
        </w:rPr>
        <w:t xml:space="preserve">Output</w:t>
      </w:r>
    </w:p>
    <w:p w:rsidR="00000000" w:rsidDel="00000000" w:rsidP="00000000" w:rsidRDefault="00000000" w:rsidRPr="00000000" w14:paraId="0000001E">
      <w:pPr>
        <w:jc w:val="left"/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Suco, Pizza, Pudim</w:t>
      </w:r>
    </w:p>
    <w:p w:rsidR="00000000" w:rsidDel="00000000" w:rsidP="00000000" w:rsidRDefault="00000000" w:rsidRPr="00000000" w14:paraId="0000001F">
      <w:pPr>
        <w:jc w:val="left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4"/>
        <w:jc w:val="left"/>
        <w:rPr/>
      </w:pPr>
      <w:bookmarkStart w:colFirst="0" w:colLast="0" w:name="_uw4462zcjb5v" w:id="12"/>
      <w:bookmarkEnd w:id="12"/>
      <w:r w:rsidDel="00000000" w:rsidR="00000000" w:rsidRPr="00000000">
        <w:rPr>
          <w:rtl w:val="0"/>
        </w:rPr>
        <w:t xml:space="preserve">Input</w:t>
      </w:r>
    </w:p>
    <w:p w:rsidR="00000000" w:rsidDel="00000000" w:rsidP="00000000" w:rsidRDefault="00000000" w:rsidRPr="00000000" w14:paraId="00000021">
      <w:pPr>
        <w:jc w:val="left"/>
        <w:rPr/>
      </w:pPr>
      <w:r w:rsidDel="00000000" w:rsidR="00000000" w:rsidRPr="00000000">
        <w:rPr>
          <w:rtl w:val="0"/>
        </w:rPr>
        <w:t xml:space="preserve">print (lanche [-1])</w:t>
      </w:r>
    </w:p>
    <w:p w:rsidR="00000000" w:rsidDel="00000000" w:rsidP="00000000" w:rsidRDefault="00000000" w:rsidRPr="00000000" w14:paraId="00000022">
      <w:pPr>
        <w:pStyle w:val="Heading4"/>
        <w:jc w:val="left"/>
        <w:rPr/>
      </w:pPr>
      <w:bookmarkStart w:colFirst="0" w:colLast="0" w:name="_hh6mowcwor" w:id="13"/>
      <w:bookmarkEnd w:id="13"/>
      <w:r w:rsidDel="00000000" w:rsidR="00000000" w:rsidRPr="00000000">
        <w:rPr>
          <w:rtl w:val="0"/>
        </w:rPr>
        <w:t xml:space="preserve">Output</w:t>
      </w:r>
    </w:p>
    <w:p w:rsidR="00000000" w:rsidDel="00000000" w:rsidP="00000000" w:rsidRDefault="00000000" w:rsidRPr="00000000" w14:paraId="00000023">
      <w:pPr>
        <w:jc w:val="left"/>
        <w:rPr/>
      </w:pPr>
      <w:r w:rsidDel="00000000" w:rsidR="00000000" w:rsidRPr="00000000">
        <w:rPr>
          <w:highlight w:val="yellow"/>
          <w:rtl w:val="0"/>
        </w:rPr>
        <w:t xml:space="preserve">Pudim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jc w:val="left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3"/>
        <w:jc w:val="left"/>
        <w:rPr/>
      </w:pPr>
      <w:bookmarkStart w:colFirst="0" w:colLast="0" w:name="_w6tntfqhxes9" w:id="14"/>
      <w:bookmarkEnd w:id="14"/>
      <w:r w:rsidDel="00000000" w:rsidR="00000000" w:rsidRPr="00000000">
        <w:rPr>
          <w:rtl w:val="0"/>
        </w:rPr>
        <w:t xml:space="preserve">Outros comandos úteis</w:t>
      </w:r>
    </w:p>
    <w:p w:rsidR="00000000" w:rsidDel="00000000" w:rsidP="00000000" w:rsidRDefault="00000000" w:rsidRPr="00000000" w14:paraId="00000026">
      <w:pPr>
        <w:pStyle w:val="Heading4"/>
        <w:jc w:val="left"/>
        <w:rPr/>
      </w:pPr>
      <w:bookmarkStart w:colFirst="0" w:colLast="0" w:name="_jzylyylfrty" w:id="15"/>
      <w:bookmarkEnd w:id="15"/>
      <w:r w:rsidDel="00000000" w:rsidR="00000000" w:rsidRPr="00000000">
        <w:rPr>
          <w:rtl w:val="0"/>
        </w:rPr>
        <w:t xml:space="preserve">Input</w:t>
      </w:r>
    </w:p>
    <w:p w:rsidR="00000000" w:rsidDel="00000000" w:rsidP="00000000" w:rsidRDefault="00000000" w:rsidRPr="00000000" w14:paraId="00000027">
      <w:pPr>
        <w:jc w:val="left"/>
        <w:rPr/>
      </w:pPr>
      <w:r w:rsidDel="00000000" w:rsidR="00000000" w:rsidRPr="00000000">
        <w:rPr>
          <w:rtl w:val="0"/>
        </w:rPr>
        <w:t xml:space="preserve">len(lanche)</w:t>
      </w:r>
    </w:p>
    <w:p w:rsidR="00000000" w:rsidDel="00000000" w:rsidP="00000000" w:rsidRDefault="00000000" w:rsidRPr="00000000" w14:paraId="00000028">
      <w:pPr>
        <w:pStyle w:val="Heading4"/>
        <w:jc w:val="left"/>
        <w:rPr/>
      </w:pPr>
      <w:bookmarkStart w:colFirst="0" w:colLast="0" w:name="_66e1vjdaxg7t" w:id="16"/>
      <w:bookmarkEnd w:id="16"/>
      <w:r w:rsidDel="00000000" w:rsidR="00000000" w:rsidRPr="00000000">
        <w:rPr>
          <w:rtl w:val="0"/>
        </w:rPr>
        <w:t xml:space="preserve">Output</w:t>
      </w:r>
    </w:p>
    <w:p w:rsidR="00000000" w:rsidDel="00000000" w:rsidP="00000000" w:rsidRDefault="00000000" w:rsidRPr="00000000" w14:paraId="00000029">
      <w:pPr>
        <w:jc w:val="left"/>
        <w:rPr/>
      </w:pPr>
      <w:r w:rsidDel="00000000" w:rsidR="00000000" w:rsidRPr="00000000">
        <w:rPr>
          <w:rtl w:val="0"/>
        </w:rPr>
        <w:t xml:space="preserve">4</w:t>
      </w:r>
    </w:p>
    <w:p w:rsidR="00000000" w:rsidDel="00000000" w:rsidP="00000000" w:rsidRDefault="00000000" w:rsidRPr="00000000" w14:paraId="0000002A">
      <w:pPr>
        <w:pStyle w:val="Heading4"/>
        <w:jc w:val="left"/>
        <w:rPr/>
      </w:pPr>
      <w:bookmarkStart w:colFirst="0" w:colLast="0" w:name="_5rfekfxjgxos" w:id="17"/>
      <w:bookmarkEnd w:id="17"/>
      <w:r w:rsidDel="00000000" w:rsidR="00000000" w:rsidRPr="00000000">
        <w:rPr>
          <w:rtl w:val="0"/>
        </w:rPr>
        <w:t xml:space="preserve">Input</w:t>
      </w:r>
    </w:p>
    <w:p w:rsidR="00000000" w:rsidDel="00000000" w:rsidP="00000000" w:rsidRDefault="00000000" w:rsidRPr="00000000" w14:paraId="0000002B">
      <w:pPr>
        <w:jc w:val="left"/>
        <w:rPr/>
      </w:pPr>
      <w:r w:rsidDel="00000000" w:rsidR="00000000" w:rsidRPr="00000000">
        <w:rPr>
          <w:rtl w:val="0"/>
        </w:rPr>
        <w:t xml:space="preserve">print(sorted (lanche))</w:t>
      </w:r>
    </w:p>
    <w:p w:rsidR="00000000" w:rsidDel="00000000" w:rsidP="00000000" w:rsidRDefault="00000000" w:rsidRPr="00000000" w14:paraId="0000002C">
      <w:pPr>
        <w:pStyle w:val="Heading4"/>
        <w:jc w:val="left"/>
        <w:rPr/>
      </w:pPr>
      <w:bookmarkStart w:colFirst="0" w:colLast="0" w:name="_ywmb1bhkw9zs" w:id="18"/>
      <w:bookmarkEnd w:id="18"/>
      <w:r w:rsidDel="00000000" w:rsidR="00000000" w:rsidRPr="00000000">
        <w:rPr>
          <w:rtl w:val="0"/>
        </w:rPr>
        <w:t xml:space="preserve">Output</w:t>
      </w:r>
    </w:p>
    <w:p w:rsidR="00000000" w:rsidDel="00000000" w:rsidP="00000000" w:rsidRDefault="00000000" w:rsidRPr="00000000" w14:paraId="0000002D">
      <w:pPr>
        <w:jc w:val="left"/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['Hambúrguer', 'Pizza', 'Pudim', 'Suco']</w:t>
      </w:r>
    </w:p>
    <w:p w:rsidR="00000000" w:rsidDel="00000000" w:rsidP="00000000" w:rsidRDefault="00000000" w:rsidRPr="00000000" w14:paraId="0000002E">
      <w:pPr>
        <w:pStyle w:val="Heading4"/>
        <w:jc w:val="left"/>
        <w:rPr/>
      </w:pPr>
      <w:bookmarkStart w:colFirst="0" w:colLast="0" w:name="_66ra19hhrpo5" w:id="19"/>
      <w:bookmarkEnd w:id="19"/>
      <w:r w:rsidDel="00000000" w:rsidR="00000000" w:rsidRPr="00000000">
        <w:rPr>
          <w:rtl w:val="0"/>
        </w:rPr>
        <w:t xml:space="preserve">Input</w:t>
      </w:r>
    </w:p>
    <w:p w:rsidR="00000000" w:rsidDel="00000000" w:rsidP="00000000" w:rsidRDefault="00000000" w:rsidRPr="00000000" w14:paraId="0000002F">
      <w:pPr>
        <w:jc w:val="left"/>
        <w:rPr/>
      </w:pPr>
      <w:r w:rsidDel="00000000" w:rsidR="00000000" w:rsidRPr="00000000">
        <w:rPr>
          <w:rtl w:val="0"/>
        </w:rPr>
        <w:t xml:space="preserve">print(lanche.index("suco"))</w:t>
      </w:r>
    </w:p>
    <w:p w:rsidR="00000000" w:rsidDel="00000000" w:rsidP="00000000" w:rsidRDefault="00000000" w:rsidRPr="00000000" w14:paraId="00000030">
      <w:pPr>
        <w:pStyle w:val="Heading4"/>
        <w:jc w:val="left"/>
        <w:rPr/>
      </w:pPr>
      <w:bookmarkStart w:colFirst="0" w:colLast="0" w:name="_eza26fy4nbvq" w:id="20"/>
      <w:bookmarkEnd w:id="20"/>
      <w:r w:rsidDel="00000000" w:rsidR="00000000" w:rsidRPr="00000000">
        <w:rPr>
          <w:rtl w:val="0"/>
        </w:rPr>
        <w:t xml:space="preserve">Output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highlight w:val="yellow"/>
          <w:rtl w:val="0"/>
        </w:rPr>
        <w:t xml:space="preserve">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2"/>
        <w:rPr/>
      </w:pPr>
      <w:bookmarkStart w:colFirst="0" w:colLast="0" w:name="_skxjbat9m6un" w:id="21"/>
      <w:bookmarkEnd w:id="21"/>
      <w:r w:rsidDel="00000000" w:rsidR="00000000" w:rsidRPr="00000000">
        <w:rPr>
          <w:rtl w:val="0"/>
        </w:rPr>
        <w:t xml:space="preserve">Outras funções nativas e métodos úteis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max(tupla) → Retorna o </w:t>
      </w:r>
      <w:r w:rsidDel="00000000" w:rsidR="00000000" w:rsidRPr="00000000">
        <w:rPr>
          <w:b w:val="1"/>
          <w:bCs w:val="1"/>
          <w:rtl w:val="0"/>
        </w:rPr>
        <w:t xml:space="preserve">maior </w:t>
      </w:r>
      <w:r w:rsidDel="00000000" w:rsidR="00000000" w:rsidRPr="00000000">
        <w:rPr>
          <w:rtl w:val="0"/>
        </w:rPr>
        <w:t xml:space="preserve">valor de uma variável composta.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min(tupla) → Retorna o </w:t>
      </w:r>
      <w:r w:rsidDel="00000000" w:rsidR="00000000" w:rsidRPr="00000000">
        <w:rPr>
          <w:b w:val="1"/>
          <w:bCs w:val="1"/>
          <w:rtl w:val="0"/>
        </w:rPr>
        <w:t xml:space="preserve">menor </w:t>
      </w:r>
      <w:r w:rsidDel="00000000" w:rsidR="00000000" w:rsidRPr="00000000">
        <w:rPr>
          <w:rtl w:val="0"/>
        </w:rPr>
        <w:t xml:space="preserve">valor de uma variável composta.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sum(tupla) → </w:t>
      </w:r>
      <w:r w:rsidDel="00000000" w:rsidR="00000000" w:rsidRPr="00000000">
        <w:rPr>
          <w:b w:val="1"/>
          <w:bCs w:val="1"/>
          <w:rtl w:val="0"/>
        </w:rPr>
        <w:t xml:space="preserve">Soma </w:t>
      </w:r>
      <w:r w:rsidDel="00000000" w:rsidR="00000000" w:rsidRPr="00000000">
        <w:rPr>
          <w:rtl w:val="0"/>
        </w:rPr>
        <w:t xml:space="preserve">todos os valores de uma variável composta.</w:t>
      </w:r>
    </w:p>
    <w:p w:rsidR="00000000" w:rsidDel="00000000" w:rsidP="00000000" w:rsidRDefault="00000000" w:rsidRPr="00000000" w14:paraId="00000036">
      <w:pPr>
        <w:jc w:val="left"/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tupla.count(valor) → Conta exatamente </w:t>
      </w:r>
      <w:r w:rsidDel="00000000" w:rsidR="00000000" w:rsidRPr="00000000">
        <w:rPr>
          <w:b w:val="1"/>
          <w:bCs w:val="1"/>
          <w:rtl w:val="0"/>
        </w:rPr>
        <w:t xml:space="preserve">quantas vezes</w:t>
      </w:r>
      <w:r w:rsidDel="00000000" w:rsidR="00000000" w:rsidRPr="00000000">
        <w:rPr>
          <w:rtl w:val="0"/>
        </w:rPr>
        <w:t xml:space="preserve"> um determinado valor aparece dentro da tupla.</w:t>
      </w:r>
    </w:p>
    <w:p w:rsidR="00000000" w:rsidDel="00000000" w:rsidP="00000000" w:rsidRDefault="00000000" w:rsidRPr="00000000" w14:paraId="00000037">
      <w:pPr>
        <w:jc w:val="left"/>
        <w:rPr/>
      </w:pPr>
      <w:r w:rsidDel="00000000" w:rsidR="00000000" w:rsidRPr="00000000">
        <w:rPr>
          <w:rFonts w:ascii="Cardo" w:cs="Cardo" w:eastAsia="Cardo" w:hAnsi="Cardo"/>
          <w:rtl w:val="0"/>
        </w:rPr>
        <w:t xml:space="preserve">tupla.index(valor) → Retorna o número do </w:t>
      </w:r>
      <w:r w:rsidDel="00000000" w:rsidR="00000000" w:rsidRPr="00000000">
        <w:rPr>
          <w:b w:val="1"/>
          <w:bCs w:val="1"/>
          <w:rtl w:val="0"/>
        </w:rPr>
        <w:t xml:space="preserve">índice (a posição)</w:t>
      </w:r>
      <w:r w:rsidDel="00000000" w:rsidR="00000000" w:rsidRPr="00000000">
        <w:rPr>
          <w:rtl w:val="0"/>
        </w:rPr>
        <w:t xml:space="preserve"> da primeira ocorrência daquele valor.</w:t>
      </w:r>
    </w:p>
    <w:p w:rsidR="00000000" w:rsidDel="00000000" w:rsidP="00000000" w:rsidRDefault="00000000" w:rsidRPr="00000000" w14:paraId="00000038">
      <w:pPr>
        <w:pStyle w:val="Heading2"/>
        <w:jc w:val="left"/>
        <w:rPr/>
      </w:pPr>
      <w:bookmarkStart w:colFirst="0" w:colLast="0" w:name="_mgs99eu19rrn" w:id="22"/>
      <w:bookmarkEnd w:id="22"/>
      <w:r w:rsidDel="00000000" w:rsidR="00000000" w:rsidRPr="00000000">
        <w:rPr>
          <w:rtl w:val="0"/>
        </w:rPr>
        <w:t xml:space="preserve">Usos das variáveis compostas</w:t>
      </w:r>
    </w:p>
    <w:p w:rsidR="00000000" w:rsidDel="00000000" w:rsidP="00000000" w:rsidRDefault="00000000" w:rsidRPr="00000000" w14:paraId="00000039">
      <w:pPr>
        <w:jc w:val="left"/>
        <w:rPr/>
      </w:pPr>
      <w:r w:rsidDel="00000000" w:rsidR="00000000" w:rsidRPr="00000000">
        <w:rPr>
          <w:rtl w:val="0"/>
        </w:rPr>
        <w:t xml:space="preserve">As variáveis compostas também podem ser usadas com estruturas de repetição.</w:t>
      </w:r>
    </w:p>
    <w:p w:rsidR="00000000" w:rsidDel="00000000" w:rsidP="00000000" w:rsidRDefault="00000000" w:rsidRPr="00000000" w14:paraId="0000003A">
      <w:pPr>
        <w:jc w:val="left"/>
        <w:rPr/>
      </w:pPr>
      <w:r w:rsidDel="00000000" w:rsidR="00000000" w:rsidRPr="00000000">
        <w:rPr>
          <w:rtl w:val="0"/>
        </w:rPr>
        <w:t xml:space="preserve">Por exemplo:</w:t>
      </w:r>
    </w:p>
    <w:p w:rsidR="00000000" w:rsidDel="00000000" w:rsidP="00000000" w:rsidRDefault="00000000" w:rsidRPr="00000000" w14:paraId="0000003B">
      <w:pPr>
        <w:pStyle w:val="Heading4"/>
        <w:jc w:val="left"/>
        <w:rPr/>
      </w:pPr>
      <w:bookmarkStart w:colFirst="0" w:colLast="0" w:name="_emi28klz4k9u" w:id="23"/>
      <w:bookmarkEnd w:id="23"/>
      <w:r w:rsidDel="00000000" w:rsidR="00000000" w:rsidRPr="00000000">
        <w:rPr>
          <w:rtl w:val="0"/>
        </w:rPr>
        <w:t xml:space="preserve">Input</w:t>
      </w:r>
    </w:p>
    <w:p w:rsidR="00000000" w:rsidDel="00000000" w:rsidP="00000000" w:rsidRDefault="00000000" w:rsidRPr="00000000" w14:paraId="0000003C">
      <w:pPr>
        <w:jc w:val="left"/>
        <w:rPr/>
      </w:pPr>
      <w:r w:rsidDel="00000000" w:rsidR="00000000" w:rsidRPr="00000000">
        <w:rPr>
          <w:rtl w:val="0"/>
        </w:rPr>
        <w:t xml:space="preserve">for c in lanche:</w:t>
      </w:r>
    </w:p>
    <w:p w:rsidR="00000000" w:rsidDel="00000000" w:rsidP="00000000" w:rsidRDefault="00000000" w:rsidRPr="00000000" w14:paraId="0000003D">
      <w:pPr>
        <w:jc w:val="left"/>
        <w:rPr/>
      </w:pPr>
      <w:r w:rsidDel="00000000" w:rsidR="00000000" w:rsidRPr="00000000">
        <w:rPr>
          <w:rtl w:val="0"/>
        </w:rPr>
        <w:tab/>
        <w:t xml:space="preserve">print(c)</w:t>
      </w:r>
    </w:p>
    <w:p w:rsidR="00000000" w:rsidDel="00000000" w:rsidP="00000000" w:rsidRDefault="00000000" w:rsidRPr="00000000" w14:paraId="0000003E">
      <w:pPr>
        <w:pStyle w:val="Heading4"/>
        <w:jc w:val="left"/>
        <w:rPr/>
      </w:pPr>
      <w:bookmarkStart w:colFirst="0" w:colLast="0" w:name="_g5xlbyihcskw" w:id="24"/>
      <w:bookmarkEnd w:id="24"/>
      <w:r w:rsidDel="00000000" w:rsidR="00000000" w:rsidRPr="00000000">
        <w:rPr>
          <w:rtl w:val="0"/>
        </w:rPr>
        <w:t xml:space="preserve">Output</w:t>
      </w:r>
    </w:p>
    <w:p w:rsidR="00000000" w:rsidDel="00000000" w:rsidP="00000000" w:rsidRDefault="00000000" w:rsidRPr="00000000" w14:paraId="0000003F">
      <w:pPr>
        <w:ind w:left="0" w:firstLine="0"/>
        <w:jc w:val="left"/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hambúrguer</w:t>
      </w:r>
    </w:p>
    <w:p w:rsidR="00000000" w:rsidDel="00000000" w:rsidP="00000000" w:rsidRDefault="00000000" w:rsidRPr="00000000" w14:paraId="00000040">
      <w:pPr>
        <w:jc w:val="left"/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suco</w:t>
      </w:r>
    </w:p>
    <w:p w:rsidR="00000000" w:rsidDel="00000000" w:rsidP="00000000" w:rsidRDefault="00000000" w:rsidRPr="00000000" w14:paraId="00000041">
      <w:pPr>
        <w:jc w:val="left"/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pizza</w:t>
      </w:r>
    </w:p>
    <w:p w:rsidR="00000000" w:rsidDel="00000000" w:rsidP="00000000" w:rsidRDefault="00000000" w:rsidRPr="00000000" w14:paraId="00000042">
      <w:pPr>
        <w:jc w:val="left"/>
        <w:rPr>
          <w:highlight w:val="yellow"/>
        </w:rPr>
      </w:pPr>
      <w:r w:rsidDel="00000000" w:rsidR="00000000" w:rsidRPr="00000000">
        <w:rPr>
          <w:highlight w:val="yellow"/>
          <w:rtl w:val="0"/>
        </w:rPr>
        <w:t xml:space="preserve">pudim</w:t>
      </w:r>
    </w:p>
    <w:p w:rsidR="00000000" w:rsidDel="00000000" w:rsidP="00000000" w:rsidRDefault="00000000" w:rsidRPr="00000000" w14:paraId="00000043">
      <w:pPr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Limitação: </w:t>
      </w:r>
      <w:r w:rsidDel="00000000" w:rsidR="00000000" w:rsidRPr="00000000">
        <w:rPr>
          <w:b w:val="1"/>
          <w:bCs w:val="1"/>
          <w:sz w:val="32"/>
          <w:szCs w:val="32"/>
          <w:highlight w:val="yellow"/>
          <w:rtl w:val="0"/>
        </w:rPr>
        <w:t xml:space="preserve">Tuplas são imutáveis.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jc w:val="left"/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Obs. </w:t>
      </w:r>
      <w:r w:rsidDel="00000000" w:rsidR="00000000" w:rsidRPr="00000000">
        <w:rPr>
          <w:rtl w:val="0"/>
        </w:rPr>
        <w:t xml:space="preserve">Em Python as variáveis compostas são representadas de formas diferentes dependendo dos seus tipos:</w:t>
      </w:r>
    </w:p>
    <w:p w:rsidR="00000000" w:rsidDel="00000000" w:rsidP="00000000" w:rsidRDefault="00000000" w:rsidRPr="00000000" w14:paraId="00000046">
      <w:pPr>
        <w:numPr>
          <w:ilvl w:val="0"/>
          <w:numId w:val="2"/>
        </w:numPr>
        <w:spacing w:after="0" w:afterAutospacing="0"/>
        <w:ind w:left="72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( ) - Tuplas</w:t>
      </w:r>
    </w:p>
    <w:p w:rsidR="00000000" w:rsidDel="00000000" w:rsidP="00000000" w:rsidRDefault="00000000" w:rsidRPr="00000000" w14:paraId="00000047">
      <w:pPr>
        <w:numPr>
          <w:ilvl w:val="0"/>
          <w:numId w:val="2"/>
        </w:numPr>
        <w:spacing w:after="0" w:afterAutospacing="0"/>
        <w:ind w:left="72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[ ] - Listas</w:t>
      </w:r>
    </w:p>
    <w:p w:rsidR="00000000" w:rsidDel="00000000" w:rsidP="00000000" w:rsidRDefault="00000000" w:rsidRPr="00000000" w14:paraId="00000048">
      <w:pPr>
        <w:numPr>
          <w:ilvl w:val="0"/>
          <w:numId w:val="2"/>
        </w:numPr>
        <w:ind w:left="72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{ } - Dicionários</w:t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rd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8"/>
        <w:szCs w:val="28"/>
        <w:lang w:val="pt_BR"/>
      </w:rPr>
    </w:rPrDefault>
    <w:pPrDefault>
      <w:pPr>
        <w:spacing w:after="140" w:line="264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jc w:val="center"/>
    </w:pPr>
    <w:rPr>
      <w:rFonts w:ascii="Georgia" w:cs="Georgia" w:eastAsia="Georgia" w:hAnsi="Georgia"/>
      <w:b w:val="1"/>
      <w:bCs w:val="1"/>
      <w:sz w:val="32"/>
      <w:szCs w:val="32"/>
    </w:rPr>
  </w:style>
  <w:style w:type="paragraph" w:styleId="Subtitle">
    <w:name w:val="Subtitle"/>
    <w:basedOn w:val="Normal"/>
    <w:next w:val="Normal"/>
    <w:pPr>
      <w:keepNext w:val="1"/>
      <w:keepLines w:val="1"/>
      <w:jc w:val="center"/>
    </w:pPr>
    <w:rPr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ardo-regular.ttf"/><Relationship Id="rId2" Type="http://schemas.openxmlformats.org/officeDocument/2006/relationships/font" Target="fonts/Cardo-bold.ttf"/><Relationship Id="rId3" Type="http://schemas.openxmlformats.org/officeDocument/2006/relationships/font" Target="fonts/Cardo-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