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vnd.openxmlformats-officedocument.spreadsheetml.sheet" Extension="xlsx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drawingml.chart+xml" PartName="/word/charts/chart1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wp="http://schemas.openxmlformats.org/drawingml/2006/wordprocessingDrawing" xmlns:r="http://schemas.openxmlformats.org/officeDocument/2006/relationships">
  <w:body>
    <w:p>
      <w:pPr>
        <w:spacing w:before="2400"/>
        <w:jc w:val="center"/>
      </w:pPr>
      <w:r>
        <w:rPr>
          <w:b w:val="on"/>
          <w:rFonts w:ascii="Source Sans 3" w:hAnsi="Source Sans 3" w:cs="Source Sans 3" w:eastAsia="Source Sans 3"/>
          <w:color w:val="1F2937"/>
          <w:sz w:val="60"/>
        </w:rPr>
        <w:t>故障复盘报告</w:t>
      </w:r>
    </w:p>
    <w:p>
      <w:pPr>
        <w:jc w:val="center"/>
      </w:pPr>
      <w:r>
        <w:rPr>
          <w:rFonts w:ascii="Source Sans 3" w:hAnsi="Source Sans 3" w:cs="Source Sans 3" w:eastAsia="Source Sans 3"/>
          <w:color w:val="6B7280"/>
          <w:sz w:val="28"/>
        </w:rPr>
        <w:t>RCA Report</w:t>
      </w:r>
    </w:p>
    <w:p>
      <w:pPr>
        <w:spacing w:before="480"/>
        <w:jc w:val="center"/>
      </w:pPr>
      <w:r>
        <w:rPr>
          <w:rFonts w:ascii="Source Sans 3" w:hAnsi="Source Sans 3" w:cs="Source Sans 3" w:eastAsia="Source Sans 3"/>
          <w:color w:val="6B7280"/>
          <w:sz w:val="22"/>
        </w:rPr>
        <w:t>事件编号：INC-2026-0218</w:t>
      </w:r>
    </w:p>
    <w:p>
      <w:pPr>
        <w:pageBreakBefore w:val="on"/>
      </w:pPr>
    </w:p>
    <w:p>
      <w:pPr>
        <w:spacing w:before="100" w:after="120"/>
        <w:jc w:val="left"/>
      </w:pPr>
      <w:r>
        <w:rPr>
          <w:b w:val="on"/>
          <w:rFonts w:ascii="Source Sans 3" w:hAnsi="Source Sans 3" w:cs="Source Sans 3" w:eastAsia="Source Sans 3"/>
          <w:color w:val="1F2937"/>
          <w:sz w:val="36"/>
        </w:rPr>
        <w:t>目录</w:t>
      </w:r>
    </w:p>
    <w:p>
      <w:r>
        <w:rPr>
          <w:rFonts w:ascii="Source Sans 3" w:hAnsi="Source Sans 3" w:cs="Source Sans 3" w:eastAsia="Source Sans 3"/>
          <w:sz w:val="22"/>
          <w:color w:val="1F2937"/>
        </w:rPr>
        <w:t>1. 事件背景</w:t>
      </w:r>
    </w:p>
    <w:p>
      <w:r>
        <w:rPr>
          <w:rFonts w:ascii="Source Sans 3" w:hAnsi="Source Sans 3" w:cs="Source Sans 3" w:eastAsia="Source Sans 3"/>
          <w:sz w:val="22"/>
          <w:color w:val="1F2937"/>
        </w:rPr>
        <w:t>2. 影响与处置时间线</w:t>
      </w:r>
    </w:p>
    <w:p>
      <w:r>
        <w:rPr>
          <w:rFonts w:ascii="Source Sans 3" w:hAnsi="Source Sans 3" w:cs="Source Sans 3" w:eastAsia="Source Sans 3"/>
          <w:sz w:val="22"/>
          <w:color w:val="1F2937"/>
        </w:rPr>
        <w:t>3. 根因与改进</w:t>
      </w:r>
    </w:p>
    <w:p>
      <w:pPr>
        <w:pageBreakBefore w:val="on"/>
      </w:pPr>
    </w:p>
    <w:p>
      <w:pPr>
        <w:spacing w:before="100" w:after="120"/>
        <w:jc w:val="left"/>
      </w:pPr>
      <w:r>
        <w:rPr>
          <w:b w:val="on"/>
          <w:rFonts w:ascii="Source Sans 3" w:hAnsi="Source Sans 3" w:cs="Source Sans 3" w:eastAsia="Source Sans 3"/>
          <w:color w:val="1F2937"/>
          <w:sz w:val="36"/>
        </w:rPr>
        <w:t>1. 事件背景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shd w:color="auto" w:val="clear" w:fill="F8FBFF"/>
          </w:tcPr>
          <w:p>
            <w:pPr>
              <w:spacing w:after="0"/>
            </w:pPr>
            <w:r>
              <w:rPr>
                <w:rFonts w:ascii="Source Sans 3" w:hAnsi="Source Sans 3" w:cs="Source Sans 3" w:eastAsia="Source Sans 3"/>
                <w:color w:val="1F2937"/>
                <w:sz w:val="22"/>
              </w:rPr>
              <w:t>2026-02-18 10:00 起核心接口错误率快速上升，影响华北用户。</w:t>
            </w:r>
          </w:p>
        </w:tc>
      </w:tr>
    </w:tbl>
    <w:p>
      <w:pPr>
        <w:pageBreakBefore w:val="on"/>
      </w:pPr>
    </w:p>
    <w:p>
      <w:pPr>
        <w:spacing w:before="100" w:after="120"/>
        <w:jc w:val="left"/>
      </w:pPr>
      <w:r>
        <w:rPr>
          <w:b w:val="on"/>
          <w:rFonts w:ascii="Source Sans 3" w:hAnsi="Source Sans 3" w:cs="Source Sans 3" w:eastAsia="Source Sans 3"/>
          <w:color w:val="1F2937"/>
          <w:sz w:val="36"/>
        </w:rPr>
        <w:t>2. 影响与处置时间线</w:t>
      </w:r>
    </w:p>
    <w:p>
      <w:pPr>
        <w:spacing w:before="120" w:after="120"/>
      </w:pPr>
      <w:r>
        <w:drawing>
          <wp:inline distT="0" distR="0" distB="0" distL="0">
            <wp:extent cx="6000000" cy="3200000"/>
            <wp:docPr id="0" name="chart 0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4"/>
              </a:graphicData>
            </a:graphic>
          </wp:inline>
        </w:drawing>
      </w:r>
    </w:p>
    <w:p>
      <w:pPr>
        <w:spacing w:after="80"/>
      </w:pP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shd w:color="auto" w:val="clear" w:fill="F8FBFF"/>
          </w:tcPr>
          <w:p>
            <w:pPr>
              <w:spacing w:after="0"/>
            </w:pPr>
            <w:r>
              <w:rPr>
                <w:rFonts w:ascii="Source Sans 3" w:hAnsi="Source Sans 3" w:cs="Source Sans 3" w:eastAsia="Source Sans 3"/>
                <w:color w:val="1F2937"/>
                <w:sz w:val="22"/>
              </w:rPr>
              <w:t>10:12 启动限流，10:18 完成回滚，10:22 服务恢复。</w:t>
            </w:r>
          </w:p>
        </w:tc>
      </w:tr>
    </w:tbl>
    <w:p>
      <w:pPr>
        <w:pageBreakBefore w:val="on"/>
      </w:pPr>
    </w:p>
    <w:p>
      <w:pPr>
        <w:spacing w:before="100" w:after="120"/>
        <w:jc w:val="left"/>
      </w:pPr>
      <w:r>
        <w:rPr>
          <w:b w:val="on"/>
          <w:rFonts w:ascii="Source Sans 3" w:hAnsi="Source Sans 3" w:cs="Source Sans 3" w:eastAsia="Source Sans 3"/>
          <w:color w:val="1F2937"/>
          <w:sz w:val="36"/>
        </w:rPr>
        <w:t>3. 根因与改进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shd w:color="auto" w:val="clear" w:fill="F8FBFF"/>
          </w:tcPr>
          <w:p>
            <w:pPr>
              <w:spacing w:after="0"/>
            </w:pPr>
            <w:r>
              <w:rPr>
                <w:rFonts w:ascii="Source Sans 3" w:hAnsi="Source Sans 3" w:cs="Source Sans 3" w:eastAsia="Source Sans 3"/>
                <w:color w:val="1F2937"/>
                <w:sz w:val="22"/>
              </w:rPr>
              <w:t>根因是灰度路由规则冲突导致流量放大；已增加发布前规则一致性检查。</w:t>
            </w:r>
          </w:p>
        </w:tc>
      </w:tr>
    </w:tbl>
    <w:p>
      <w:pPr>
        <w:pageBreakBefore w:val="on"/>
      </w:pPr>
    </w:p>
    <w:p>
      <w:pPr>
        <w:spacing w:before="100" w:after="120"/>
        <w:jc w:val="left"/>
      </w:pPr>
      <w:r>
        <w:rPr>
          <w:b w:val="on"/>
          <w:rFonts w:ascii="Source Sans 3" w:hAnsi="Source Sans 3" w:cs="Source Sans 3" w:eastAsia="Source Sans 3"/>
          <w:color w:val="1F2937"/>
          <w:sz w:val="36"/>
        </w:rPr>
        <w:t>RCA 摘要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shd w:color="auto" w:val="clear" w:fill="F8FBFF"/>
          </w:tcPr>
          <w:p>
            <w:pPr>
              <w:spacing w:after="0"/>
            </w:pPr>
            <w:r>
              <w:rPr>
                <w:rFonts w:ascii="Source Sans 3" w:hAnsi="Source Sans 3" w:cs="Source Sans 3" w:eastAsia="Source Sans 3"/>
                <w:color w:val="1F2937"/>
                <w:sz w:val="22"/>
              </w:rPr>
              <w:t>故障由灰度路由规则冲突触发，已完成回滚与规则校验加固。</w:t>
            </w:r>
          </w:p>
        </w:tc>
      </w:tr>
    </w:tbl>
    <w:sectPr>
      <w:headerReference w:type="default" r:id="rId2"/>
      <w:footerReference w:type="default" r:id="rId3"/>
      <w:pgSz w:w="11906" w:h="16838"/>
      <w:pgMar w:top="1080" w:bottom="1080" w:left="1080" w:right="1080"/>
    </w:sectPr>
  </w:body>
</w:document>
</file>

<file path=word/footer1.xml><?xml version="1.0" encoding="utf-8"?>
<w:ftr xmlns:w="http://schemas.openxmlformats.org/wordprocessingml/2006/main">
  <w:p>
    <w:pPr>
      <w:jc w:val="left"/>
    </w:pPr>
    <w:r>
      <w:rPr>
        <w:rFonts w:ascii="Source Sans 3" w:hAnsi="Source Sans 3" w:cs="Source Sans 3" w:eastAsia="Source Sans 3"/>
        <w:sz w:val="20"/>
        <w:color w:val="6B7280"/>
      </w:rPr>
      <w:t>Visual Document OS</w:t>
    </w:r>
    <w:r>
      <w:rPr>
        <w:rFonts w:ascii="Source Sans 3" w:hAnsi="Source Sans 3" w:cs="Source Sans 3" w:eastAsia="Source Sans 3"/>
        <w:sz w:val="20"/>
        <w:color w:val="6B7280"/>
      </w:rPr>
      <w:t xml:space="preserve"> | Page </w:t>
    </w:r>
    <w:fldSimple w:instr="PAGE"/>
  </w:p>
</w:ftr>
</file>

<file path=word/header1.xml><?xml version="1.0" encoding="utf-8"?>
<w:hdr xmlns:w="http://schemas.openxmlformats.org/wordprocessingml/2006/main">
  <w:p>
    <w:pPr>
      <w:jc w:val="left"/>
    </w:pPr>
    <w:r>
      <w:rPr>
        <w:rFonts w:ascii="Source Sans 3" w:hAnsi="Source Sans 3" w:cs="Source Sans 3" w:eastAsia="Source Sans 3"/>
        <w:sz w:val="20"/>
        <w:color w:val="6B7280"/>
      </w:rPr>
      <w:t>故障复盘 · 内部资料</w:t>
    </w:r>
  </w:p>
</w:hdr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header1.xml" Type="http://schemas.openxmlformats.org/officeDocument/2006/relationships/header"/><Relationship Id="rId3" Target="footer1.xml" Type="http://schemas.openxmlformats.org/officeDocument/2006/relationships/footer"/><Relationship Id="rId4" Target="charts/chart1.xml" Type="http://schemas.openxmlformats.org/officeDocument/2006/relationships/chart"/></Relationships>
</file>

<file path=word/charts/_rels/chart1.xml.rels><?xml version="1.0" encoding="UTF-8" standalone="yes"?><Relationships xmlns="http://schemas.openxmlformats.org/package/2006/relationships"><Relationship Id="rId1" Target="../embeddings/Microsoft_Excel_Worksheet1.xlsx" Type="http://schemas.openxmlformats.org/officeDocument/2006/relationships/package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 anchor="t" rtlCol="false"/>
          <a:lstStyle/>
          <a:p>
            <a:pPr algn="l">
              <a:defRPr/>
            </a:pPr>
            <a:r>
              <a:rPr lang="zh-CN"/>
              <a:t>错误QPS变化</a:t>
            </a:r>
            <a:endParaRPr lang="en-US" sz="1100"/>
          </a:p>
        </c:rich>
      </c:tx>
      <c:layout/>
      <c:overlay val="false"/>
    </c:title>
    <c:plotArea>
      <c:lineChart>
        <c:ser>
          <c:idx val="0"/>
          <c:order val="0"/>
          <c:tx>
            <c:v>err_qps</c:v>
          </c:tx>
          <c:cat>
            <c:strLit>
              <c:ptCount val="5"/>
              <c:pt idx="0">
                <c:v>10:00</c:v>
              </c:pt>
              <c:pt idx="1">
                <c:v>10:05</c:v>
              </c:pt>
              <c:pt idx="2">
                <c:v>10:10</c:v>
              </c:pt>
              <c:pt idx="3">
                <c:v>10:15</c:v>
              </c:pt>
              <c:pt idx="4">
                <c:v>10:20</c:v>
              </c:pt>
            </c:strLit>
          </c:cat>
          <c:val>
            <c:numLit>
              <c:ptCount val="5"/>
              <c:pt idx="0">
                <c:v>45.0</c:v>
              </c:pt>
              <c:pt idx="1">
                <c:v>90.0</c:v>
              </c:pt>
              <c:pt idx="2">
                <c:v>130.0</c:v>
              </c:pt>
              <c:pt idx="3">
                <c:v>82.0</c:v>
              </c:pt>
              <c:pt idx="4">
                <c:v>36.0</c:v>
              </c:pt>
            </c:numLit>
          </c:val>
        </c:ser>
        <c:axId val="0"/>
        <c:axId val="1"/>
      </c:lineChart>
      <c:catAx>
        <c:axId val="0"/>
        <c:scaling>
          <c:orientation val="minMax"/>
        </c:scaling>
        <c:delete val="false"/>
        <c:axPos val="b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minute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1"/>
        <c:crosses val="autoZero"/>
        <c:auto val="false"/>
      </c:catAx>
      <c:valAx>
        <c:axId val="1"/>
        <c:scaling>
          <c:orientation val="minMax"/>
        </c:scaling>
        <c:delete val="false"/>
        <c:axPos val="l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err_qps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0"/>
        <c:crosses val="autoZero"/>
        <c:crossBetween val="midCat"/>
      </c:valAx>
    </c:plotArea>
  </c:chart>
  <c:externalData r:id="rId1"/>
</c:chartSpace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2026-03-04T14:44:41Z</dcterms:created>
  <dc:creator>Apache POI</dc:creator>
</cp:coreProperties>
</file>