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4"/>
          <w:szCs w:val="24"/>
          <w:rtl w:val="0"/>
        </w:rPr>
        <w:t xml:space="preserve">Enter temp in T then energy in eV and get the Boltzmann Factor calculated for you.</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 w</w:t>
      </w:r>
      <w:r w:rsidDel="00000000" w:rsidR="00000000" w:rsidRPr="00000000">
        <w:rPr>
          <w:sz w:val="24"/>
          <w:szCs w:val="24"/>
          <w:rtl w:val="0"/>
        </w:rPr>
        <w:t xml:space="preserve">hat is the Boltzmann Factor and what does it mean to get it using temp in T then energy in eV?</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Boltzmann factor tells you how likely a physical system is to have a particular amount of energy at a given temperature. It connects temperature, energy, and probability.</w:t>
      </w:r>
    </w:p>
    <w:p w:rsidR="00000000" w:rsidDel="00000000" w:rsidP="00000000" w:rsidRDefault="00000000" w:rsidRPr="00000000" w14:paraId="00000006">
      <w:pPr>
        <w:spacing w:after="240" w:before="240" w:lineRule="auto"/>
        <w:rPr/>
      </w:pPr>
      <w:r w:rsidDel="00000000" w:rsidR="00000000" w:rsidRPr="00000000">
        <w:rPr>
          <w:rtl w:val="0"/>
        </w:rPr>
        <w:t xml:space="preserve">It's especially useful in physics when you're trying to understand whether particles have enough thermal energy to occupy a particular energy state or participate in a reaction.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20ejnlcry2k" w:id="0"/>
      <w:bookmarkEnd w:id="0"/>
      <w:r w:rsidDel="00000000" w:rsidR="00000000" w:rsidRPr="00000000">
        <w:rPr>
          <w:b w:val="1"/>
          <w:bCs w:val="1"/>
          <w:sz w:val="34"/>
          <w:szCs w:val="34"/>
          <w:rtl w:val="0"/>
        </w:rPr>
        <w:t xml:space="preserve">1. The equation</w:t>
      </w:r>
    </w:p>
    <w:p w:rsidR="00000000" w:rsidDel="00000000" w:rsidP="00000000" w:rsidRDefault="00000000" w:rsidRPr="00000000" w14:paraId="00000008">
      <w:pPr>
        <w:spacing w:after="240" w:before="240" w:lineRule="auto"/>
        <w:rPr/>
      </w:pPr>
      <w:r w:rsidDel="00000000" w:rsidR="00000000" w:rsidRPr="00000000">
        <w:rPr>
          <w:rtl w:val="0"/>
        </w:rPr>
        <w:t xml:space="preserve">The Boltzmann factor is:</w:t>
      </w:r>
    </w:p>
    <w:p w:rsidR="00000000" w:rsidDel="00000000" w:rsidP="00000000" w:rsidRDefault="00000000" w:rsidRPr="00000000" w14:paraId="00000009">
      <w:pPr>
        <w:spacing w:after="240" w:before="240" w:lineRule="auto"/>
        <w:jc w:val="center"/>
        <w:rPr/>
      </w:pPr>
      <w:r w:rsidDel="00000000" w:rsidR="00000000" w:rsidRPr="00000000">
        <w:rPr/>
        <w:drawing>
          <wp:inline distB="114300" distT="114300" distL="114300" distR="114300">
            <wp:extent cx="1628775" cy="7524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87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 \boxed{e^{-E/(k_BT)}} \]</w:t>
      </w:r>
    </w:p>
    <w:p w:rsidR="00000000" w:rsidDel="00000000" w:rsidP="00000000" w:rsidRDefault="00000000" w:rsidRPr="00000000" w14:paraId="0000000B">
      <w:pPr>
        <w:spacing w:after="240" w:before="240" w:lineRule="auto"/>
        <w:rPr/>
      </w:pPr>
      <w:r w:rsidDel="00000000" w:rsidR="00000000" w:rsidRPr="00000000">
        <w:rPr>
          <w:rtl w:val="0"/>
        </w:rPr>
        <w:t xml:space="preserve">Where:</w:t>
      </w:r>
    </w:p>
    <w:p w:rsidR="00000000" w:rsidDel="00000000" w:rsidP="00000000" w:rsidRDefault="00000000" w:rsidRPr="00000000" w14:paraId="0000000C">
      <w:pPr>
        <w:numPr>
          <w:ilvl w:val="0"/>
          <w:numId w:val="1"/>
        </w:numPr>
        <w:spacing w:after="0" w:afterAutospacing="0" w:before="240" w:lineRule="auto"/>
        <w:ind w:left="720" w:hanging="360"/>
      </w:pPr>
      <m:oMath>
        <m:r>
          <w:rPr/>
          <m:t xml:space="preserve">E</m:t>
        </m:r>
      </m:oMath>
      <w:r w:rsidDel="00000000" w:rsidR="00000000" w:rsidRPr="00000000">
        <w:rPr>
          <w:rtl w:val="0"/>
        </w:rPr>
        <w:t xml:space="preserve"> = energy of the state, measured relative to a reference state</w:t>
      </w:r>
    </w:p>
    <w:p w:rsidR="00000000" w:rsidDel="00000000" w:rsidP="00000000" w:rsidRDefault="00000000" w:rsidRPr="00000000" w14:paraId="0000000D">
      <w:pPr>
        <w:numPr>
          <w:ilvl w:val="0"/>
          <w:numId w:val="1"/>
        </w:numPr>
        <w:spacing w:after="0" w:afterAutospacing="0" w:before="0" w:beforeAutospacing="0" w:lineRule="auto"/>
        <w:ind w:left="720" w:hanging="360"/>
      </w:pPr>
      <m:oMath>
        <m:sSub>
          <m:sSubPr>
            <m:ctrlPr>
              <w:rPr/>
            </m:ctrlPr>
          </m:sSubPr>
          <m:e>
            <m:r>
              <w:rPr/>
              <m:t xml:space="preserve">k</m:t>
            </m:r>
          </m:e>
          <m:sub>
            <m:r>
              <w:rPr/>
              <m:t xml:space="preserve">B</m:t>
            </m:r>
          </m:sub>
        </m:sSub>
      </m:oMath>
      <w:r w:rsidDel="00000000" w:rsidR="00000000" w:rsidRPr="00000000">
        <w:rPr>
          <w:rtl w:val="0"/>
        </w:rPr>
        <w:t xml:space="preserve"> = Boltzmann constant</w:t>
      </w:r>
    </w:p>
    <w:p w:rsidR="00000000" w:rsidDel="00000000" w:rsidP="00000000" w:rsidRDefault="00000000" w:rsidRPr="00000000" w14:paraId="0000000E">
      <w:pPr>
        <w:numPr>
          <w:ilvl w:val="0"/>
          <w:numId w:val="1"/>
        </w:numPr>
        <w:spacing w:after="0" w:afterAutospacing="0" w:before="0" w:beforeAutospacing="0" w:lineRule="auto"/>
        <w:ind w:left="720" w:hanging="360"/>
      </w:pPr>
      <m:oMath>
        <m:r>
          <w:rPr/>
          <m:t xml:space="preserve">T</m:t>
        </m:r>
      </m:oMath>
      <w:r w:rsidDel="00000000" w:rsidR="00000000" w:rsidRPr="00000000">
        <w:rPr>
          <w:rtl w:val="0"/>
        </w:rPr>
        <w:t xml:space="preserve"> = absolute temperature in kelvins (K)</w:t>
      </w:r>
    </w:p>
    <w:p w:rsidR="00000000" w:rsidDel="00000000" w:rsidP="00000000" w:rsidRDefault="00000000" w:rsidRPr="00000000" w14:paraId="0000000F">
      <w:pPr>
        <w:numPr>
          <w:ilvl w:val="0"/>
          <w:numId w:val="1"/>
        </w:numPr>
        <w:spacing w:after="240" w:before="0" w:beforeAutospacing="0" w:lineRule="auto"/>
        <w:ind w:left="720" w:hanging="360"/>
      </w:pPr>
      <m:oMath>
        <m:r>
          <w:rPr/>
          <m:t xml:space="preserve">e</m:t>
        </m:r>
      </m:oMath>
      <w:r w:rsidDel="00000000" w:rsidR="00000000" w:rsidRPr="00000000">
        <w:rPr>
          <w:rtl w:val="0"/>
        </w:rPr>
        <w:t xml:space="preserve"> = Euler's number, approximately 2.71828</w:t>
      </w:r>
    </w:p>
    <w:p w:rsidR="00000000" w:rsidDel="00000000" w:rsidP="00000000" w:rsidRDefault="00000000" w:rsidRPr="00000000" w14:paraId="00000010">
      <w:pPr>
        <w:spacing w:after="240" w:before="240" w:lineRule="auto"/>
        <w:rPr/>
      </w:pPr>
      <w:r w:rsidDel="00000000" w:rsidR="00000000" w:rsidRPr="00000000">
        <w:rPr>
          <w:rtl w:val="0"/>
        </w:rPr>
        <w:t xml:space="preserve">The result is a dimensionless number between 0 and 1 for nonnegative </w:t>
      </w:r>
      <m:oMath>
        <m:r>
          <w:rPr/>
          <m:t xml:space="preserve">E</m:t>
        </m:r>
      </m:oMath>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The basic idea: the higher the energy required relative to the available thermal energy, the smaller the Boltzmann factor.</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i9l708p5srvc" w:id="1"/>
      <w:bookmarkEnd w:id="1"/>
      <w:r w:rsidDel="00000000" w:rsidR="00000000" w:rsidRPr="00000000">
        <w:rPr>
          <w:b w:val="1"/>
          <w:bCs w:val="1"/>
          <w:sz w:val="34"/>
          <w:szCs w:val="34"/>
          <w:rtl w:val="0"/>
        </w:rPr>
        <w:t xml:space="preserve">2. What does it mean to use temperature in K and energy in eV?</w:t>
      </w:r>
    </w:p>
    <w:p w:rsidR="00000000" w:rsidDel="00000000" w:rsidP="00000000" w:rsidRDefault="00000000" w:rsidRPr="00000000" w14:paraId="00000013">
      <w:pPr>
        <w:spacing w:after="240" w:before="240" w:lineRule="auto"/>
        <w:rPr/>
      </w:pPr>
      <w:r w:rsidDel="00000000" w:rsidR="00000000" w:rsidRPr="00000000">
        <w:rPr>
          <w:rtl w:val="0"/>
        </w:rPr>
        <w:t xml:space="preserve">This is about choosing compatible units so the equation works correctly.</w:t>
      </w:r>
    </w:p>
    <w:p w:rsidR="00000000" w:rsidDel="00000000" w:rsidP="00000000" w:rsidRDefault="00000000" w:rsidRPr="00000000" w14:paraId="00000014">
      <w:pPr>
        <w:spacing w:after="240" w:before="240" w:lineRule="auto"/>
        <w:rPr/>
      </w:pPr>
      <w:r w:rsidDel="00000000" w:rsidR="00000000" w:rsidRPr="00000000">
        <w:rPr>
          <w:rtl w:val="0"/>
        </w:rPr>
        <w:t xml:space="preserve">The Boltzmann constant can be expressed in two common ways:</w:t>
      </w:r>
    </w:p>
    <w:tbl>
      <w:tblPr>
        <w:tblStyle w:val="Table1"/>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3230"/>
        <w:tblGridChange w:id="0">
          <w:tblGrid>
            <w:gridCol w:w="303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Boltzmann constant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Units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m:oMath>
              <m:r>
                <w:rPr/>
                <m:t xml:space="preserve">1.380649</m:t>
              </m:r>
              <m:r>
                <w:rPr/>
                <m:t>×</m:t>
              </m:r>
              <m:r>
                <w:rPr/>
                <m:t xml:space="preserve">1</m:t>
              </m:r>
              <m:sSup>
                <m:sSupPr>
                  <m:ctrlPr>
                    <w:rPr/>
                  </m:ctrlPr>
                </m:sSupPr>
                <m:e>
                  <m:r>
                    <w:rPr/>
                    <m:t xml:space="preserve">0</m:t>
                  </m:r>
                </m:e>
                <m:sup>
                  <m:r>
                    <w:rPr/>
                    <m:t xml:space="preserve">-23</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joules per kelvin (J/K)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m:oMath>
              <m:r>
                <w:rPr/>
                <m:t xml:space="preserve">8.617333</m:t>
              </m:r>
              <m:r>
                <w:rPr/>
                <m:t>×</m:t>
              </m:r>
              <m:r>
                <w:rPr/>
                <m:t xml:space="preserve">1</m:t>
              </m:r>
              <m:sSup>
                <m:sSupPr>
                  <m:ctrlPr>
                    <w:rPr/>
                  </m:ctrlPr>
                </m:sSupPr>
                <m:e>
                  <m:r>
                    <w:rPr/>
                    <m:t xml:space="preserve">0</m:t>
                  </m:r>
                </m:e>
                <m:sup>
                  <m:r>
                    <w:rPr/>
                    <m:t xml:space="preserve">-5</m:t>
                  </m:r>
                </m:sup>
              </m:sSup>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electronvolts per kelvin (eV/K)</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An electronvolt (eV) is a unit of energy commonly used for atoms, electrons, and other microscopic physical processes.</w:t>
      </w:r>
    </w:p>
    <w:p w:rsidR="00000000" w:rsidDel="00000000" w:rsidP="00000000" w:rsidRDefault="00000000" w:rsidRPr="00000000" w14:paraId="0000001C">
      <w:pPr>
        <w:spacing w:after="240" w:before="240" w:lineRule="auto"/>
        <w:rPr/>
      </w:pPr>
      <w:r w:rsidDel="00000000" w:rsidR="00000000" w:rsidRPr="00000000">
        <w:rPr>
          <w:rtl w:val="0"/>
        </w:rPr>
        <w:t xml:space="preserve">If you measure temperature in kelvins and energy in electronvolts, use:</w:t>
      </w:r>
    </w:p>
    <w:p w:rsidR="00000000" w:rsidDel="00000000" w:rsidP="00000000" w:rsidRDefault="00000000" w:rsidRPr="00000000" w14:paraId="0000001D">
      <w:pPr>
        <w:spacing w:after="240" w:before="240" w:lineRule="auto"/>
        <w:jc w:val="center"/>
        <w:rPr/>
      </w:pPr>
      <w:r w:rsidDel="00000000" w:rsidR="00000000" w:rsidRPr="00000000">
        <w:rPr/>
        <w:drawing>
          <wp:inline distB="114300" distT="114300" distL="114300" distR="114300">
            <wp:extent cx="3771900" cy="74295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719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 \boxed{k_B = 8.617333 \times 10^{-5}\ \text{eV/K}} \]</w:t>
      </w:r>
    </w:p>
    <w:p w:rsidR="00000000" w:rsidDel="00000000" w:rsidP="00000000" w:rsidRDefault="00000000" w:rsidRPr="00000000" w14:paraId="0000001F">
      <w:pPr>
        <w:spacing w:after="240" w:before="240" w:lineRule="auto"/>
        <w:rPr/>
      </w:pPr>
      <w:r w:rsidDel="00000000" w:rsidR="00000000" w:rsidRPr="00000000">
        <w:rPr>
          <w:rtl w:val="0"/>
        </w:rPr>
        <w:t xml:space="preserve">Then the equation becomes:</w:t>
      </w:r>
    </w:p>
    <w:p w:rsidR="00000000" w:rsidDel="00000000" w:rsidP="00000000" w:rsidRDefault="00000000" w:rsidRPr="00000000" w14:paraId="00000020">
      <w:pPr>
        <w:spacing w:after="240" w:before="240" w:lineRule="auto"/>
        <w:jc w:val="center"/>
        <w:rPr/>
      </w:pPr>
      <w:r w:rsidDel="00000000" w:rsidR="00000000" w:rsidRPr="00000000">
        <w:rPr/>
        <w:drawing>
          <wp:inline distB="114300" distT="114300" distL="114300" distR="114300">
            <wp:extent cx="2514600" cy="7524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14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 \boxed{e^{-E/(8.617333\times10^{-5}T)}} \]</w:t>
      </w:r>
    </w:p>
    <w:p w:rsidR="00000000" w:rsidDel="00000000" w:rsidP="00000000" w:rsidRDefault="00000000" w:rsidRPr="00000000" w14:paraId="00000022">
      <w:pPr>
        <w:spacing w:after="240" w:before="240" w:lineRule="auto"/>
        <w:rPr/>
      </w:pPr>
      <w:r w:rsidDel="00000000" w:rsidR="00000000" w:rsidRPr="00000000">
        <w:rPr>
          <w:rtl w:val="0"/>
        </w:rPr>
        <w:t xml:space="preserve">Here, </w:t>
      </w:r>
      <m:oMath>
        <m:r>
          <w:rPr/>
          <m:t xml:space="preserve">E</m:t>
        </m:r>
      </m:oMath>
      <w:r w:rsidDel="00000000" w:rsidR="00000000" w:rsidRPr="00000000">
        <w:rPr>
          <w:rtl w:val="0"/>
        </w:rPr>
        <w:t xml:space="preserve"> must be in eV and </w:t>
      </w:r>
      <m:oMath>
        <m:r>
          <w:rPr/>
          <m:t xml:space="preserve">T</m:t>
        </m:r>
      </m:oMath>
      <w:r w:rsidDel="00000000" w:rsidR="00000000" w:rsidRPr="00000000">
        <w:rPr>
          <w:rtl w:val="0"/>
        </w:rPr>
        <w:t xml:space="preserve"> must be in K.</w:t>
      </w:r>
    </w:p>
    <w:p w:rsidR="00000000" w:rsidDel="00000000" w:rsidP="00000000" w:rsidRDefault="00000000" w:rsidRPr="00000000" w14:paraId="00000023">
      <w:pPr>
        <w:spacing w:after="240" w:before="240" w:lineRule="auto"/>
        <w:rPr/>
      </w:pPr>
      <w:r w:rsidDel="00000000" w:rsidR="00000000" w:rsidRPr="00000000">
        <w:rPr>
          <w:rtl w:val="0"/>
        </w:rPr>
        <w:t xml:space="preserve">Why? Because the units cancel: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m:oMath>
        <m:f>
          <m:fPr>
            <m:ctrlPr>
              <w:rPr/>
            </m:ctrlPr>
          </m:fPr>
          <m:num>
            <m:r>
              <w:rPr/>
              <m:t xml:space="preserve">eV</m:t>
            </m:r>
          </m:num>
          <m:den>
            <m:r>
              <w:rPr/>
              <m:t xml:space="preserve">(eV/K)(K)</m:t>
            </m:r>
          </m:den>
        </m:f>
        <m:r>
          <w:rPr/>
          <m:t xml:space="preserve">=1</m:t>
        </m:r>
      </m:oMath>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The exponent must be dimensionless. Using the wrong units would give you an incorrect result.</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owp8gyjbq2g" w:id="2"/>
      <w:bookmarkEnd w:id="2"/>
      <w:r w:rsidDel="00000000" w:rsidR="00000000" w:rsidRPr="00000000">
        <w:rPr>
          <w:b w:val="1"/>
          <w:bCs w:val="1"/>
          <w:sz w:val="34"/>
          <w:szCs w:val="34"/>
          <w:rtl w:val="0"/>
        </w:rPr>
        <w:t xml:space="preserve">3. Let's work through an example</w:t>
      </w:r>
    </w:p>
    <w:p w:rsidR="00000000" w:rsidDel="00000000" w:rsidP="00000000" w:rsidRDefault="00000000" w:rsidRPr="00000000" w14:paraId="00000028">
      <w:pPr>
        <w:spacing w:after="240" w:before="240" w:lineRule="auto"/>
        <w:rPr/>
      </w:pPr>
      <w:r w:rsidDel="00000000" w:rsidR="00000000" w:rsidRPr="00000000">
        <w:rPr>
          <w:rtl w:val="0"/>
        </w:rPr>
        <w:t xml:space="preserve">Suppose a physical process requires an energy of </w:t>
      </w:r>
      <m:oMath>
        <m:r>
          <w:rPr/>
          <m:t xml:space="preserve">0.5 eV</m:t>
        </m:r>
      </m:oMath>
      <w:r w:rsidDel="00000000" w:rsidR="00000000" w:rsidRPr="00000000">
        <w:rPr>
          <w:rtl w:val="0"/>
        </w:rPr>
        <w:t xml:space="preserve">, and the temperature is </w:t>
      </w:r>
      <m:oMath>
        <m:r>
          <w:rPr/>
          <m:t xml:space="preserve">300 K</m:t>
        </m:r>
      </m:oMath>
      <w:r w:rsidDel="00000000" w:rsidR="00000000" w:rsidRPr="00000000">
        <w:rPr>
          <w:rtl w:val="0"/>
        </w:rPr>
        <w:t xml:space="preserve">, approximately room temperature.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oaemk46a0k0a" w:id="3"/>
      <w:bookmarkEnd w:id="3"/>
      <w:r w:rsidDel="00000000" w:rsidR="00000000" w:rsidRPr="00000000">
        <w:rPr>
          <w:b w:val="1"/>
          <w:bCs w:val="1"/>
          <w:sz w:val="34"/>
          <w:szCs w:val="34"/>
          <w:rtl w:val="0"/>
        </w:rPr>
        <w:t xml:space="preserve">Step 1: Calculate thermal energy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m:oMath>
        <m:sSub>
          <m:sSubPr>
            <m:ctrlPr>
              <w:rPr/>
            </m:ctrlPr>
          </m:sSubPr>
          <m:e>
            <m:r>
              <w:rPr/>
              <m:t xml:space="preserve">k</m:t>
            </m:r>
          </m:e>
          <m:sub>
            <m:r>
              <w:rPr/>
              <m:t xml:space="preserve">B</m:t>
            </m:r>
          </m:sub>
        </m:sSub>
        <m:r>
          <w:rPr/>
          <m:t xml:space="preserve">T=(8.617333</m:t>
        </m:r>
        <m:r>
          <w:rPr/>
          <m:t>×</m:t>
        </m:r>
        <m:r>
          <w:rPr/>
          <m:t xml:space="preserve">1</m:t>
        </m:r>
        <m:sSup>
          <m:sSupPr>
            <m:ctrlPr>
              <w:rPr/>
            </m:ctrlPr>
          </m:sSupPr>
          <m:e>
            <m:r>
              <w:rPr/>
              <m:t xml:space="preserve">0</m:t>
            </m:r>
          </m:e>
          <m:sup>
            <m:r>
              <w:rPr/>
              <m:t xml:space="preserve">-5</m:t>
            </m:r>
          </m:sup>
        </m:sSup>
        <m:r>
          <w:rPr/>
          <m:t xml:space="preserve">)(300)</m:t>
        </m:r>
      </m:oMath>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m:oMath>
        <m:sSub>
          <m:sSubPr>
            <m:ctrlPr>
              <w:rPr/>
            </m:ctrlPr>
          </m:sSubPr>
          <m:e>
            <m:r>
              <w:rPr/>
              <m:t xml:space="preserve">k</m:t>
            </m:r>
          </m:e>
          <m:sub>
            <m:r>
              <w:rPr/>
              <m:t xml:space="preserve">B</m:t>
            </m:r>
          </m:sub>
        </m:sSub>
        <m:r>
          <w:rPr/>
          <m:t xml:space="preserve">T</m:t>
        </m:r>
        <m:r>
          <w:rPr/>
          <m:t>≈</m:t>
        </m:r>
        <m:r>
          <w:rPr/>
          <m:t xml:space="preserve">0.02585 eV</m:t>
        </m:r>
      </m:oMath>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gpx53a90fbp" w:id="4"/>
      <w:bookmarkEnd w:id="4"/>
      <w:r w:rsidDel="00000000" w:rsidR="00000000" w:rsidRPr="00000000">
        <w:rPr>
          <w:b w:val="1"/>
          <w:bCs w:val="1"/>
          <w:sz w:val="34"/>
          <w:szCs w:val="34"/>
          <w:rtl w:val="0"/>
        </w:rPr>
        <w:t xml:space="preserve">Step 2: Divide the energy by thermal energy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m:oMath>
        <m:f>
          <m:fPr>
            <m:ctrlPr>
              <w:rPr/>
            </m:ctrlPr>
          </m:fPr>
          <m:num>
            <m:r>
              <w:rPr/>
              <m:t xml:space="preserve">E</m:t>
            </m:r>
          </m:num>
          <m:den>
            <m:sSub>
              <m:sSubPr>
                <m:ctrlPr>
                  <w:rPr/>
                </m:ctrlPr>
              </m:sSubPr>
              <m:e>
                <m:r>
                  <w:rPr/>
                  <m:t xml:space="preserve">k</m:t>
                </m:r>
              </m:e>
              <m:sub>
                <m:r>
                  <w:rPr/>
                  <m:t xml:space="preserve">B</m:t>
                </m:r>
              </m:sub>
            </m:sSub>
            <m:r>
              <w:rPr/>
              <m:t xml:space="preserve">T</m:t>
            </m:r>
          </m:den>
        </m:f>
        <m:r>
          <w:rPr/>
          <m:t xml:space="preserve">=</m:t>
        </m:r>
        <m:f>
          <m:fPr>
            <m:ctrlPr>
              <w:rPr/>
            </m:ctrlPr>
          </m:fPr>
          <m:num>
            <m:r>
              <w:rPr/>
              <m:t xml:space="preserve">0.5</m:t>
            </m:r>
          </m:num>
          <m:den>
            <m:r>
              <w:rPr/>
              <m:t xml:space="preserve">0.02585</m:t>
            </m:r>
          </m:den>
        </m:f>
      </m:oMath>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m:oMath>
        <m:f>
          <m:fPr>
            <m:ctrlPr>
              <w:rPr/>
            </m:ctrlPr>
          </m:fPr>
          <m:num>
            <m:r>
              <w:rPr/>
              <m:t xml:space="preserve">E</m:t>
            </m:r>
          </m:num>
          <m:den>
            <m:sSub>
              <m:sSubPr>
                <m:ctrlPr>
                  <w:rPr/>
                </m:ctrlPr>
              </m:sSubPr>
              <m:e>
                <m:r>
                  <w:rPr/>
                  <m:t xml:space="preserve">k</m:t>
                </m:r>
              </m:e>
              <m:sub>
                <m:r>
                  <w:rPr/>
                  <m:t xml:space="preserve">B</m:t>
                </m:r>
              </m:sub>
            </m:sSub>
            <m:r>
              <w:rPr/>
              <m:t xml:space="preserve">T</m:t>
            </m:r>
          </m:den>
        </m:f>
        <m:r>
          <w:rPr/>
          <m:t>≈</m:t>
        </m:r>
        <m:r>
          <w:rPr/>
          <m:t xml:space="preserve">19.34</m:t>
        </m:r>
      </m:oMath>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8zhmgm5o3slf" w:id="5"/>
      <w:bookmarkEnd w:id="5"/>
      <w:r w:rsidDel="00000000" w:rsidR="00000000" w:rsidRPr="00000000">
        <w:rPr>
          <w:b w:val="1"/>
          <w:bCs w:val="1"/>
          <w:sz w:val="34"/>
          <w:szCs w:val="34"/>
          <w:rtl w:val="0"/>
        </w:rPr>
        <w:t xml:space="preserve">Step 3: Calculate the Boltzmann factor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m:oMath>
        <m:sSup>
          <m:sSupPr>
            <m:ctrlPr>
              <w:rPr/>
            </m:ctrlPr>
          </m:sSupPr>
          <m:e>
            <m:r>
              <w:rPr/>
              <m:t xml:space="preserve">e</m:t>
            </m:r>
          </m:e>
          <m:sup>
            <m:r>
              <w:rPr/>
              <m:t xml:space="preserve">-19.34</m:t>
            </m:r>
          </m:sup>
        </m:sSup>
        <m:r>
          <w:rPr/>
          <m:t>≈</m:t>
        </m:r>
        <m:r>
          <w:rPr/>
          <m:t xml:space="preserve">4.0</m:t>
        </m:r>
        <m:r>
          <w:rPr/>
          <m:t>×</m:t>
        </m:r>
        <m:r>
          <w:rPr/>
          <m:t xml:space="preserve">1</m:t>
        </m:r>
        <m:sSup>
          <m:sSupPr>
            <m:ctrlPr>
              <w:rPr/>
            </m:ctrlPr>
          </m:sSupPr>
          <m:e>
            <m:r>
              <w:rPr/>
              <m:t xml:space="preserve">0</m:t>
            </m:r>
          </m:e>
          <m:sup>
            <m:r>
              <w:rPr/>
              <m:t xml:space="preserve">-9</m:t>
            </m:r>
          </m:sup>
        </m:sSup>
      </m:oMath>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Boltzmann factor: 0.000000004</w:t>
      </w:r>
    </w:p>
    <w:p w:rsidR="00000000" w:rsidDel="00000000" w:rsidP="00000000" w:rsidRDefault="00000000" w:rsidRPr="00000000" w14:paraId="00000037">
      <w:pPr>
        <w:spacing w:after="240" w:before="240" w:lineRule="auto"/>
        <w:rPr/>
      </w:pPr>
      <w:r w:rsidDel="00000000" w:rsidR="00000000" w:rsidRPr="00000000">
        <w:rPr>
          <w:rtl w:val="0"/>
        </w:rPr>
        <w:t xml:space="preserve">This is a very small factor, indicating that a state requiring 0.5 eV above the reference energy is strongly suppressed at 300 K.</w:t>
      </w:r>
    </w:p>
    <w:p w:rsidR="00000000" w:rsidDel="00000000" w:rsidP="00000000" w:rsidRDefault="00000000" w:rsidRPr="00000000" w14:paraId="00000038">
      <w:pPr>
        <w:spacing w:after="240" w:before="240" w:lineRule="auto"/>
        <w:rPr/>
      </w:pPr>
      <w:r w:rsidDel="00000000" w:rsidR="00000000" w:rsidRPr="00000000">
        <w:rPr>
          <w:rtl w:val="0"/>
        </w:rPr>
        <w:t xml:space="preserve">One important distinction: the Boltzmann factor itself is not necessarily the probability. To get the actual probability of occupying an energy state, you generally normalize the factors across all available states. The number of states at each energy can also matter.</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1cy6ocz2qar6" w:id="6"/>
      <w:bookmarkEnd w:id="6"/>
      <w:r w:rsidDel="00000000" w:rsidR="00000000" w:rsidRPr="00000000">
        <w:rPr>
          <w:b w:val="1"/>
          <w:bCs w:val="1"/>
          <w:sz w:val="34"/>
          <w:szCs w:val="34"/>
          <w:rtl w:val="0"/>
        </w:rPr>
        <w:t xml:space="preserve">4. What happens when temperature changes?</w:t>
      </w:r>
    </w:p>
    <w:p w:rsidR="00000000" w:rsidDel="00000000" w:rsidP="00000000" w:rsidRDefault="00000000" w:rsidRPr="00000000" w14:paraId="0000003A">
      <w:pPr>
        <w:spacing w:after="240" w:before="240" w:lineRule="auto"/>
        <w:rPr/>
      </w:pPr>
      <w:r w:rsidDel="00000000" w:rsidR="00000000" w:rsidRPr="00000000">
        <w:rPr>
          <w:rtl w:val="0"/>
        </w:rPr>
        <w:t xml:space="preserve">Keep the energy fixed at </w:t>
      </w:r>
      <m:oMath>
        <m:r>
          <w:rPr/>
          <m:t xml:space="preserve">0.5 eV</m:t>
        </m:r>
      </m:oMath>
      <w:r w:rsidDel="00000000" w:rsidR="00000000" w:rsidRPr="00000000">
        <w:rPr>
          <w:rtl w:val="0"/>
        </w:rPr>
        <w:t xml:space="preserve">, but change the temperature.</w:t>
      </w:r>
    </w:p>
    <w:tbl>
      <w:tblPr>
        <w:tblStyle w:val="Table2"/>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810"/>
        <w:gridCol w:w="2195"/>
        <w:tblGridChange w:id="0">
          <w:tblGrid>
            <w:gridCol w:w="1565"/>
            <w:gridCol w:w="2810"/>
            <w:gridCol w:w="2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0"/>
              </w:rPr>
              <w:t xml:space="preserve">Thermal energy </w:t>
            </w:r>
            <m:oMath>
              <m:sSub>
                <m:sSubPr>
                  <m:ctrlPr>
                    <w:rPr>
                      <w:b w:val="1"/>
                      <w:bCs w:val="1"/>
                    </w:rPr>
                  </m:ctrlPr>
                </m:sSubPr>
                <m:e>
                  <m:r>
                    <w:rPr>
                      <w:b w:val="1"/>
                      <w:bCs w:val="1"/>
                    </w:rPr>
                    <m:t xml:space="preserve">k</m:t>
                  </m:r>
                </m:e>
                <m:sub>
                  <m:r>
                    <w:rPr>
                      <w:b w:val="1"/>
                      <w:bCs w:val="1"/>
                    </w:rPr>
                    <m:t xml:space="preserve">B</m:t>
                  </m:r>
                </m:sub>
              </m:sSub>
              <m:r>
                <w:rPr>
                  <w:b w:val="1"/>
                  <w:bCs w:val="1"/>
                </w:rPr>
                <m:t xml:space="preserve">T</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bCs w:val="1"/>
              </w:rPr>
            </w:pPr>
            <w:r w:rsidDel="00000000" w:rsidR="00000000" w:rsidRPr="00000000">
              <w:rPr>
                <w:b w:val="1"/>
                <w:bCs w:val="1"/>
                <w:rtl w:val="0"/>
              </w:rPr>
              <w:t xml:space="preserve">Boltzmann factor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300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0.0259 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m:oMath>
              <m:r>
                <w:rPr/>
                <m:t xml:space="preserve">4.0</m:t>
              </m:r>
              <m:r>
                <w:rPr/>
                <m:t>×</m:t>
              </m:r>
              <m:r>
                <w:rPr/>
                <m:t xml:space="preserve">1</m:t>
              </m:r>
              <m:sSup>
                <m:sSupPr>
                  <m:ctrlPr>
                    <w:rPr/>
                  </m:ctrlPr>
                </m:sSupPr>
                <m:e>
                  <m:r>
                    <w:rPr/>
                    <m:t xml:space="preserve">0</m:t>
                  </m:r>
                </m:e>
                <m:sup>
                  <m:r>
                    <w:rPr/>
                    <m:t xml:space="preserve">-9</m:t>
                  </m:r>
                </m:sup>
              </m:sSup>
            </m:oMath>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600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0.0517 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m:oMath>
              <m:r>
                <w:rPr/>
                <m:t xml:space="preserve">6.2</m:t>
              </m:r>
              <m:r>
                <w:rPr/>
                <m:t>×</m:t>
              </m:r>
              <m:r>
                <w:rPr/>
                <m:t xml:space="preserve">1</m:t>
              </m:r>
              <m:sSup>
                <m:sSupPr>
                  <m:ctrlPr>
                    <w:rPr/>
                  </m:ctrlPr>
                </m:sSupPr>
                <m:e>
                  <m:r>
                    <w:rPr/>
                    <m:t xml:space="preserve">0</m:t>
                  </m:r>
                </m:e>
                <m:sup>
                  <m:r>
                    <w:rPr/>
                    <m:t xml:space="preserve">-5</m:t>
                  </m:r>
                </m:sup>
              </m:sSup>
            </m:oMath>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1,000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0.0862 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m:oMath>
              <m:r>
                <w:rPr/>
                <m:t xml:space="preserve">3.0</m:t>
              </m:r>
              <m:r>
                <w:rPr/>
                <m:t>×</m:t>
              </m:r>
              <m:r>
                <w:rPr/>
                <m:t xml:space="preserve">1</m:t>
              </m:r>
              <m:sSup>
                <m:sSupPr>
                  <m:ctrlPr>
                    <w:rPr/>
                  </m:ctrlPr>
                </m:sSupPr>
                <m:e>
                  <m:r>
                    <w:rPr/>
                    <m:t xml:space="preserve">0</m:t>
                  </m:r>
                </m:e>
                <m:sup>
                  <m:r>
                    <w:rPr/>
                    <m:t xml:space="preserve">-3</m:t>
                  </m:r>
                </m:sup>
              </m:sSup>
            </m:oMath>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2,000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0.1723 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m:oMath>
              <m:r>
                <w:rPr/>
                <m:t xml:space="preserve">5.5</m:t>
              </m:r>
              <m:r>
                <w:rPr/>
                <m:t>×</m:t>
              </m:r>
              <m:r>
                <w:rPr/>
                <m:t xml:space="preserve">1</m:t>
              </m:r>
              <m:sSup>
                <m:sSupPr>
                  <m:ctrlPr>
                    <w:rPr/>
                  </m:ctrlPr>
                </m:sSupPr>
                <m:e>
                  <m:r>
                    <w:rPr/>
                    <m:t xml:space="preserve">0</m:t>
                  </m:r>
                </m:e>
                <m:sup>
                  <m:r>
                    <w:rPr/>
                    <m:t xml:space="preserve">-2</m:t>
                  </m:r>
                </m:sup>
              </m:sSup>
            </m:oMath>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t xml:space="preserve">Boltzmann factor vs. temperature</w:t>
      </w:r>
    </w:p>
    <w:p w:rsidR="00000000" w:rsidDel="00000000" w:rsidP="00000000" w:rsidRDefault="00000000" w:rsidRPr="00000000" w14:paraId="0000004B">
      <w:pPr>
        <w:spacing w:after="240" w:before="240" w:lineRule="auto"/>
        <w:rPr/>
      </w:pPr>
      <w:r w:rsidDel="00000000" w:rsidR="00000000" w:rsidRPr="00000000">
        <w:rPr>
          <w:rtl w:val="0"/>
        </w:rPr>
        <w:t xml:space="preserve">For a fixed energy of 0.5 eV, the factor increases as temperature rises.</w:t>
      </w:r>
    </w:p>
    <w:p w:rsidR="00000000" w:rsidDel="00000000" w:rsidP="00000000" w:rsidRDefault="00000000" w:rsidRPr="00000000" w14:paraId="0000004C">
      <w:pPr>
        <w:rPr/>
      </w:pPr>
      <w:r w:rsidDel="00000000" w:rsidR="00000000" w:rsidRPr="00000000">
        <w:rPr/>
        <w:drawing>
          <wp:inline distB="114300" distT="114300" distL="114300" distR="114300">
            <wp:extent cx="5943600" cy="2692400"/>
            <wp:effectExtent b="0" l="0" r="0" t="0"/>
            <wp:docPr descr="Chart" id="4" name="image4.png"/>
            <a:graphic>
              <a:graphicData uri="http://schemas.openxmlformats.org/drawingml/2006/picture">
                <pic:pic>
                  <pic:nvPicPr>
                    <pic:cNvPr descr="Chart" id="0" name="image4.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As temperature rises, higher-energy states become more accessible. Notice that doubling the temperature does not simply double the Boltzmann factor; the relationship is exponential.</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4n8kd2l17ue" w:id="7"/>
      <w:bookmarkEnd w:id="7"/>
      <w:r w:rsidDel="00000000" w:rsidR="00000000" w:rsidRPr="00000000">
        <w:rPr>
          <w:b w:val="1"/>
          <w:bCs w:val="1"/>
          <w:sz w:val="34"/>
          <w:szCs w:val="34"/>
          <w:rtl w:val="0"/>
        </w:rPr>
        <w:t xml:space="preserve">5. The intuition: temperature is an energy scale</w:t>
      </w:r>
    </w:p>
    <w:p w:rsidR="00000000" w:rsidDel="00000000" w:rsidP="00000000" w:rsidRDefault="00000000" w:rsidRPr="00000000" w14:paraId="0000004F">
      <w:pPr>
        <w:spacing w:after="240" w:before="240" w:lineRule="auto"/>
        <w:rPr/>
      </w:pPr>
      <w:r w:rsidDel="00000000" w:rsidR="00000000" w:rsidRPr="00000000">
        <w:rPr>
          <w:rtl w:val="0"/>
        </w:rPr>
        <w:t xml:space="preserve">Think of </w:t>
      </w:r>
      <m:oMath>
        <m:sSub>
          <m:sSubPr>
            <m:ctrlPr>
              <w:rPr/>
            </m:ctrlPr>
          </m:sSubPr>
          <m:e>
            <m:r>
              <w:rPr/>
              <m:t xml:space="preserve">k</m:t>
            </m:r>
          </m:e>
          <m:sub>
            <m:r>
              <w:rPr/>
              <m:t xml:space="preserve">B</m:t>
            </m:r>
          </m:sub>
        </m:sSub>
        <m:r>
          <w:rPr/>
          <m:t xml:space="preserve">T</m:t>
        </m:r>
      </m:oMath>
      <w:r w:rsidDel="00000000" w:rsidR="00000000" w:rsidRPr="00000000">
        <w:rPr>
          <w:rtl w:val="0"/>
        </w:rPr>
        <w:t xml:space="preserve"> as a measure of the thermal energy scale available in a system.</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If </w:t>
      </w:r>
      <m:oMath>
        <m:r>
          <w:rPr/>
          <m:t xml:space="preserve">E</m:t>
        </m:r>
        <m:r>
          <w:rPr/>
          <m:t>≪</m:t>
        </m:r>
        <m:sSub>
          <m:sSubPr>
            <m:ctrlPr>
              <w:rPr/>
            </m:ctrlPr>
          </m:sSubPr>
          <m:e>
            <m:r>
              <w:rPr/>
              <m:t xml:space="preserve">k</m:t>
            </m:r>
          </m:e>
          <m:sub>
            <m:r>
              <w:rPr/>
              <m:t xml:space="preserve">B</m:t>
            </m:r>
          </m:sub>
        </m:sSub>
        <m:r>
          <w:rPr/>
          <m:t xml:space="preserve">T</m:t>
        </m:r>
      </m:oMath>
      <w:r w:rsidDel="00000000" w:rsidR="00000000" w:rsidRPr="00000000">
        <w:rPr>
          <w:rtl w:val="0"/>
        </w:rPr>
        <w:t xml:space="preserve">, the Boltzmann factor is close to 1.</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If </w:t>
      </w:r>
      <m:oMath>
        <m:r>
          <w:rPr/>
          <m:t xml:space="preserve">E</m:t>
        </m:r>
        <m:r>
          <w:rPr/>
          <m:t>≈</m:t>
        </m:r>
        <m:sSub>
          <m:sSubPr>
            <m:ctrlPr>
              <w:rPr/>
            </m:ctrlPr>
          </m:sSubPr>
          <m:e>
            <m:r>
              <w:rPr/>
              <m:t xml:space="preserve">k</m:t>
            </m:r>
          </m:e>
          <m:sub>
            <m:r>
              <w:rPr/>
              <m:t xml:space="preserve">B</m:t>
            </m:r>
          </m:sub>
        </m:sSub>
        <m:r>
          <w:rPr/>
          <m:t xml:space="preserve">T</m:t>
        </m:r>
      </m:oMath>
      <w:r w:rsidDel="00000000" w:rsidR="00000000" w:rsidRPr="00000000">
        <w:rPr>
          <w:rtl w:val="0"/>
        </w:rPr>
        <w:t xml:space="preserve">, the factor is approximately </w:t>
      </w:r>
      <m:oMath>
        <m:sSup>
          <m:sSupPr>
            <m:ctrlPr>
              <w:rPr/>
            </m:ctrlPr>
          </m:sSupPr>
          <m:e>
            <m:r>
              <w:rPr/>
              <m:t xml:space="preserve">e</m:t>
            </m:r>
          </m:e>
          <m:sup>
            <m:r>
              <w:rPr/>
              <m:t xml:space="preserve">-1</m:t>
            </m:r>
          </m:sup>
        </m:sSup>
      </m:oMath>
      <w:r w:rsidDel="00000000" w:rsidR="00000000" w:rsidRPr="00000000">
        <w:rPr>
          <w:rtl w:val="0"/>
        </w:rPr>
        <w:t xml:space="preserve">, or 0.368.</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If </w:t>
      </w:r>
      <m:oMath>
        <m:r>
          <w:rPr/>
          <m:t xml:space="preserve">E</m:t>
        </m:r>
        <m:r>
          <w:rPr/>
          <m:t>≫</m:t>
        </m:r>
        <m:sSub>
          <m:sSubPr>
            <m:ctrlPr>
              <w:rPr/>
            </m:ctrlPr>
          </m:sSubPr>
          <m:e>
            <m:r>
              <w:rPr/>
              <m:t xml:space="preserve">k</m:t>
            </m:r>
          </m:e>
          <m:sub>
            <m:r>
              <w:rPr/>
              <m:t xml:space="preserve">B</m:t>
            </m:r>
          </m:sub>
        </m:sSub>
        <m:r>
          <w:rPr/>
          <m:t xml:space="preserve">T</m:t>
        </m:r>
      </m:oMath>
      <w:r w:rsidDel="00000000" w:rsidR="00000000" w:rsidRPr="00000000">
        <w:rPr>
          <w:rtl w:val="0"/>
        </w:rPr>
        <w:t xml:space="preserve">, the factor becomes very small.</w:t>
      </w:r>
    </w:p>
    <w:p w:rsidR="00000000" w:rsidDel="00000000" w:rsidP="00000000" w:rsidRDefault="00000000" w:rsidRPr="00000000" w14:paraId="00000053">
      <w:pPr>
        <w:spacing w:after="240" w:before="240" w:lineRule="auto"/>
        <w:rPr/>
      </w:pPr>
      <w:r w:rsidDel="00000000" w:rsidR="00000000" w:rsidRPr="00000000">
        <w:rPr>
          <w:rtl w:val="0"/>
        </w:rPr>
        <w:t xml:space="preserve">At room temperature, </w:t>
      </w:r>
      <m:oMath>
        <m:sSub>
          <m:sSubPr>
            <m:ctrlPr>
              <w:rPr/>
            </m:ctrlPr>
          </m:sSubPr>
          <m:e>
            <m:r>
              <w:rPr/>
              <m:t xml:space="preserve">k</m:t>
            </m:r>
          </m:e>
          <m:sub>
            <m:r>
              <w:rPr/>
              <m:t xml:space="preserve">B</m:t>
            </m:r>
          </m:sub>
        </m:sSub>
        <m:r>
          <w:rPr/>
          <m:t xml:space="preserve">T</m:t>
        </m:r>
      </m:oMath>
      <w:r w:rsidDel="00000000" w:rsidR="00000000" w:rsidRPr="00000000">
        <w:rPr>
          <w:rtl w:val="0"/>
        </w:rPr>
        <w:t xml:space="preserve"> is approximately 0.026 eV. So a process involving an energy difference of 0.5 eV requires an energy about 19 times the thermal energy scale, which explains its small Boltzmann factor.</w:t>
      </w:r>
    </w:p>
    <w:p w:rsidR="00000000" w:rsidDel="00000000" w:rsidP="00000000" w:rsidRDefault="00000000" w:rsidRPr="00000000" w14:paraId="00000054">
      <w:pPr>
        <w:spacing w:after="240" w:before="240" w:lineRule="auto"/>
        <w:rPr/>
      </w:pPr>
      <w:r w:rsidDel="00000000" w:rsidR="00000000" w:rsidRPr="00000000">
        <w:rPr>
          <w:rtl w:val="0"/>
        </w:rPr>
        <w:t xml:space="preserve">One caveat: in chemical kinetics, the Boltzmann factor helps describe how strongly an activation energy suppresses a reaction, but it does not by itself give the reaction rate. The rate also depends on factors such as the frequency of molecular attempts and the reaction mechanism.</w:t>
      </w:r>
    </w:p>
    <w:p w:rsidR="00000000" w:rsidDel="00000000" w:rsidP="00000000" w:rsidRDefault="00000000" w:rsidRPr="00000000" w14:paraId="00000055">
      <w:pPr>
        <w:spacing w:after="240" w:before="240" w:lineRule="auto"/>
        <w:rPr/>
      </w:pPr>
      <w:r w:rsidDel="00000000" w:rsidR="00000000" w:rsidRPr="00000000">
        <w:rPr>
          <w:rtl w:val="0"/>
        </w:rPr>
        <w:t xml:space="preserve">The key takeaway: Using temperature in kelvins and energy in eV simply means using the Boltzmann constant in eV/K. It lets you calculate the same physical quantity without converting your energy values into joules first.</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