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Карточные фокусы-2</w:t>
      </w:r>
      <w:r>
        <w:rPr>
          <w:rFonts w:cstheme="minorHAnsi"/>
          <w:sz w:val="28"/>
        </w:rPr>
        <w:t>»</w:t>
      </w:r>
    </w:p>
    <w:p w:rsidR="00E00CEB" w:rsidRDefault="00E00CEB" w:rsidP="00E00CEB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E00CEB" w:rsidRPr="00E00CEB" w:rsidRDefault="00E00CEB" w:rsidP="00E00CEB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3</w:t>
      </w:r>
    </w:p>
    <w:p w:rsidR="002109D6" w:rsidRDefault="00E00CEB">
      <w:r w:rsidRPr="00E00CEB">
        <w:rPr>
          <w:noProof/>
          <w:lang w:eastAsia="uk-UA"/>
        </w:rPr>
        <w:drawing>
          <wp:inline distT="0" distB="0" distL="0" distR="0">
            <wp:extent cx="5828665" cy="5288280"/>
            <wp:effectExtent l="0" t="0" r="635" b="7620"/>
            <wp:docPr id="1" name="Рисунок 1" descr="C:\Documents\ShareX\Screenshots\2017-01\chrome_2017-01-03_16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\ShareX\Screenshots\2017-01\chrome_2017-01-03_16-18-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5" r="35080" b="20472"/>
                    <a:stretch/>
                  </pic:blipFill>
                  <pic:spPr bwMode="auto">
                    <a:xfrm>
                      <a:off x="0" y="0"/>
                      <a:ext cx="5845953" cy="53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>
      <w:r w:rsidRPr="00E00CEB">
        <w:rPr>
          <w:noProof/>
          <w:lang w:eastAsia="uk-UA"/>
        </w:rPr>
        <w:lastRenderedPageBreak/>
        <w:drawing>
          <wp:inline distT="0" distB="0" distL="0" distR="0">
            <wp:extent cx="5836632" cy="3787140"/>
            <wp:effectExtent l="0" t="0" r="0" b="3810"/>
            <wp:docPr id="2" name="Рисунок 2" descr="C:\Documents\ShareX\Screenshots\2017-01\2017-01-03_16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\ShareX\Screenshots\2017-01\2017-01-03_16-19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2" t="43106" r="34317" b="6727"/>
                    <a:stretch/>
                  </pic:blipFill>
                  <pic:spPr bwMode="auto">
                    <a:xfrm>
                      <a:off x="0" y="0"/>
                      <a:ext cx="5851019" cy="3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EB" w:rsidRDefault="00E00CEB" w:rsidP="00E00CEB">
      <w:pPr>
        <w:spacing w:after="0" w:line="240" w:lineRule="auto"/>
        <w:jc w:val="center"/>
      </w:pPr>
      <w:proofErr w:type="spellStart"/>
      <w:r>
        <w:rPr>
          <w:sz w:val="28"/>
        </w:rPr>
        <w:t>Решение</w:t>
      </w:r>
      <w:proofErr w:type="spellEnd"/>
      <w:r>
        <w:t>.</w:t>
      </w:r>
    </w:p>
    <w:p w:rsidR="00E00CEB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Для решения задачи построим декартово дерево по неявному ключу. В</w:t>
      </w:r>
      <w:r w:rsidRPr="00E00CEB">
        <w:t xml:space="preserve"> качестве ключей </w:t>
      </w:r>
      <w:r>
        <w:t>будем</w:t>
      </w:r>
      <w:r w:rsidRPr="00E00CEB">
        <w:t xml:space="preserve"> использовать индексы элементов в массиве. Однако явно хранить эти значения </w:t>
      </w:r>
      <w:r>
        <w:t>ключа</w:t>
      </w:r>
      <w:r w:rsidRPr="00E00CEB">
        <w:t xml:space="preserve"> мы не будем</w:t>
      </w:r>
    </w:p>
    <w:p w:rsidR="00E00CEB" w:rsidRDefault="00E00CEB" w:rsidP="00834021">
      <w:pPr>
        <w:pStyle w:val="a3"/>
        <w:numPr>
          <w:ilvl w:val="1"/>
          <w:numId w:val="1"/>
        </w:numPr>
        <w:spacing w:after="0" w:line="240" w:lineRule="auto"/>
        <w:ind w:left="0" w:firstLine="283"/>
        <w:jc w:val="both"/>
      </w:pPr>
      <w:r>
        <w:t xml:space="preserve">Построим </w:t>
      </w:r>
      <w:proofErr w:type="spellStart"/>
      <w:r>
        <w:t>дерамиду</w:t>
      </w:r>
      <w:proofErr w:type="spellEnd"/>
      <w:r>
        <w:t xml:space="preserve">, заполнив ее значениями от 1 до </w:t>
      </w:r>
      <w:r>
        <w:rPr>
          <w:lang w:val="en-US"/>
        </w:rPr>
        <w:t>n</w:t>
      </w:r>
      <w:r w:rsidRPr="00E00CEB">
        <w:t>.</w:t>
      </w:r>
    </w:p>
    <w:p w:rsidR="00A04077" w:rsidRPr="00A04077" w:rsidRDefault="00E00CEB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Для каждого нового </w:t>
      </w:r>
      <w:proofErr w:type="spellStart"/>
      <w:r>
        <w:rPr>
          <w:lang w:val="uk-UA"/>
        </w:rPr>
        <w:t>запроса</w:t>
      </w:r>
      <w:proofErr w:type="spellEnd"/>
      <w:r w:rsidR="00A04077">
        <w:rPr>
          <w:lang w:val="uk-UA"/>
        </w:rPr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rPr>
          <w:lang w:val="uk-UA"/>
        </w:rPr>
        <w:t xml:space="preserve"> Б</w:t>
      </w:r>
      <w:r w:rsidR="00E00CEB">
        <w:rPr>
          <w:lang w:val="uk-UA"/>
        </w:rPr>
        <w:t xml:space="preserve">удем </w:t>
      </w:r>
      <w:proofErr w:type="spellStart"/>
      <w:r w:rsidR="00E00CEB">
        <w:rPr>
          <w:lang w:val="uk-UA"/>
        </w:rPr>
        <w:t>делить</w:t>
      </w:r>
      <w:proofErr w:type="spellEnd"/>
      <w:r w:rsidR="00E00CEB">
        <w:rPr>
          <w:lang w:val="uk-UA"/>
        </w:rPr>
        <w:t xml:space="preserve"> </w:t>
      </w:r>
      <w:proofErr w:type="spellStart"/>
      <w:r w:rsidR="00E00CEB">
        <w:rPr>
          <w:lang w:val="uk-UA"/>
        </w:rPr>
        <w:t>дерамиду</w:t>
      </w:r>
      <w:proofErr w:type="spellEnd"/>
      <w:r w:rsidR="00E00CEB">
        <w:rPr>
          <w:lang w:val="uk-UA"/>
        </w:rPr>
        <w:t xml:space="preserve"> на 3 </w:t>
      </w:r>
      <w:proofErr w:type="spellStart"/>
      <w:r w:rsidR="00E00CEB">
        <w:rPr>
          <w:lang w:val="uk-UA"/>
        </w:rPr>
        <w:t>части</w:t>
      </w:r>
      <w:proofErr w:type="spellEnd"/>
      <w:r w:rsidR="00E00CEB">
        <w:rPr>
          <w:lang w:val="uk-UA"/>
        </w:rPr>
        <w:t xml:space="preserve">. </w:t>
      </w:r>
      <w:proofErr w:type="spellStart"/>
      <w:r w:rsidR="00E00CEB">
        <w:rPr>
          <w:lang w:val="uk-UA"/>
        </w:rPr>
        <w:t>Часть</w:t>
      </w:r>
      <w:proofErr w:type="spellEnd"/>
      <w:r w:rsidR="00E00CEB">
        <w:rPr>
          <w:lang w:val="uk-UA"/>
        </w:rPr>
        <w:t xml:space="preserve"> до </w:t>
      </w:r>
      <w:r w:rsidR="00E00CEB">
        <w:rPr>
          <w:lang w:val="en-US"/>
        </w:rPr>
        <w:t>l</w:t>
      </w:r>
      <w:r w:rsidR="00E00CEB" w:rsidRPr="00E00CEB">
        <w:t xml:space="preserve">, </w:t>
      </w:r>
      <w:r w:rsidR="00E00CEB">
        <w:t xml:space="preserve">от </w:t>
      </w:r>
      <w:r w:rsidR="00E00CEB">
        <w:rPr>
          <w:lang w:val="en-US"/>
        </w:rPr>
        <w:t>l</w:t>
      </w:r>
      <w:r w:rsidR="00E00CEB" w:rsidRPr="00E00CEB">
        <w:t xml:space="preserve"> </w:t>
      </w:r>
      <w:r w:rsidR="00E00CEB">
        <w:t xml:space="preserve">до </w:t>
      </w:r>
      <w:r w:rsidR="00E00CEB">
        <w:rPr>
          <w:lang w:val="en-US"/>
        </w:rPr>
        <w:t>r</w:t>
      </w:r>
      <w:r w:rsidR="00E00CEB" w:rsidRPr="00E00CEB">
        <w:t xml:space="preserve"> </w:t>
      </w:r>
      <w:r w:rsidR="00E00CEB">
        <w:t xml:space="preserve">и от </w:t>
      </w:r>
      <w:r w:rsidR="00E00CEB">
        <w:rPr>
          <w:lang w:val="en-US"/>
        </w:rPr>
        <w:t>r</w:t>
      </w:r>
      <w:r w:rsidR="00E00CEB" w:rsidRPr="00E00CEB">
        <w:t>.</w:t>
      </w:r>
      <w:r w:rsidR="00E00CEB">
        <w:t xml:space="preserve"> Для этого разделим </w:t>
      </w:r>
      <w:proofErr w:type="spellStart"/>
      <w:r w:rsidR="00E00CEB">
        <w:t>дерамиду</w:t>
      </w:r>
      <w:proofErr w:type="spellEnd"/>
      <w:r w:rsidR="00E00CEB">
        <w:t xml:space="preserve"> сначала по индексу </w:t>
      </w:r>
      <w:r w:rsidR="00E00CEB">
        <w:rPr>
          <w:lang w:val="en-US"/>
        </w:rPr>
        <w:t>l</w:t>
      </w:r>
      <w:r w:rsidR="00E00CEB">
        <w:t>, а потом вторую часть результата разделим еще по индексу (</w:t>
      </w:r>
      <w:r w:rsidR="00E00CEB">
        <w:rPr>
          <w:lang w:val="en-US"/>
        </w:rPr>
        <w:t>r</w:t>
      </w:r>
      <w:r w:rsidR="00E00CEB" w:rsidRPr="00E00CEB">
        <w:t xml:space="preserve"> – </w:t>
      </w:r>
      <w:r w:rsidR="00E00CEB">
        <w:rPr>
          <w:lang w:val="en-US"/>
        </w:rPr>
        <w:t>l</w:t>
      </w:r>
      <w:r w:rsidR="00E00CEB">
        <w:t>)</w:t>
      </w:r>
      <w:r w:rsidR="00E00CEB" w:rsidRPr="00E00CEB">
        <w:t>.</w:t>
      </w:r>
    </w:p>
    <w:p w:rsidR="00E00CEB" w:rsidRDefault="00A04077" w:rsidP="00834021">
      <w:pPr>
        <w:pStyle w:val="a3"/>
        <w:numPr>
          <w:ilvl w:val="1"/>
          <w:numId w:val="1"/>
        </w:numPr>
        <w:spacing w:after="0" w:line="240" w:lineRule="auto"/>
        <w:ind w:left="0" w:firstLine="426"/>
        <w:jc w:val="both"/>
      </w:pPr>
      <w:r>
        <w:t xml:space="preserve"> </w:t>
      </w:r>
      <w:r w:rsidR="00E00CEB">
        <w:t xml:space="preserve">Соответственно условию, </w:t>
      </w:r>
      <w:proofErr w:type="spellStart"/>
      <w:r w:rsidR="00E00CEB">
        <w:t>смерджим</w:t>
      </w:r>
      <w:proofErr w:type="spellEnd"/>
      <w:r w:rsidR="00E00CEB">
        <w:t xml:space="preserve"> </w:t>
      </w:r>
      <w:proofErr w:type="spellStart"/>
      <w:r w:rsidR="00E00CEB">
        <w:t>дерамиды</w:t>
      </w:r>
      <w:proofErr w:type="spellEnd"/>
      <w:r w:rsidR="00E00CEB">
        <w:t xml:space="preserve"> в таком порядке</w:t>
      </w:r>
      <w:r>
        <w:t xml:space="preserve">: сначала часть от </w:t>
      </w:r>
      <w:r>
        <w:rPr>
          <w:lang w:val="en-US"/>
        </w:rPr>
        <w:t>l</w:t>
      </w:r>
      <w:r w:rsidRPr="00A04077">
        <w:t xml:space="preserve"> </w:t>
      </w:r>
      <w:r>
        <w:t xml:space="preserve">до </w:t>
      </w:r>
      <w:r>
        <w:rPr>
          <w:lang w:val="en-US"/>
        </w:rPr>
        <w:t>r</w:t>
      </w:r>
      <w:r>
        <w:t xml:space="preserve"> с частью до </w:t>
      </w:r>
      <w:r>
        <w:rPr>
          <w:lang w:val="en-US"/>
        </w:rPr>
        <w:t>l</w:t>
      </w:r>
      <w:r w:rsidRPr="00A04077">
        <w:t xml:space="preserve">, </w:t>
      </w:r>
      <w:r>
        <w:t xml:space="preserve">результат </w:t>
      </w:r>
      <w:proofErr w:type="spellStart"/>
      <w:r>
        <w:t>смерджим</w:t>
      </w:r>
      <w:proofErr w:type="spellEnd"/>
      <w:r>
        <w:t xml:space="preserve"> с частью от </w:t>
      </w:r>
      <w:r>
        <w:rPr>
          <w:lang w:val="en-US"/>
        </w:rPr>
        <w:t>r</w:t>
      </w:r>
      <w:r w:rsidRPr="00A04077">
        <w:t>.</w:t>
      </w:r>
    </w:p>
    <w:p w:rsidR="00E00CEB" w:rsidRDefault="00A04077" w:rsidP="00834021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Таким образом будем перемещать отрезки карт на нужные позиции, после всех перемещений получим результат. Обойдем дерево и выведем каждый из элементов.</w:t>
      </w:r>
    </w:p>
    <w:p w:rsidR="00E00CEB" w:rsidRDefault="00E00CEB" w:rsidP="00E00CEB">
      <w:pPr>
        <w:spacing w:after="0" w:line="240" w:lineRule="auto"/>
        <w:jc w:val="center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0F5BE4" w:rsidRPr="00FC55D2" w:rsidRDefault="000F5BE4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Как известно,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декартово дерево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— это структура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данных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объединяющая в себе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бинарное дерево поиска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бинарную кучу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. При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реализации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же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декартова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дерева по неявному ключу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модифицируем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эту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структуру. А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именно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оставим в нем только приоритет, а вместо ключа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будем использовать следующую величину: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количество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элементов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нашей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структуре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находящихся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левее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нашего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элемента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.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Иначе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говоря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будем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считать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ключом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порядковый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номер нашего элемента в дереве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Для ключей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выполняется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условие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двоичного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дерева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поиска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.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ожно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представить,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что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FC55D2"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ключи – числа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от 0 </w:t>
      </w:r>
      <w:proofErr w:type="gram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до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</m:oMath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</w:t>
      </w:r>
      <w:proofErr w:type="gram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неявно 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расставить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их по структуре дерева</w:t>
      </w:r>
      <w:r w:rsidR="00FC55D2"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</w:p>
    <w:p w:rsidR="000F5BE4" w:rsidRDefault="000F5BE4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Заметим, что при этом сохранится структура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двоичного дерева поиска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по этому ключу (то есть модифицированное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декартово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дерево так и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останется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декартовым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деревом).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Однако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с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этим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подходом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появляется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проблема: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операции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добавления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удаления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элемента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могут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поменять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нумерацию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и при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наивной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реализации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изменение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всех ключей </w:t>
      </w:r>
      <w:proofErr w:type="gram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потребуется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времени</w:t>
      </w:r>
      <w:proofErr w:type="gram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 где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— количество элементов в дереве.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Для того, чтобы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 xml:space="preserve">добиться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будем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хранить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вспомогательную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величину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-  </w:t>
      </w:r>
      <w:proofErr w:type="spellStart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количество</w:t>
      </w:r>
      <w:proofErr w:type="spellEnd"/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вершин в поддереве нашей вершины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</w:p>
    <w:p w:rsidR="00FC55D2" w:rsidRPr="00FC55D2" w:rsidRDefault="00FC55D2" w:rsidP="000F5BE4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Выполняя операции не будем обращать внимания на ключи в принципе: в процессе выполнения алгоритма сравниваются лишь приоритеты. Предположение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что в деревьях есть явные ключи, и они упорядочены, заставит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выполнить операцию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merge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деревь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ев обычным 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lastRenderedPageBreak/>
        <w:t>образом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после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слияния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элементы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второго</w:t>
      </w:r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дерева 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автоматически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приобретут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неявные</w:t>
      </w:r>
      <w:proofErr w:type="spell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номера </w:t>
      </w:r>
      <w:proofErr w:type="gramStart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от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</m:oMath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до</w:t>
      </w:r>
      <w:proofErr w:type="gramEnd"/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+</m:t>
        </m:r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m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-1</m:t>
        </m:r>
      </m:oMath>
      <w:r w:rsidR="007818B6" w:rsidRP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 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n</m:t>
        </m:r>
        <m:r>
          <m:rPr>
            <m:sty m:val="p"/>
          </m:rP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 xml:space="preserve"> </m:t>
        </m:r>
      </m:oMath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— количество элементов в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первом</w:t>
      </w:r>
      <w:r w:rsidR="007818B6" w:rsidRPr="000F5BE4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дереве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m</m:t>
        </m:r>
      </m:oMath>
      <w:r w:rsidR="007818B6" w:rsidRP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</w:t>
      </w:r>
      <w:r w:rsid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–</w:t>
      </w:r>
      <w:r w:rsidR="007818B6" w:rsidRP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 xml:space="preserve"> </w:t>
      </w:r>
      <w:r w:rsidR="007818B6">
        <w:rPr>
          <w:rFonts w:asciiTheme="minorHAnsi" w:eastAsiaTheme="minorEastAsia" w:hAnsiTheme="minorHAnsi" w:cstheme="minorBidi"/>
          <w:sz w:val="22"/>
          <w:szCs w:val="22"/>
          <w:lang w:val="ru-RU" w:eastAsia="en-US"/>
        </w:rPr>
        <w:t>во втором)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 Операци</w:t>
      </w:r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я </w:t>
      </w:r>
      <w:proofErr w:type="spellStart"/>
      <w:r w:rsidR="007818B6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s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plit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сравнивает ключи, вместо них будем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использовать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их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неявное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представление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– </w:t>
      </w:r>
      <w:proofErr w:type="spell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индекс</w:t>
      </w:r>
      <w:proofErr w:type="spell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ы массива. Следовательно</w:t>
      </w:r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, операции split и merge будут работать </w:t>
      </w:r>
      <w:proofErr w:type="gramStart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ru-RU" w:eastAsia="en-US"/>
          </w:rPr>
          <m:t>O</m:t>
        </m:r>
        <m:d>
          <m:dPr>
            <m:ctrlPr>
              <w:rPr>
                <w:rFonts w:ascii="Cambria Math" w:eastAsiaTheme="minorHAnsi" w:hAnsi="Cambria Math" w:cstheme="minorBidi"/>
                <w:sz w:val="22"/>
                <w:szCs w:val="22"/>
                <w:lang w:val="ru-RU" w:eastAsia="en-US"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 w:cstheme="minorBidi"/>
                    <w:sz w:val="22"/>
                    <w:szCs w:val="22"/>
                    <w:lang w:val="ru-RU" w:eastAsia="en-US"/>
                  </w:rPr>
                  <m:t>n</m:t>
                </m:r>
              </m:e>
            </m:func>
          </m:e>
        </m:d>
      </m:oMath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,</w:t>
      </w:r>
      <w:proofErr w:type="gramEnd"/>
      <w:r w:rsidRPr="00FC55D2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как и в обычном декартовом дереве.</w:t>
      </w:r>
    </w:p>
    <w:p w:rsidR="000F5BE4" w:rsidRPr="007818B6" w:rsidRDefault="000F5BE4" w:rsidP="007818B6">
      <w:pPr>
        <w:spacing w:after="0" w:line="240" w:lineRule="auto"/>
        <w:ind w:firstLine="426"/>
        <w:jc w:val="both"/>
        <w:rPr>
          <w:lang w:val="ru-RU"/>
        </w:rPr>
      </w:pPr>
      <w:r>
        <w:t xml:space="preserve">В пункте </w:t>
      </w:r>
      <w:r>
        <w:rPr>
          <w:lang w:val="ru-RU"/>
        </w:rPr>
        <w:t>2 каждый раз будем перемещать отрезки карт соответственно условию. Выполнив все перемещения, получим результат – конечные положения карт.</w:t>
      </w:r>
    </w:p>
    <w:p w:rsidR="00E00CEB" w:rsidRDefault="00E00CEB" w:rsidP="00E00CEB">
      <w:pPr>
        <w:spacing w:after="0" w:line="240" w:lineRule="auto"/>
        <w:ind w:firstLine="426"/>
        <w:jc w:val="both"/>
        <w:rPr>
          <w:sz w:val="28"/>
        </w:rPr>
      </w:pPr>
    </w:p>
    <w:p w:rsidR="00E00CEB" w:rsidRDefault="00E00CEB" w:rsidP="00E00CEB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E00CEB" w:rsidRDefault="00E00CEB" w:rsidP="00E00CEB">
      <w:pPr>
        <w:spacing w:after="0" w:line="240" w:lineRule="auto"/>
        <w:ind w:firstLine="426"/>
        <w:rPr>
          <w:rFonts w:eastAsiaTheme="minorEastAsia"/>
        </w:rPr>
      </w:pPr>
    </w:p>
    <w:p w:rsidR="00E00CEB" w:rsidRPr="00A04077" w:rsidRDefault="00E00CEB" w:rsidP="00834021">
      <w:pPr>
        <w:spacing w:after="0" w:line="240" w:lineRule="auto"/>
        <w:ind w:firstLine="426"/>
        <w:jc w:val="both"/>
        <w:rPr>
          <w:rFonts w:eastAsiaTheme="minorEastAsia"/>
          <w:i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>. Дл</w:t>
      </w:r>
      <w:r w:rsidR="00A04077">
        <w:rPr>
          <w:rFonts w:eastAsiaTheme="minorEastAsia"/>
        </w:rPr>
        <w:t xml:space="preserve">я </w:t>
      </w:r>
      <w:proofErr w:type="spellStart"/>
      <w:r w:rsidR="00A04077">
        <w:rPr>
          <w:rFonts w:eastAsiaTheme="minorEastAsia"/>
        </w:rPr>
        <w:t>решения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задачи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потребовалось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создать</w:t>
      </w:r>
      <w:proofErr w:type="spellEnd"/>
      <w:r w:rsidR="00A04077">
        <w:rPr>
          <w:rFonts w:eastAsiaTheme="minorEastAsia"/>
        </w:rPr>
        <w:t xml:space="preserve"> </w:t>
      </w:r>
      <w:proofErr w:type="spellStart"/>
      <w:r w:rsidR="00A04077">
        <w:rPr>
          <w:rFonts w:eastAsiaTheme="minorEastAsia"/>
        </w:rPr>
        <w:t>дерамиду</w:t>
      </w:r>
      <w:proofErr w:type="spellEnd"/>
      <w:r w:rsidR="00A04077">
        <w:rPr>
          <w:rFonts w:eastAsiaTheme="minorEastAsia"/>
        </w:rPr>
        <w:t xml:space="preserve">, </w:t>
      </w:r>
      <w:proofErr w:type="spellStart"/>
      <w:r w:rsidR="00A04077">
        <w:rPr>
          <w:rFonts w:eastAsiaTheme="minorEastAsia"/>
        </w:rPr>
        <w:t>представляя</w:t>
      </w:r>
      <w:proofErr w:type="spellEnd"/>
      <w:r w:rsidR="00A04077">
        <w:rPr>
          <w:rFonts w:eastAsiaTheme="minorEastAsia"/>
        </w:rPr>
        <w:t xml:space="preserve"> э</w:t>
      </w:r>
      <w:proofErr w:type="spellStart"/>
      <w:r w:rsidR="00A04077">
        <w:rPr>
          <w:rFonts w:eastAsiaTheme="minorEastAsia"/>
          <w:lang w:val="ru-RU"/>
        </w:rPr>
        <w:t>лемент</w:t>
      </w:r>
      <w:proofErr w:type="spellEnd"/>
      <w:r w:rsidR="00A04077">
        <w:rPr>
          <w:rFonts w:eastAsiaTheme="minorEastAsia"/>
          <w:lang w:val="ru-RU"/>
        </w:rPr>
        <w:t xml:space="preserve"> массива узлом </w:t>
      </w:r>
      <w:proofErr w:type="spellStart"/>
      <w:r w:rsidR="00A04077">
        <w:rPr>
          <w:rFonts w:eastAsiaTheme="minorEastAsia"/>
          <w:lang w:val="ru-RU"/>
        </w:rPr>
        <w:t>дерамиды</w:t>
      </w:r>
      <w:proofErr w:type="spellEnd"/>
      <w:r w:rsidR="00A04077">
        <w:rPr>
          <w:rFonts w:eastAsiaTheme="minorEastAsia"/>
          <w:lang w:val="ru-RU"/>
        </w:rPr>
        <w:t>.</w:t>
      </w:r>
      <w:r>
        <w:rPr>
          <w:rFonts w:eastAsiaTheme="minorEastAsia"/>
        </w:rPr>
        <w:t xml:space="preserve"> Следовательно, полная </w:t>
      </w:r>
      <w:proofErr w:type="spellStart"/>
      <w:r>
        <w:rPr>
          <w:rFonts w:eastAsiaTheme="minorEastAsia"/>
        </w:rPr>
        <w:t>сложность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алгоритма</w:t>
      </w:r>
      <w:proofErr w:type="spellEnd"/>
      <w:r>
        <w:rPr>
          <w:rFonts w:eastAsiaTheme="minorEastAsia"/>
        </w:rPr>
        <w:t xml:space="preserve"> по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равна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818B6" w:rsidRPr="007818B6" w:rsidRDefault="00E00CEB" w:rsidP="007818B6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: </w:t>
      </w:r>
      <w:r w:rsidR="00A04077">
        <w:rPr>
          <w:rFonts w:eastAsiaTheme="minorEastAsia"/>
          <w:lang w:val="ru-RU"/>
        </w:rPr>
        <w:t xml:space="preserve">построить </w:t>
      </w:r>
      <w:proofErr w:type="spellStart"/>
      <w:r w:rsidR="00A04077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</w:t>
      </w:r>
      <w:proofErr w:type="spellStart"/>
      <w:r w:rsidR="00A04077" w:rsidRPr="00834021">
        <w:rPr>
          <w:rFonts w:eastAsiaTheme="minorEastAsia"/>
        </w:rPr>
        <w:t>используя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последовательные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вызовы</w:t>
      </w:r>
      <w:proofErr w:type="spellEnd"/>
      <w:r w:rsidR="00A04077" w:rsidRPr="00834021">
        <w:rPr>
          <w:rFonts w:eastAsiaTheme="minorEastAsia"/>
        </w:rPr>
        <w:t xml:space="preserve"> </w:t>
      </w:r>
      <w:proofErr w:type="spellStart"/>
      <w:r w:rsidR="00A04077" w:rsidRPr="00834021">
        <w:rPr>
          <w:rFonts w:eastAsiaTheme="minorEastAsia"/>
        </w:rPr>
        <w:t>Insert</w:t>
      </w:r>
      <w:proofErr w:type="spellEnd"/>
      <w:r w:rsidR="00A04077">
        <w:rPr>
          <w:rFonts w:eastAsiaTheme="minorEastAsia"/>
        </w:rPr>
        <w:t xml:space="preserve">, </w:t>
      </w:r>
      <w:r w:rsidR="00A04077">
        <w:rPr>
          <w:rFonts w:eastAsiaTheme="minorEastAsia"/>
          <w:lang w:val="ru-RU"/>
        </w:rPr>
        <w:t xml:space="preserve">который работает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A04077">
        <w:rPr>
          <w:rFonts w:eastAsiaTheme="minorEastAsia"/>
          <w:lang w:val="ru-RU"/>
        </w:rPr>
        <w:t xml:space="preserve"> следовательно</w:t>
      </w:r>
      <w:r w:rsidR="00834021">
        <w:rPr>
          <w:rFonts w:eastAsiaTheme="minorEastAsia"/>
          <w:lang w:val="ru-RU"/>
        </w:rPr>
        <w:t>,</w:t>
      </w:r>
      <w:r w:rsidR="00A04077">
        <w:rPr>
          <w:rFonts w:eastAsiaTheme="minorEastAsia"/>
          <w:lang w:val="ru-RU"/>
        </w:rPr>
        <w:t xml:space="preserve"> полное построение работает </w:t>
      </w:r>
      <w:proofErr w:type="gramStart"/>
      <w:r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</m:oMath>
      <w:r w:rsidR="00834021">
        <w:rPr>
          <w:rFonts w:eastAsiaTheme="minorEastAsia"/>
          <w:lang w:val="ru-RU"/>
        </w:rPr>
        <w:t>;</w:t>
      </w:r>
      <w:proofErr w:type="gramEnd"/>
      <w:r w:rsidR="00834021">
        <w:rPr>
          <w:rFonts w:eastAsiaTheme="minorEastAsia"/>
          <w:lang w:val="ru-RU"/>
        </w:rPr>
        <w:t xml:space="preserve"> для каждого запроса необходимо перестроить </w:t>
      </w:r>
      <w:proofErr w:type="spellStart"/>
      <w:r w:rsidR="00834021">
        <w:rPr>
          <w:rFonts w:eastAsiaTheme="minorEastAsia"/>
          <w:lang w:val="ru-RU"/>
        </w:rPr>
        <w:t>дерамиду</w:t>
      </w:r>
      <w:proofErr w:type="spellEnd"/>
      <w:r w:rsidR="00834021">
        <w:rPr>
          <w:rFonts w:eastAsiaTheme="minorEastAsia"/>
          <w:lang w:val="ru-RU"/>
        </w:rPr>
        <w:t xml:space="preserve">, выполнив две операции </w:t>
      </w:r>
      <w:r w:rsidR="00834021">
        <w:rPr>
          <w:rFonts w:eastAsiaTheme="minorEastAsia"/>
          <w:lang w:val="en-US"/>
        </w:rPr>
        <w:t>Split</w:t>
      </w:r>
      <w:r w:rsidR="00834021" w:rsidRPr="00834021">
        <w:rPr>
          <w:rFonts w:eastAsiaTheme="minorEastAsia"/>
          <w:lang w:val="ru-RU"/>
        </w:rPr>
        <w:t xml:space="preserve"> </w:t>
      </w:r>
      <w:r w:rsidR="00834021">
        <w:rPr>
          <w:rFonts w:eastAsiaTheme="minorEastAsia"/>
          <w:lang w:val="ru-RU"/>
        </w:rPr>
        <w:t xml:space="preserve">и две операции </w:t>
      </w:r>
      <w:r w:rsidR="00834021">
        <w:rPr>
          <w:rFonts w:eastAsiaTheme="minorEastAsia"/>
          <w:lang w:val="en-US"/>
        </w:rPr>
        <w:t>Merge</w:t>
      </w:r>
      <w:r w:rsidR="00834021">
        <w:rPr>
          <w:rFonts w:eastAsiaTheme="minorEastAsia"/>
          <w:lang w:val="ru-RU"/>
        </w:rPr>
        <w:t>, кот</w:t>
      </w:r>
      <w:bookmarkStart w:id="0" w:name="_GoBack"/>
      <w:bookmarkEnd w:id="0"/>
      <w:r w:rsidR="00834021">
        <w:rPr>
          <w:rFonts w:eastAsiaTheme="minorEastAsia"/>
          <w:lang w:val="ru-RU"/>
        </w:rPr>
        <w:t xml:space="preserve">орые также работают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 w:rsidR="008340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 </w:t>
      </w:r>
      <w:r w:rsidR="00834021">
        <w:rPr>
          <w:rFonts w:eastAsiaTheme="minorEastAsia"/>
          <w:lang w:val="ru-RU"/>
        </w:rPr>
        <w:t xml:space="preserve">следовательно, на каждый запрос уходит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r w:rsidR="00834021">
        <w:rPr>
          <w:rFonts w:eastAsiaTheme="minorEastAsia"/>
          <w:lang w:val="ru-RU"/>
        </w:rPr>
        <w:t xml:space="preserve">Поскольку всего запросов </w:t>
      </w:r>
      <w:r w:rsidR="00834021">
        <w:rPr>
          <w:rFonts w:eastAsiaTheme="minorEastAsia"/>
          <w:lang w:val="en-US"/>
        </w:rPr>
        <w:t>m</w:t>
      </w:r>
      <w:r w:rsidR="00834021">
        <w:rPr>
          <w:rFonts w:eastAsiaTheme="minorEastAsia"/>
          <w:lang w:val="ru-RU"/>
        </w:rPr>
        <w:t xml:space="preserve">, на обработку всех запросов уйдет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 xml:space="preserve">. </m:t>
        </m:r>
      </m:oMath>
      <w:r w:rsidR="007818B6">
        <w:rPr>
          <w:rFonts w:eastAsiaTheme="minorEastAsia"/>
          <w:lang w:val="ru-RU"/>
        </w:rPr>
        <w:t>В конце нужно обойти дерево и вывести все элементы за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7818B6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Следовательно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полная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сложность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алгоритма</w:t>
      </w:r>
      <w:proofErr w:type="spellEnd"/>
      <w:r>
        <w:rPr>
          <w:rFonts w:eastAsiaTheme="minorEastAsia"/>
        </w:rPr>
        <w:t xml:space="preserve"> по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равна</w:t>
      </w:r>
      <w:proofErr w:type="spellEnd"/>
      <w:r w:rsidR="007818B6" w:rsidRPr="007818B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*4*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≈</m:t>
        </m:r>
      </m:oMath>
    </w:p>
    <w:p w:rsidR="00E00CEB" w:rsidRDefault="00E00CEB" w:rsidP="007818B6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834021" w:rsidRDefault="00834021" w:rsidP="00834021">
      <w:pPr>
        <w:spacing w:after="0" w:line="240" w:lineRule="auto"/>
        <w:ind w:firstLine="426"/>
        <w:jc w:val="both"/>
        <w:rPr>
          <w:rFonts w:eastAsiaTheme="minorEastAsia"/>
        </w:rPr>
      </w:pPr>
    </w:p>
    <w:p w:rsidR="00E00CEB" w:rsidRDefault="00E00CEB" w:rsidP="00834021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O(n)</m:t>
        </m:r>
      </m:oMath>
      <w:r>
        <w:rPr>
          <w:rFonts w:eastAsiaTheme="minorEastAsia"/>
        </w:rPr>
        <w:t>.</w:t>
      </w:r>
    </w:p>
    <w:p w:rsidR="00E00CEB" w:rsidRDefault="00E00CEB" w:rsidP="00834021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E00CEB" w:rsidRDefault="00E00CEB" w:rsidP="00E00CEB">
      <w:pPr>
        <w:jc w:val="center"/>
      </w:pPr>
    </w:p>
    <w:p w:rsidR="00E00CEB" w:rsidRDefault="00E00CEB"/>
    <w:sectPr w:rsidR="00E0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EB"/>
    <w:rsid w:val="000F5BE4"/>
    <w:rsid w:val="002109D6"/>
    <w:rsid w:val="007818B6"/>
    <w:rsid w:val="00834021"/>
    <w:rsid w:val="00A04077"/>
    <w:rsid w:val="00E00CEB"/>
    <w:rsid w:val="00F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1844B-EBD6-4AB6-A8E0-0D0357B2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EB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0F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0F5BE4"/>
  </w:style>
  <w:style w:type="character" w:styleId="a5">
    <w:name w:val="Hyperlink"/>
    <w:basedOn w:val="a0"/>
    <w:uiPriority w:val="99"/>
    <w:semiHidden/>
    <w:unhideWhenUsed/>
    <w:rsid w:val="000F5BE4"/>
    <w:rPr>
      <w:color w:val="0000FF"/>
      <w:u w:val="single"/>
    </w:rPr>
  </w:style>
  <w:style w:type="character" w:styleId="a6">
    <w:name w:val="Emphasis"/>
    <w:basedOn w:val="a0"/>
    <w:uiPriority w:val="20"/>
    <w:qFormat/>
    <w:rsid w:val="000F5BE4"/>
    <w:rPr>
      <w:i/>
      <w:iCs/>
    </w:rPr>
  </w:style>
  <w:style w:type="character" w:styleId="a7">
    <w:name w:val="Placeholder Text"/>
    <w:basedOn w:val="a0"/>
    <w:uiPriority w:val="99"/>
    <w:semiHidden/>
    <w:rsid w:val="0078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2</cp:revision>
  <dcterms:created xsi:type="dcterms:W3CDTF">2017-01-07T11:53:00Z</dcterms:created>
  <dcterms:modified xsi:type="dcterms:W3CDTF">2017-01-07T11:53:00Z</dcterms:modified>
</cp:coreProperties>
</file>