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10"/>
        <w:gridCol w:w="1797"/>
        <w:gridCol w:w="2893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>
            <w:pPr>
              <w:rPr>
                <w:rFonts w:asciiTheme="majorEastAsia" w:hAnsiTheme="majorEastAsia" w:eastAsiaTheme="majorEastAsia"/>
                <w:b w:val="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 w:val="0"/>
                <w:sz w:val="28"/>
                <w:szCs w:val="28"/>
              </w:rPr>
              <w:t>鲍生顺</w:t>
            </w:r>
          </w:p>
        </w:tc>
        <w:tc>
          <w:tcPr>
            <w:tcW w:w="1563" w:type="dxa"/>
            <w:vMerge w:val="restart"/>
            <w:vAlign w:val="center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413" w:type="dxa"/>
          </w:tcPr>
          <w:p>
            <w:pPr>
              <w:jc w:val="both"/>
              <w:rPr>
                <w:rFonts w:hint="default" w:asciiTheme="majorEastAsia" w:hAnsiTheme="majorEastAsia" w:eastAsia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>政治面貌</w:t>
            </w:r>
          </w:p>
        </w:tc>
        <w:tc>
          <w:tcPr>
            <w:tcW w:w="1910" w:type="dxa"/>
          </w:tcPr>
          <w:p>
            <w:pPr>
              <w:rPr>
                <w:rFonts w:hint="default" w:asciiTheme="majorEastAsia" w:hAnsiTheme="majorEastAsia" w:eastAsiaTheme="majorEastAsia"/>
                <w:b w:val="0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sz w:val="24"/>
                <w:lang w:val="en-US" w:eastAsia="zh-CN"/>
              </w:rPr>
              <w:t>团员</w:t>
            </w:r>
            <w:bookmarkStart w:id="0" w:name="_GoBack"/>
            <w:bookmarkEnd w:id="0"/>
          </w:p>
        </w:tc>
        <w:tc>
          <w:tcPr>
            <w:tcW w:w="1797" w:type="dxa"/>
          </w:tcPr>
          <w:p>
            <w:pPr>
              <w:rPr>
                <w:rFonts w:hint="eastAsia" w:asciiTheme="majorEastAsia" w:hAnsiTheme="majorEastAsia" w:eastAsiaTheme="majorEastAsia"/>
                <w:sz w:val="24"/>
              </w:rPr>
            </w:pPr>
          </w:p>
        </w:tc>
        <w:tc>
          <w:tcPr>
            <w:tcW w:w="2893" w:type="dxa"/>
          </w:tcPr>
          <w:p>
            <w:pPr>
              <w:rPr>
                <w:rFonts w:hint="eastAsia" w:asciiTheme="majorEastAsia" w:hAnsiTheme="majorEastAsia" w:eastAsiaTheme="majorEastAsia"/>
                <w:b w:val="0"/>
                <w:sz w:val="24"/>
              </w:rPr>
            </w:pPr>
          </w:p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性别</w:t>
            </w:r>
          </w:p>
        </w:tc>
        <w:tc>
          <w:tcPr>
            <w:tcW w:w="1910" w:type="dxa"/>
          </w:tcPr>
          <w:p>
            <w:pPr>
              <w:rPr>
                <w:rFonts w:asciiTheme="majorEastAsia" w:hAnsiTheme="majorEastAsia" w:eastAsiaTheme="majorEastAsia"/>
                <w:b w:val="0"/>
                <w:sz w:val="24"/>
              </w:rPr>
            </w:pPr>
            <w:r>
              <w:rPr>
                <w:rFonts w:hint="eastAsia" w:asciiTheme="majorEastAsia" w:hAnsiTheme="majorEastAsia" w:eastAsiaTheme="major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>
            <w:pPr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出生日期</w:t>
            </w:r>
          </w:p>
        </w:tc>
        <w:tc>
          <w:tcPr>
            <w:tcW w:w="2893" w:type="dxa"/>
          </w:tcPr>
          <w:p>
            <w:pPr>
              <w:rPr>
                <w:rFonts w:asciiTheme="majorEastAsia" w:hAnsiTheme="majorEastAsia" w:eastAsiaTheme="majorEastAsia"/>
                <w:b w:val="0"/>
                <w:sz w:val="24"/>
              </w:rPr>
            </w:pPr>
            <w:r>
              <w:rPr>
                <w:rFonts w:hint="eastAsia" w:asciiTheme="majorEastAsia" w:hAnsiTheme="majorEastAsia" w:eastAsiaTheme="majorEastAsia"/>
                <w:b w:val="0"/>
                <w:sz w:val="24"/>
              </w:rPr>
              <w:t>1991.11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民族</w:t>
            </w:r>
          </w:p>
        </w:tc>
        <w:tc>
          <w:tcPr>
            <w:tcW w:w="1910" w:type="dxa"/>
          </w:tcPr>
          <w:p>
            <w:pPr>
              <w:rPr>
                <w:rFonts w:asciiTheme="majorEastAsia" w:hAnsiTheme="majorEastAsia" w:eastAsiaTheme="majorEastAsia"/>
                <w:b w:val="0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>
            <w:pPr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>
            <w:pPr>
              <w:rPr>
                <w:rFonts w:asciiTheme="majorEastAsia" w:hAnsiTheme="majorEastAsia" w:eastAsiaTheme="majorEastAsia"/>
                <w:b w:val="0"/>
                <w:sz w:val="24"/>
              </w:rPr>
            </w:pPr>
            <w:r>
              <w:rPr>
                <w:rFonts w:hint="eastAsia" w:asciiTheme="majorEastAsia" w:hAnsiTheme="majorEastAsia" w:eastAsiaTheme="majorEastAsia"/>
                <w:b w:val="0"/>
                <w:sz w:val="24"/>
              </w:rPr>
              <w:t>13802388532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籍贯</w:t>
            </w:r>
          </w:p>
        </w:tc>
        <w:tc>
          <w:tcPr>
            <w:tcW w:w="1910" w:type="dxa"/>
          </w:tcPr>
          <w:p>
            <w:pPr>
              <w:rPr>
                <w:rFonts w:asciiTheme="majorEastAsia" w:hAnsiTheme="majorEastAsia" w:eastAsiaTheme="majorEastAsia"/>
                <w:b w:val="0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sz w:val="24"/>
              </w:rPr>
              <w:t>江苏省盐城市</w:t>
            </w:r>
          </w:p>
        </w:tc>
        <w:tc>
          <w:tcPr>
            <w:tcW w:w="1797" w:type="dxa"/>
          </w:tcPr>
          <w:p>
            <w:pPr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邮箱</w:t>
            </w:r>
          </w:p>
        </w:tc>
        <w:tc>
          <w:tcPr>
            <w:tcW w:w="2893" w:type="dxa"/>
          </w:tcPr>
          <w:p>
            <w:pPr>
              <w:rPr>
                <w:rFonts w:asciiTheme="majorEastAsia" w:hAnsiTheme="majorEastAsia" w:eastAsiaTheme="majorEastAsia"/>
                <w:b w:val="0"/>
                <w:sz w:val="24"/>
              </w:rPr>
            </w:pPr>
            <w:r>
              <w:rPr>
                <w:rFonts w:hint="eastAsia" w:asciiTheme="majorEastAsia" w:hAnsiTheme="majorEastAsia" w:eastAsiaTheme="majorEastAsia"/>
                <w:b w:val="0"/>
                <w:sz w:val="24"/>
              </w:rPr>
              <w:t>zovi33rd@yahoo.com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cs="微软雅黑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576" w:type="dxa"/>
            <w:gridSpan w:val="5"/>
            <w:vAlign w:val="center"/>
          </w:tcPr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毕业时间：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2003.10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-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 xml:space="preserve">2007.10     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           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毕业学校：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中央民族大学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</w:t>
            </w:r>
          </w:p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学历/学位：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 xml:space="preserve">硕士研究生 /硕士学位        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 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专业：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纺织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576" w:type="dxa"/>
            <w:gridSpan w:val="5"/>
            <w:vAlign w:val="center"/>
          </w:tcPr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毕业时间：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2014.03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-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 xml:space="preserve">2018.03     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           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毕业学校：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北京戏曲艺术职业学院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</w:t>
            </w:r>
          </w:p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学历/学位：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 xml:space="preserve">硕士研究生 /博士学位        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 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专业：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农业经济管理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576" w:type="dxa"/>
            <w:gridSpan w:val="5"/>
            <w:vAlign w:val="center"/>
          </w:tcPr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毕业时间：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2000.09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-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 xml:space="preserve">2004.09     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           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毕业学校：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北京服装学院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</w:t>
            </w:r>
          </w:p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学历/学位：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 xml:space="preserve">硕士研究生 /硕士学位        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 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专业：</w:t>
            </w: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交通运输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微软雅黑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>
            <w:pPr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宋体" w:asciiTheme="majorEastAsia" w:hAnsiTheme="majorEastAsia" w:eastAsiaTheme="majorEastAsia"/>
                <w:sz w:val="21"/>
                <w:szCs w:val="21"/>
              </w:rPr>
              <w:t>时间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：2001/08-2013/12</w:t>
            </w:r>
          </w:p>
          <w:p>
            <w:pPr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宋体" w:asciiTheme="majorEastAsia" w:hAnsiTheme="majorEastAsia" w:eastAsiaTheme="majorEastAsia"/>
                <w:sz w:val="21"/>
                <w:szCs w:val="21"/>
              </w:rPr>
              <w:t>公司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：河北华安科技开发有限公司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 xml:space="preserve">    部门：研发部</w:t>
            </w:r>
            <w:r>
              <w:rPr>
                <w:rFonts w:cs="宋体" w:asciiTheme="majorEastAsia" w:hAnsiTheme="majorEastAsia" w:eastAsiaTheme="majorEastAsia"/>
                <w:sz w:val="21"/>
                <w:szCs w:val="21"/>
              </w:rPr>
              <w:t xml:space="preserve">    职位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行政专员</w:t>
            </w:r>
            <w:r>
              <w:rPr>
                <w:rFonts w:cs="宋体" w:asciiTheme="majorEastAsia" w:hAnsiTheme="majorEastAsia" w:eastAsiaTheme="majorEastAsia"/>
                <w:sz w:val="21"/>
                <w:szCs w:val="21"/>
              </w:rPr>
              <w:t xml:space="preserve"> </w:t>
            </w:r>
          </w:p>
          <w:p>
            <w:pP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>
            <w:pPr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宋体" w:asciiTheme="majorEastAsia" w:hAnsiTheme="majorEastAsia" w:eastAsiaTheme="majorEastAsia"/>
                <w:sz w:val="21"/>
                <w:szCs w:val="21"/>
              </w:rPr>
              <w:t>时间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：1991年11月-2014年07月</w:t>
            </w:r>
          </w:p>
          <w:p>
            <w:pPr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宋体" w:asciiTheme="majorEastAsia" w:hAnsiTheme="majorEastAsia" w:eastAsiaTheme="majorEastAsia"/>
                <w:sz w:val="21"/>
                <w:szCs w:val="21"/>
              </w:rPr>
              <w:t>公司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：浙江丹鸟物流科技有限公司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 xml:space="preserve">    部门：研发部</w:t>
            </w:r>
            <w:r>
              <w:rPr>
                <w:rFonts w:cs="宋体" w:asciiTheme="majorEastAsia" w:hAnsiTheme="majorEastAsia" w:eastAsiaTheme="majorEastAsia"/>
                <w:sz w:val="21"/>
                <w:szCs w:val="21"/>
              </w:rPr>
              <w:t xml:space="preserve">    职位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sz w:val="21"/>
                <w:szCs w:val="21"/>
              </w:rPr>
              <w:t>招商运营主管</w:t>
            </w:r>
            <w:r>
              <w:rPr>
                <w:rFonts w:cs="宋体" w:asciiTheme="majorEastAsia" w:hAnsiTheme="majorEastAsia" w:eastAsiaTheme="majorEastAsia"/>
                <w:sz w:val="21"/>
                <w:szCs w:val="21"/>
              </w:rPr>
              <w:t xml:space="preserve"> </w:t>
            </w:r>
          </w:p>
          <w:p>
            <w:pP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1.熟悉互联网网络推广流程，熟练掌握百度、360、58同城等推广方式。2.熟悉各类自媒体推广手段，如软文、外部链接、社区社群、各类电商论坛等推广方式。3.对竞价推广系统后台操作，负责竞价账户的日常管理维护工作。4.负责账户推广关键词的分析及优化、创意的撰写、质量度的提升。5.负责公司SEO\SEM工作，达到公司对于关键词及快照的排名要求。6.收集、研究和处理网络咨询的意见和反馈信息。7.善于统计、分析、挖掘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>
            <w:pPr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cs="微软雅黑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 xml:space="preserve">2008.12-2013.05  </w:t>
            </w:r>
            <w: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  <w:t xml:space="preserve">            深圳市光明新区企业劳资关系情况调查与对策研究</w:t>
            </w:r>
          </w:p>
          <w:p>
            <w:pP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1、中文系或有文字功底者优先2、负责公司日常具体行政事务处理；3、负责公司在库管理和收发货管理；4、完成领导交办的其他工作；5、有驾驶证；6、工作态度认真，仔细，责任感强。</w:t>
            </w:r>
          </w:p>
          <w:p>
            <w:pPr>
              <w:rPr>
                <w:rFonts w:cs="宋体" w:asciiTheme="majorEastAsia" w:hAnsiTheme="majorEastAsia" w:eastAsia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微软雅黑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证书情况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1、全国计算机二级(C语言)</w:t>
            </w:r>
          </w:p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2、大学英语4级（CET4）</w:t>
            </w:r>
          </w:p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3、信息安全工程师（软考中级）</w:t>
            </w:r>
          </w:p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4、电子商务设计师（软考中级）</w:t>
            </w:r>
          </w:p>
          <w:p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5、软件设计师（软考中级）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>
            <w:pPr>
              <w:rPr>
                <w:rFonts w:cs="宋体" w:asciiTheme="majorEastAsia" w:hAnsiTheme="majorEastAsia" w:eastAsiaTheme="majorEastAsia"/>
                <w:b w:val="0"/>
                <w:sz w:val="21"/>
                <w:szCs w:val="21"/>
              </w:rPr>
            </w:pPr>
            <w:r>
              <w:rPr>
                <w:rFonts w:hint="eastAsia" w:cs="微软雅黑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cs="宋体" w:asciiTheme="majorEastAsia" w:hAnsiTheme="majorEastAsia" w:eastAsiaTheme="majorEastAsia"/>
                <w:b w:val="0"/>
                <w:sz w:val="21"/>
                <w:szCs w:val="21"/>
              </w:rPr>
              <w:t>本人对工作持积极认真的态度，责任心强，为人诚恳、细心、稳重，有良好的团队精神，能快速适应工作环境，并能在实际工作中不断学习，不断提高自身的能力与综合素质，不断完善自己，做好本职工作。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cumentProtection w:enforcement="0"/>
  <w:defaultTabStop w:val="420"/>
  <w:drawingGridHorizontalSpacing w:val="9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0F416768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 w:cstheme="minorBidi"/>
      <w:b w:val="0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b w:val="0"/>
      <w:szCs w:val="18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456</Characters>
  <Lines>3</Lines>
  <Paragraphs>1</Paragraphs>
  <TotalTime>9</TotalTime>
  <ScaleCrop>false</ScaleCrop>
  <LinksUpToDate>false</LinksUpToDate>
  <CharactersWithSpaces>534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2019-05-27T07:56:00Z</dcterms:created>
  <dc:creator>Ruocan Fu (符若粲)</dc:creator>
  <cp:lastModifiedBy>Administrator</cp:lastModifiedBy>
  <dcterms:modified xsi:type="dcterms:W3CDTF">2023-05-23T02:29:32Z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2052-11.1.0.9021</vt:lpwstr>
  </property>
</Properties>
</file>