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2961" w14:textId="3400EEEE" w:rsidR="000E6CA4" w:rsidRPr="004F6CD7" w:rsidRDefault="000E6CA4">
      <w:pPr>
        <w:rPr>
          <w:sz w:val="21"/>
          <w:szCs w:val="21"/>
        </w:rPr>
      </w:pPr>
    </w:p>
    <w:p w14:paraId="22DAE8C5" w14:textId="6013A66C" w:rsidR="009D14B6" w:rsidRPr="004F6CD7" w:rsidRDefault="009D14B6">
      <w:pPr>
        <w:rPr>
          <w:sz w:val="21"/>
          <w:szCs w:val="21"/>
        </w:rPr>
      </w:pPr>
      <w:r w:rsidRPr="004F6CD7">
        <w:rPr>
          <w:sz w:val="21"/>
          <w:szCs w:val="21"/>
        </w:rPr>
        <w:t>December 14, 2021</w:t>
      </w:r>
    </w:p>
    <w:p w14:paraId="0415F1E4" w14:textId="58ED7352" w:rsidR="009D14B6" w:rsidRPr="004F6CD7" w:rsidRDefault="009D14B6">
      <w:pPr>
        <w:rPr>
          <w:sz w:val="21"/>
          <w:szCs w:val="21"/>
        </w:rPr>
      </w:pPr>
    </w:p>
    <w:p w14:paraId="286DF32C" w14:textId="2BD22697" w:rsidR="009D14B6" w:rsidRPr="004F6CD7" w:rsidRDefault="009D14B6">
      <w:pPr>
        <w:rPr>
          <w:sz w:val="21"/>
          <w:szCs w:val="21"/>
        </w:rPr>
      </w:pPr>
      <w:r w:rsidRPr="004F6CD7">
        <w:rPr>
          <w:sz w:val="21"/>
          <w:szCs w:val="21"/>
        </w:rPr>
        <w:t>Brian Plosky</w:t>
      </w:r>
    </w:p>
    <w:p w14:paraId="1F54F841" w14:textId="77777777" w:rsidR="009D14B6" w:rsidRPr="004F6CD7" w:rsidRDefault="009D14B6">
      <w:pPr>
        <w:rPr>
          <w:sz w:val="21"/>
          <w:szCs w:val="21"/>
        </w:rPr>
      </w:pPr>
      <w:r w:rsidRPr="004F6CD7">
        <w:rPr>
          <w:sz w:val="21"/>
          <w:szCs w:val="21"/>
        </w:rPr>
        <w:t>Editor-in-Chief</w:t>
      </w:r>
    </w:p>
    <w:p w14:paraId="720A36BE" w14:textId="1952FA31" w:rsidR="009D14B6" w:rsidRPr="004F6CD7" w:rsidRDefault="009D14B6">
      <w:pPr>
        <w:rPr>
          <w:b/>
          <w:bCs/>
          <w:sz w:val="21"/>
          <w:szCs w:val="21"/>
        </w:rPr>
      </w:pPr>
      <w:r w:rsidRPr="004F6CD7">
        <w:rPr>
          <w:i/>
          <w:iCs/>
          <w:sz w:val="21"/>
          <w:szCs w:val="21"/>
        </w:rPr>
        <w:t>Molecular Cell</w:t>
      </w:r>
    </w:p>
    <w:p w14:paraId="24D19D43" w14:textId="77777777" w:rsidR="009D14B6" w:rsidRPr="004F6CD7" w:rsidRDefault="009D14B6">
      <w:pPr>
        <w:rPr>
          <w:b/>
          <w:bCs/>
          <w:sz w:val="21"/>
          <w:szCs w:val="21"/>
        </w:rPr>
      </w:pPr>
    </w:p>
    <w:p w14:paraId="35C4CB57" w14:textId="627AA84E" w:rsidR="009D14B6" w:rsidRPr="004F6CD7" w:rsidRDefault="009D14B6">
      <w:pPr>
        <w:rPr>
          <w:sz w:val="21"/>
          <w:szCs w:val="21"/>
        </w:rPr>
      </w:pPr>
      <w:r w:rsidRPr="004F6CD7">
        <w:rPr>
          <w:sz w:val="21"/>
          <w:szCs w:val="21"/>
        </w:rPr>
        <w:t>Dear Dr. Plosky:</w:t>
      </w:r>
    </w:p>
    <w:p w14:paraId="16979EB1" w14:textId="51AFA46C" w:rsidR="009D14B6" w:rsidRPr="004F6CD7" w:rsidRDefault="009D14B6">
      <w:pPr>
        <w:rPr>
          <w:sz w:val="21"/>
          <w:szCs w:val="21"/>
        </w:rPr>
      </w:pPr>
    </w:p>
    <w:p w14:paraId="5A439EF2" w14:textId="1C34D10B" w:rsidR="009D14B6" w:rsidRPr="004F6CD7" w:rsidRDefault="009D14B6">
      <w:pPr>
        <w:rPr>
          <w:sz w:val="21"/>
          <w:szCs w:val="21"/>
        </w:rPr>
      </w:pPr>
      <w:r w:rsidRPr="004F6CD7">
        <w:rPr>
          <w:sz w:val="21"/>
          <w:szCs w:val="21"/>
        </w:rPr>
        <w:t xml:space="preserve">We are delighted to submit for your consideration at </w:t>
      </w:r>
      <w:r w:rsidRPr="004F6CD7">
        <w:rPr>
          <w:i/>
          <w:iCs/>
          <w:sz w:val="21"/>
          <w:szCs w:val="21"/>
        </w:rPr>
        <w:t>Molecular Cell</w:t>
      </w:r>
      <w:r w:rsidRPr="004F6CD7">
        <w:rPr>
          <w:sz w:val="21"/>
          <w:szCs w:val="21"/>
        </w:rPr>
        <w:t xml:space="preserve"> our manuscript entitled, “MYC uncouples HIF target gene expression from glycolytic flux in hypoxic proliferating primary cells.”</w:t>
      </w:r>
      <w:r w:rsidR="007F65B0" w:rsidRPr="004F6CD7">
        <w:rPr>
          <w:sz w:val="21"/>
          <w:szCs w:val="21"/>
        </w:rPr>
        <w:t xml:space="preserve"> As you know, the study of hypoxic cancer cell metabolism is an extremely active area of investigation, while comparatively less is known about how human primary cells adapt to oxygen limitation. In this study, we sought to develop metabolic flux models of human primary cells exposed to hypoxia. Classically, hypoxia is thought to </w:t>
      </w:r>
      <w:r w:rsidR="00E31BA5" w:rsidRPr="004F6CD7">
        <w:rPr>
          <w:sz w:val="21"/>
          <w:szCs w:val="21"/>
        </w:rPr>
        <w:t xml:space="preserve">increase glycolysis through the activation of hypoxia-inducible factor (HIF) and increased glycolytic enzyme expression. Surprisingly, we found that hypoxia suppressed glycolytic flux in proliferating primary cells despite HIF accumulation and glycolytic gene expression. Interestingly, hypoxia also suppressed the increase in glycolysis following pharmacologic HIF stabilization in normoxia. These observations led us to perform metabolomic and transcriptomic profiling of our primary cells which suggested that hypoxia-induced MYC activation may antagonize the effects of HIF stabilization in hypoxia. Indeed, using MYC knockdown and overexpression approaches, we show that MYC inhibits HIF-dependent glycolytic flux. </w:t>
      </w:r>
    </w:p>
    <w:p w14:paraId="31445024" w14:textId="24C330F3" w:rsidR="00E31BA5" w:rsidRPr="004F6CD7" w:rsidRDefault="00E31BA5">
      <w:pPr>
        <w:rPr>
          <w:sz w:val="21"/>
          <w:szCs w:val="21"/>
        </w:rPr>
      </w:pPr>
    </w:p>
    <w:p w14:paraId="1BFD0DC6" w14:textId="468AD9E8" w:rsidR="00BD15AD" w:rsidRPr="004F6CD7" w:rsidRDefault="00E31BA5" w:rsidP="000E6CA4">
      <w:pPr>
        <w:rPr>
          <w:sz w:val="21"/>
          <w:szCs w:val="21"/>
        </w:rPr>
      </w:pPr>
      <w:r w:rsidRPr="004F6CD7">
        <w:rPr>
          <w:sz w:val="21"/>
          <w:szCs w:val="21"/>
        </w:rPr>
        <w:t>We expect these findings to be of interest to your readers</w:t>
      </w:r>
      <w:r w:rsidR="005E14B6" w:rsidRPr="004F6CD7">
        <w:rPr>
          <w:sz w:val="21"/>
          <w:szCs w:val="21"/>
        </w:rPr>
        <w:t xml:space="preserve">. </w:t>
      </w:r>
      <w:proofErr w:type="gramStart"/>
      <w:r w:rsidR="005E14B6" w:rsidRPr="004F6CD7">
        <w:rPr>
          <w:sz w:val="21"/>
          <w:szCs w:val="21"/>
        </w:rPr>
        <w:t>In particular, they</w:t>
      </w:r>
      <w:proofErr w:type="gramEnd"/>
      <w:r w:rsidR="005E14B6" w:rsidRPr="004F6CD7">
        <w:rPr>
          <w:sz w:val="21"/>
          <w:szCs w:val="21"/>
        </w:rPr>
        <w:t xml:space="preserve"> highlight the critical importance of HIF-independent regulation of the cellular metabolic response to hypoxia. They demonstrate the limitations of inferring changes in metabolic flux from changes in gene expression. They highlight fundamental differences</w:t>
      </w:r>
      <w:r w:rsidR="00EC1435" w:rsidRPr="004F6CD7">
        <w:rPr>
          <w:sz w:val="21"/>
          <w:szCs w:val="21"/>
        </w:rPr>
        <w:t xml:space="preserve"> in how primary cells response to hypoxia compared to cancer cells. Finally, they identify a new paradigm of HIF-MYC cross-talk whereby MYC antagonizes the metabolic consequences of HIF activation. We anticipate these findings raise important questions for future research, including what role other HIF-independent events play in the hypoxia response, how MYC activity is regulated by hypoxia, and whether these regulatory pathways contribute to hypoxia responses </w:t>
      </w:r>
      <w:r w:rsidR="00EC1435" w:rsidRPr="004F6CD7">
        <w:rPr>
          <w:i/>
          <w:iCs/>
          <w:sz w:val="21"/>
          <w:szCs w:val="21"/>
        </w:rPr>
        <w:t>in vivo</w:t>
      </w:r>
      <w:r w:rsidR="00EC1435" w:rsidRPr="004F6CD7">
        <w:rPr>
          <w:sz w:val="21"/>
          <w:szCs w:val="21"/>
        </w:rPr>
        <w:t xml:space="preserve">. </w:t>
      </w:r>
    </w:p>
    <w:p w14:paraId="57D67D76" w14:textId="5A97EC16" w:rsidR="00EC1435" w:rsidRPr="004F6CD7" w:rsidRDefault="00EC1435" w:rsidP="000E6CA4">
      <w:pPr>
        <w:rPr>
          <w:sz w:val="21"/>
          <w:szCs w:val="21"/>
        </w:rPr>
      </w:pPr>
    </w:p>
    <w:p w14:paraId="1148E821" w14:textId="2663B399" w:rsidR="00EC1435" w:rsidRPr="004F6CD7" w:rsidRDefault="00EC1435" w:rsidP="000E6CA4">
      <w:pPr>
        <w:rPr>
          <w:sz w:val="21"/>
          <w:szCs w:val="21"/>
        </w:rPr>
      </w:pPr>
      <w:r w:rsidRPr="004F6CD7">
        <w:rPr>
          <w:sz w:val="21"/>
          <w:szCs w:val="21"/>
        </w:rPr>
        <w:t xml:space="preserve">We respectfully suggest the following reviewers: Ralph DeBerardinis </w:t>
      </w:r>
      <w:r w:rsidR="004F6CD7" w:rsidRPr="004F6CD7">
        <w:rPr>
          <w:sz w:val="21"/>
          <w:szCs w:val="21"/>
        </w:rPr>
        <w:t>(</w:t>
      </w:r>
      <w:r w:rsidRPr="004F6CD7">
        <w:rPr>
          <w:sz w:val="21"/>
          <w:szCs w:val="21"/>
        </w:rPr>
        <w:t>Ralph.Deberardinis@UTSouthwestern.edu</w:t>
      </w:r>
      <w:r w:rsidRPr="004F6CD7">
        <w:rPr>
          <w:sz w:val="21"/>
          <w:szCs w:val="21"/>
        </w:rPr>
        <w:t>)</w:t>
      </w:r>
      <w:r w:rsidR="004F6CD7" w:rsidRPr="004F6CD7">
        <w:rPr>
          <w:sz w:val="21"/>
          <w:szCs w:val="21"/>
        </w:rPr>
        <w:t xml:space="preserve"> and </w:t>
      </w:r>
      <w:r w:rsidRPr="004F6CD7">
        <w:rPr>
          <w:sz w:val="21"/>
          <w:szCs w:val="21"/>
        </w:rPr>
        <w:t xml:space="preserve">Christian </w:t>
      </w:r>
      <w:proofErr w:type="spellStart"/>
      <w:r w:rsidRPr="004F6CD7">
        <w:rPr>
          <w:sz w:val="21"/>
          <w:szCs w:val="21"/>
        </w:rPr>
        <w:t>Metallo</w:t>
      </w:r>
      <w:proofErr w:type="spellEnd"/>
      <w:r w:rsidRPr="004F6CD7">
        <w:rPr>
          <w:sz w:val="21"/>
          <w:szCs w:val="21"/>
        </w:rPr>
        <w:t xml:space="preserve"> (metallo@salk.edu)</w:t>
      </w:r>
      <w:r w:rsidR="004F6CD7" w:rsidRPr="004F6CD7">
        <w:rPr>
          <w:sz w:val="21"/>
          <w:szCs w:val="21"/>
        </w:rPr>
        <w:t xml:space="preserve"> based on their familiarity with the metabolic flux analyses described in the manuscript; Nav Chandel (</w:t>
      </w:r>
      <w:r w:rsidR="004F6CD7" w:rsidRPr="004F6CD7">
        <w:rPr>
          <w:sz w:val="21"/>
          <w:szCs w:val="21"/>
        </w:rPr>
        <w:t>nav@northwestern.edu</w:t>
      </w:r>
      <w:r w:rsidR="004F6CD7" w:rsidRPr="004F6CD7">
        <w:rPr>
          <w:sz w:val="21"/>
          <w:szCs w:val="21"/>
        </w:rPr>
        <w:t>) and Celeste Simon (</w:t>
      </w:r>
      <w:r w:rsidR="004F6CD7" w:rsidRPr="004F6CD7">
        <w:rPr>
          <w:sz w:val="21"/>
          <w:szCs w:val="21"/>
        </w:rPr>
        <w:t>celeste2@pennmedicine.upenn.edu</w:t>
      </w:r>
      <w:r w:rsidR="004F6CD7" w:rsidRPr="004F6CD7">
        <w:rPr>
          <w:sz w:val="21"/>
          <w:szCs w:val="21"/>
        </w:rPr>
        <w:t xml:space="preserve">) based on their expertise with hypoxia and metabolism in a variety of contexts. </w:t>
      </w:r>
    </w:p>
    <w:p w14:paraId="2CBBFA81" w14:textId="4285E940" w:rsidR="004F6CD7" w:rsidRPr="004F6CD7" w:rsidRDefault="004F6CD7" w:rsidP="000E6CA4">
      <w:pPr>
        <w:rPr>
          <w:sz w:val="21"/>
          <w:szCs w:val="21"/>
        </w:rPr>
      </w:pPr>
    </w:p>
    <w:p w14:paraId="2652138B" w14:textId="12675B05" w:rsidR="004F6CD7" w:rsidRPr="004F6CD7" w:rsidRDefault="004F6CD7" w:rsidP="000E6CA4">
      <w:pPr>
        <w:rPr>
          <w:sz w:val="21"/>
          <w:szCs w:val="21"/>
        </w:rPr>
      </w:pPr>
      <w:r w:rsidRPr="004F6CD7">
        <w:rPr>
          <w:sz w:val="21"/>
          <w:szCs w:val="21"/>
        </w:rPr>
        <w:t>Thank you for your consideration of our manuscript.</w:t>
      </w:r>
    </w:p>
    <w:p w14:paraId="560626DE" w14:textId="77777777" w:rsidR="00BD15AD" w:rsidRPr="004F6CD7" w:rsidRDefault="00BD15AD" w:rsidP="000E6CA4">
      <w:pPr>
        <w:rPr>
          <w:sz w:val="21"/>
          <w:szCs w:val="21"/>
        </w:rPr>
      </w:pPr>
    </w:p>
    <w:p w14:paraId="450DE67E" w14:textId="77777777" w:rsidR="000E6CA4" w:rsidRPr="004F6CD7" w:rsidRDefault="000E6CA4" w:rsidP="000E6CA4">
      <w:pPr>
        <w:rPr>
          <w:sz w:val="21"/>
          <w:szCs w:val="21"/>
        </w:rPr>
      </w:pPr>
      <w:r w:rsidRPr="004F6CD7">
        <w:rPr>
          <w:sz w:val="21"/>
          <w:szCs w:val="21"/>
        </w:rPr>
        <w:t>Sincerely,</w:t>
      </w:r>
    </w:p>
    <w:p w14:paraId="4150536E" w14:textId="77777777" w:rsidR="000E6CA4" w:rsidRPr="004F6CD7" w:rsidRDefault="000E6CA4" w:rsidP="000E6CA4">
      <w:pPr>
        <w:rPr>
          <w:sz w:val="21"/>
          <w:szCs w:val="21"/>
        </w:rPr>
      </w:pPr>
    </w:p>
    <w:p w14:paraId="419D6CC4" w14:textId="77777777" w:rsidR="000E6CA4" w:rsidRPr="004F6CD7" w:rsidRDefault="00170C6B" w:rsidP="000E6CA4">
      <w:pPr>
        <w:rPr>
          <w:sz w:val="21"/>
          <w:szCs w:val="21"/>
        </w:rPr>
      </w:pPr>
      <w:r w:rsidRPr="004F6CD7">
        <w:rPr>
          <w:noProof/>
          <w:sz w:val="21"/>
          <w:szCs w:val="21"/>
        </w:rPr>
        <w:drawing>
          <wp:inline distT="0" distB="0" distL="0" distR="0" wp14:anchorId="5EECC836" wp14:editId="63D7A047">
            <wp:extent cx="1781092" cy="3770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3.pdf"/>
                    <pic:cNvPicPr/>
                  </pic:nvPicPr>
                  <pic:blipFill>
                    <a:blip r:embed="rId7">
                      <a:extLst>
                        <a:ext uri="{28A0092B-C50C-407E-A947-70E740481C1C}">
                          <a14:useLocalDpi xmlns:a14="http://schemas.microsoft.com/office/drawing/2010/main" val="0"/>
                        </a:ext>
                      </a:extLst>
                    </a:blip>
                    <a:stretch>
                      <a:fillRect/>
                    </a:stretch>
                  </pic:blipFill>
                  <pic:spPr>
                    <a:xfrm>
                      <a:off x="0" y="0"/>
                      <a:ext cx="1848721" cy="391387"/>
                    </a:xfrm>
                    <a:prstGeom prst="rect">
                      <a:avLst/>
                    </a:prstGeom>
                  </pic:spPr>
                </pic:pic>
              </a:graphicData>
            </a:graphic>
          </wp:inline>
        </w:drawing>
      </w:r>
    </w:p>
    <w:p w14:paraId="0EB55E3B" w14:textId="77777777" w:rsidR="00B76432" w:rsidRPr="004F6CD7" w:rsidRDefault="000E6CA4">
      <w:pPr>
        <w:rPr>
          <w:sz w:val="21"/>
          <w:szCs w:val="21"/>
        </w:rPr>
      </w:pPr>
      <w:r w:rsidRPr="004F6CD7">
        <w:rPr>
          <w:sz w:val="21"/>
          <w:szCs w:val="21"/>
        </w:rPr>
        <w:br/>
        <w:t>William M. Oldham, M.D., Ph.D.</w:t>
      </w:r>
      <w:r w:rsidR="00170C6B" w:rsidRPr="004F6CD7">
        <w:rPr>
          <w:sz w:val="21"/>
          <w:szCs w:val="21"/>
        </w:rPr>
        <w:softHyphen/>
      </w:r>
      <w:r w:rsidR="00170C6B" w:rsidRPr="004F6CD7">
        <w:rPr>
          <w:sz w:val="21"/>
          <w:szCs w:val="21"/>
        </w:rPr>
        <w:softHyphen/>
      </w:r>
      <w:r w:rsidR="00170C6B" w:rsidRPr="004F6CD7">
        <w:rPr>
          <w:sz w:val="21"/>
          <w:szCs w:val="21"/>
        </w:rPr>
        <w:softHyphen/>
      </w:r>
    </w:p>
    <w:sectPr w:rsidR="00B76432" w:rsidRPr="004F6CD7" w:rsidSect="005F2D97">
      <w:headerReference w:type="even" r:id="rId8"/>
      <w:headerReference w:type="firs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5F23" w14:textId="77777777" w:rsidR="00E15450" w:rsidRDefault="00E15450" w:rsidP="00C455B7">
      <w:r>
        <w:separator/>
      </w:r>
    </w:p>
  </w:endnote>
  <w:endnote w:type="continuationSeparator" w:id="0">
    <w:p w14:paraId="312ACEFC" w14:textId="77777777" w:rsidR="00E15450" w:rsidRDefault="00E15450" w:rsidP="00C4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00BB2" w14:textId="77777777" w:rsidR="00E15450" w:rsidRDefault="00E15450" w:rsidP="00C455B7">
      <w:r>
        <w:separator/>
      </w:r>
    </w:p>
  </w:footnote>
  <w:footnote w:type="continuationSeparator" w:id="0">
    <w:p w14:paraId="35AA8D52" w14:textId="77777777" w:rsidR="00E15450" w:rsidRDefault="00E15450" w:rsidP="00C4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2650" w14:textId="77777777" w:rsidR="00EE193C" w:rsidRDefault="00E15450">
    <w:pPr>
      <w:pStyle w:val="Header"/>
    </w:pPr>
    <w:sdt>
      <w:sdtPr>
        <w:id w:val="171999623"/>
        <w:temporary/>
        <w:showingPlcHdr/>
      </w:sdtPr>
      <w:sdtEndPr/>
      <w:sdtContent>
        <w:r w:rsidR="00EE193C">
          <w:t>[Type text]</w:t>
        </w:r>
      </w:sdtContent>
    </w:sdt>
    <w:r w:rsidR="00EE193C">
      <w:ptab w:relativeTo="margin" w:alignment="center" w:leader="none"/>
    </w:r>
    <w:sdt>
      <w:sdtPr>
        <w:id w:val="171999624"/>
        <w:temporary/>
        <w:showingPlcHdr/>
      </w:sdtPr>
      <w:sdtEndPr/>
      <w:sdtContent>
        <w:r w:rsidR="00EE193C">
          <w:t>[Type text]</w:t>
        </w:r>
      </w:sdtContent>
    </w:sdt>
    <w:r w:rsidR="00EE193C">
      <w:ptab w:relativeTo="margin" w:alignment="right" w:leader="none"/>
    </w:r>
    <w:sdt>
      <w:sdtPr>
        <w:id w:val="171999625"/>
        <w:temporary/>
        <w:showingPlcHdr/>
      </w:sdtPr>
      <w:sdtEndPr/>
      <w:sdtContent>
        <w:r w:rsidR="00EE193C">
          <w:t>[Type text]</w:t>
        </w:r>
      </w:sdtContent>
    </w:sdt>
  </w:p>
  <w:p w14:paraId="26F0A9B3" w14:textId="77777777" w:rsidR="00EE193C" w:rsidRDefault="00EE1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0A40" w14:textId="77777777" w:rsidR="005F2D97" w:rsidRDefault="005F2D97" w:rsidP="005F2D97">
    <w:pPr>
      <w:pStyle w:val="Header"/>
      <w:rPr>
        <w:rFonts w:ascii="Helvetica" w:hAnsi="Helvetica" w:cs="Helvetica"/>
        <w:sz w:val="24"/>
        <w:szCs w:val="24"/>
      </w:rPr>
    </w:pPr>
  </w:p>
  <w:p w14:paraId="2B2DF92A" w14:textId="77777777" w:rsidR="005F2D97" w:rsidRDefault="0094635E"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6432" behindDoc="0" locked="0" layoutInCell="1" allowOverlap="1" wp14:anchorId="78358834" wp14:editId="38B71D37">
              <wp:simplePos x="0" y="0"/>
              <wp:positionH relativeFrom="column">
                <wp:posOffset>4611260</wp:posOffset>
              </wp:positionH>
              <wp:positionV relativeFrom="paragraph">
                <wp:posOffset>43732</wp:posOffset>
              </wp:positionV>
              <wp:extent cx="1769745" cy="391160"/>
              <wp:effectExtent l="0" t="0" r="8255" b="2540"/>
              <wp:wrapThrough wrapText="bothSides">
                <wp:wrapPolygon edited="0">
                  <wp:start x="775" y="0"/>
                  <wp:lineTo x="775" y="21039"/>
                  <wp:lineTo x="21546" y="21039"/>
                  <wp:lineTo x="21546" y="0"/>
                  <wp:lineTo x="775" y="0"/>
                </wp:wrapPolygon>
              </wp:wrapThrough>
              <wp:docPr id="6" name="Text Box 6"/>
              <wp:cNvGraphicFramePr/>
              <a:graphic xmlns:a="http://schemas.openxmlformats.org/drawingml/2006/main">
                <a:graphicData uri="http://schemas.microsoft.com/office/word/2010/wordprocessingShape">
                  <wps:wsp>
                    <wps:cNvSpPr txBox="1"/>
                    <wps:spPr>
                      <a:xfrm>
                        <a:off x="0" y="0"/>
                        <a:ext cx="1769745" cy="3911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type w14:anchorId="78358834" id="_x0000_t202" coordsize="21600,21600" o:spt="202" path="m,l,21600r21600,l21600,xe">
              <v:stroke joinstyle="miter"/>
              <v:path gradientshapeok="t" o:connecttype="rect"/>
            </v:shapetype>
            <v:shape id="Text Box 6" o:spid="_x0000_s1026" type="#_x0000_t202" style="position:absolute;margin-left:363.1pt;margin-top:3.45pt;width:139.35pt;height:3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" filled="f" stroked="f">
              <v:textbox style="mso-fit-shape-to-text:t" inset=",0,0,0">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v:textbox>
              <w10:wrap type="through"/>
            </v:shape>
          </w:pict>
        </mc:Fallback>
      </mc:AlternateContent>
    </w:r>
    <w:r>
      <w:rPr>
        <w:rFonts w:ascii="Helvetica" w:hAnsi="Helvetica" w:cs="Helvetica"/>
        <w:noProof/>
        <w:sz w:val="24"/>
        <w:szCs w:val="24"/>
      </w:rPr>
      <w:drawing>
        <wp:anchor distT="0" distB="0" distL="114300" distR="114300" simplePos="0" relativeHeight="251667456" behindDoc="0" locked="0" layoutInCell="1" allowOverlap="1" wp14:anchorId="63E8973A" wp14:editId="6CFE7A83">
          <wp:simplePos x="0" y="0"/>
          <wp:positionH relativeFrom="column">
            <wp:posOffset>4188350</wp:posOffset>
          </wp:positionH>
          <wp:positionV relativeFrom="paragraph">
            <wp:posOffset>43732</wp:posOffset>
          </wp:positionV>
          <wp:extent cx="422910" cy="511810"/>
          <wp:effectExtent l="0" t="0" r="0" b="0"/>
          <wp:wrapThrough wrapText="bothSides">
            <wp:wrapPolygon edited="0">
              <wp:start x="0" y="0"/>
              <wp:lineTo x="0" y="20903"/>
              <wp:lineTo x="20757" y="20903"/>
              <wp:lineTo x="207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10" cy="5118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rFonts w:ascii="Helvetica" w:hAnsi="Helvetica" w:cs="Helvetica"/>
        <w:noProof/>
        <w:sz w:val="24"/>
        <w:szCs w:val="24"/>
      </w:rPr>
      <w:drawing>
        <wp:anchor distT="0" distB="0" distL="114300" distR="114300" simplePos="0" relativeHeight="251669504" behindDoc="0" locked="0" layoutInCell="1" allowOverlap="1" wp14:anchorId="79AEE9C0" wp14:editId="464A55D3">
          <wp:simplePos x="0" y="0"/>
          <wp:positionH relativeFrom="column">
            <wp:posOffset>-9939</wp:posOffset>
          </wp:positionH>
          <wp:positionV relativeFrom="paragraph">
            <wp:posOffset>43732</wp:posOffset>
          </wp:positionV>
          <wp:extent cx="448310" cy="511175"/>
          <wp:effectExtent l="0" t="0" r="0" b="0"/>
          <wp:wrapThrough wrapText="bothSides">
            <wp:wrapPolygon edited="0">
              <wp:start x="0" y="0"/>
              <wp:lineTo x="0" y="11806"/>
              <wp:lineTo x="2448" y="17173"/>
              <wp:lineTo x="7343" y="20929"/>
              <wp:lineTo x="7955" y="20929"/>
              <wp:lineTo x="12238" y="20929"/>
              <wp:lineTo x="12850" y="20929"/>
              <wp:lineTo x="18357" y="17173"/>
              <wp:lineTo x="20805" y="9660"/>
              <wp:lineTo x="2080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2">
                    <a:extLst>
                      <a:ext uri="{28A0092B-C50C-407E-A947-70E740481C1C}">
                        <a14:useLocalDpi xmlns:a14="http://schemas.microsoft.com/office/drawing/2010/main" val="0"/>
                      </a:ext>
                    </a:extLst>
                  </a:blip>
                  <a:srcRect r="82443"/>
                  <a:stretch/>
                </pic:blipFill>
                <pic:spPr bwMode="auto">
                  <a:xfrm>
                    <a:off x="0" y="0"/>
                    <a:ext cx="448310" cy="5111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anchor>
      </w:drawing>
    </w:r>
    <w:r>
      <w:rPr>
        <w:rFonts w:ascii="Helvetica" w:hAnsi="Helvetica" w:cs="Helvetica"/>
        <w:noProof/>
        <w:sz w:val="24"/>
        <w:szCs w:val="24"/>
      </w:rPr>
      <mc:AlternateContent>
        <mc:Choice Requires="wps">
          <w:drawing>
            <wp:anchor distT="0" distB="0" distL="114300" distR="114300" simplePos="0" relativeHeight="251670528" behindDoc="0" locked="0" layoutInCell="1" allowOverlap="1" wp14:anchorId="2CCB48DC" wp14:editId="0DB6E529">
              <wp:simplePos x="0" y="0"/>
              <wp:positionH relativeFrom="column">
                <wp:posOffset>437736</wp:posOffset>
              </wp:positionH>
              <wp:positionV relativeFrom="paragraph">
                <wp:posOffset>43732</wp:posOffset>
              </wp:positionV>
              <wp:extent cx="2235200" cy="391160"/>
              <wp:effectExtent l="0" t="0" r="0" b="2540"/>
              <wp:wrapThrough wrapText="bothSides">
                <wp:wrapPolygon edited="0">
                  <wp:start x="614" y="0"/>
                  <wp:lineTo x="614" y="21039"/>
                  <wp:lineTo x="21477" y="21039"/>
                  <wp:lineTo x="21477" y="0"/>
                  <wp:lineTo x="614" y="0"/>
                </wp:wrapPolygon>
              </wp:wrapThrough>
              <wp:docPr id="15" name="Text Box 15"/>
              <wp:cNvGraphicFramePr/>
              <a:graphic xmlns:a="http://schemas.openxmlformats.org/drawingml/2006/main">
                <a:graphicData uri="http://schemas.microsoft.com/office/word/2010/wordprocessingShape">
                  <wps:wsp>
                    <wps:cNvSpPr txBox="1"/>
                    <wps:spPr>
                      <a:xfrm>
                        <a:off x="0" y="0"/>
                        <a:ext cx="2235200" cy="3911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 w14:anchorId="2CCB48DC" id="Text Box 15" o:spid="_x0000_s1027" type="#_x0000_t202" style="position:absolute;margin-left:34.45pt;margin-top:3.45pt;width:176pt;height:30.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" filled="f" stroked="f">
              <v:textbox style="mso-fit-shape-to-text:t" inset=",0,0,0">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v:textbox>
              <w10:wrap type="through"/>
            </v:shape>
          </w:pict>
        </mc:Fallback>
      </mc:AlternateContent>
    </w:r>
  </w:p>
  <w:p w14:paraId="1DBC97C7" w14:textId="77777777" w:rsidR="005F2D97" w:rsidRDefault="005F2D97" w:rsidP="005F2D97">
    <w:pPr>
      <w:pStyle w:val="Header"/>
      <w:rPr>
        <w:rFonts w:ascii="Helvetica" w:hAnsi="Helvetica" w:cs="Helvetica"/>
        <w:sz w:val="24"/>
        <w:szCs w:val="24"/>
      </w:rPr>
    </w:pPr>
  </w:p>
  <w:p w14:paraId="671766C3" w14:textId="77777777" w:rsidR="005F2D97" w:rsidRDefault="005F2D97" w:rsidP="005F2D97">
    <w:pPr>
      <w:pStyle w:val="Header"/>
      <w:rPr>
        <w:rFonts w:ascii="Helvetica" w:hAnsi="Helvetica" w:cs="Helvetica"/>
        <w:sz w:val="24"/>
        <w:szCs w:val="24"/>
      </w:rPr>
    </w:pPr>
  </w:p>
  <w:p w14:paraId="07CE2CE5"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1552" behindDoc="0" locked="0" layoutInCell="1" allowOverlap="1" wp14:anchorId="3C820314" wp14:editId="62BCDE0C">
              <wp:simplePos x="0" y="0"/>
              <wp:positionH relativeFrom="margin">
                <wp:align>center</wp:align>
              </wp:positionH>
              <wp:positionV relativeFrom="paragraph">
                <wp:posOffset>175260</wp:posOffset>
              </wp:positionV>
              <wp:extent cx="6400800" cy="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64008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32F6" id="Straight Connector 16"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8pt" to="7in,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" strokecolor="black [3213]" strokeweight="1pt">
              <w10:wrap anchorx="margin"/>
            </v:line>
          </w:pict>
        </mc:Fallback>
      </mc:AlternateContent>
    </w:r>
  </w:p>
  <w:p w14:paraId="0B9D0FCE"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2576" behindDoc="0" locked="0" layoutInCell="1" allowOverlap="1" wp14:anchorId="029F4CA7" wp14:editId="344C516D">
              <wp:simplePos x="0" y="0"/>
              <wp:positionH relativeFrom="margin">
                <wp:align>left</wp:align>
              </wp:positionH>
              <wp:positionV relativeFrom="paragraph">
                <wp:posOffset>99695</wp:posOffset>
              </wp:positionV>
              <wp:extent cx="2236470" cy="977900"/>
              <wp:effectExtent l="0" t="0" r="24130" b="12700"/>
              <wp:wrapNone/>
              <wp:docPr id="17" name="Text Box 17"/>
              <wp:cNvGraphicFramePr/>
              <a:graphic xmlns:a="http://schemas.openxmlformats.org/drawingml/2006/main">
                <a:graphicData uri="http://schemas.microsoft.com/office/word/2010/wordprocessingShape">
                  <wps:wsp>
                    <wps:cNvSpPr txBox="1"/>
                    <wps:spPr>
                      <a:xfrm>
                        <a:off x="0" y="0"/>
                        <a:ext cx="2236470" cy="977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9F4CA7" id="Text Box 17" o:spid="_x0000_s1028" type="#_x0000_t202" style="position:absolute;margin-left:0;margin-top:7.85pt;width:176.1pt;height:77pt;z-index:25167257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" filled="f" stroked="f">
              <v:textbox style="mso-fit-shape-to-text:t" inset=".Pmm,0,0,0">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v:textbox>
              <w10:wrap anchorx="margin"/>
            </v:shape>
          </w:pict>
        </mc:Fallback>
      </mc:AlternateContent>
    </w:r>
  </w:p>
  <w:p w14:paraId="237417AC"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3600" behindDoc="0" locked="0" layoutInCell="1" allowOverlap="1" wp14:anchorId="6EDC8343" wp14:editId="1CA488D1">
              <wp:simplePos x="0" y="0"/>
              <wp:positionH relativeFrom="margin">
                <wp:align>right</wp:align>
              </wp:positionH>
              <wp:positionV relativeFrom="paragraph">
                <wp:posOffset>-83185</wp:posOffset>
              </wp:positionV>
              <wp:extent cx="1922780" cy="698500"/>
              <wp:effectExtent l="0" t="0" r="7620" b="12700"/>
              <wp:wrapNone/>
              <wp:docPr id="18" name="Text Box 18"/>
              <wp:cNvGraphicFramePr/>
              <a:graphic xmlns:a="http://schemas.openxmlformats.org/drawingml/2006/main">
                <a:graphicData uri="http://schemas.microsoft.com/office/word/2010/wordprocessingShape">
                  <wps:wsp>
                    <wps:cNvSpPr txBox="1"/>
                    <wps:spPr>
                      <a:xfrm>
                        <a:off x="0" y="0"/>
                        <a:ext cx="1922780" cy="698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DC8343" id="Text Box 18" o:spid="_x0000_s1029" type="#_x0000_t202" style="position:absolute;margin-left:100.2pt;margin-top:-6.55pt;width:151.4pt;height:55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" filled="f" stroked="f">
              <v:textbox style="mso-fit-shape-to-text:t" inset=".Pmm,0,0,0">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v:textbox>
              <w10:wrap anchorx="margin"/>
            </v:shape>
          </w:pict>
        </mc:Fallback>
      </mc:AlternateContent>
    </w:r>
  </w:p>
  <w:p w14:paraId="37BCE00D" w14:textId="77777777" w:rsidR="005F2D97" w:rsidRDefault="005F2D97" w:rsidP="005F2D97">
    <w:pPr>
      <w:pStyle w:val="Header"/>
      <w:rPr>
        <w:rFonts w:ascii="Helvetica" w:hAnsi="Helvetica" w:cs="Helvetica"/>
        <w:sz w:val="24"/>
        <w:szCs w:val="24"/>
      </w:rPr>
    </w:pPr>
  </w:p>
  <w:p w14:paraId="63EC1FE6" w14:textId="77777777" w:rsidR="005F2D97" w:rsidRDefault="005F2D97" w:rsidP="005F2D97">
    <w:pPr>
      <w:pStyle w:val="Header"/>
    </w:pPr>
  </w:p>
  <w:p w14:paraId="749097D6" w14:textId="77777777" w:rsidR="005F2D97" w:rsidRDefault="005F2D97" w:rsidP="005F2D97">
    <w:pPr>
      <w:pStyle w:val="Header"/>
    </w:pPr>
  </w:p>
  <w:p w14:paraId="6A1DF269" w14:textId="77777777" w:rsidR="005F2D97" w:rsidRDefault="005F2D97" w:rsidP="005F2D97">
    <w:pPr>
      <w:pStyle w:val="Header"/>
    </w:pPr>
  </w:p>
  <w:p w14:paraId="19E9A826" w14:textId="77777777" w:rsidR="005F2D97" w:rsidRDefault="005F2D97" w:rsidP="005F2D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grammar="clean"/>
  <w:attachedTemplate r:id="rId1"/>
  <w:defaultTabStop w:val="360"/>
  <w:drawingGridHorizontalSpacing w:val="187"/>
  <w:drawingGridVerticalSpacing w:val="187"/>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B6"/>
    <w:rsid w:val="000E6CA4"/>
    <w:rsid w:val="00145591"/>
    <w:rsid w:val="00170C6B"/>
    <w:rsid w:val="001C4B42"/>
    <w:rsid w:val="002E0B14"/>
    <w:rsid w:val="003325C6"/>
    <w:rsid w:val="00471D75"/>
    <w:rsid w:val="004F3865"/>
    <w:rsid w:val="004F6CD7"/>
    <w:rsid w:val="005E14B6"/>
    <w:rsid w:val="005F2D97"/>
    <w:rsid w:val="00787931"/>
    <w:rsid w:val="007F65B0"/>
    <w:rsid w:val="0094635E"/>
    <w:rsid w:val="009D14B6"/>
    <w:rsid w:val="00A26B79"/>
    <w:rsid w:val="00A87FEB"/>
    <w:rsid w:val="00B76432"/>
    <w:rsid w:val="00B942F4"/>
    <w:rsid w:val="00BD15AD"/>
    <w:rsid w:val="00C455B7"/>
    <w:rsid w:val="00E15450"/>
    <w:rsid w:val="00E31BA5"/>
    <w:rsid w:val="00E40AF2"/>
    <w:rsid w:val="00EC1435"/>
    <w:rsid w:val="00EE193C"/>
    <w:rsid w:val="00F20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72B91"/>
  <w14:defaultImageDpi w14:val="300"/>
  <w15:docId w15:val="{BDB396B6-6CC2-AD40-8B09-AF74679B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5B7"/>
    <w:pPr>
      <w:tabs>
        <w:tab w:val="center" w:pos="4320"/>
        <w:tab w:val="right" w:pos="8640"/>
      </w:tabs>
    </w:pPr>
  </w:style>
  <w:style w:type="character" w:customStyle="1" w:styleId="HeaderChar">
    <w:name w:val="Header Char"/>
    <w:basedOn w:val="DefaultParagraphFont"/>
    <w:link w:val="Header"/>
    <w:uiPriority w:val="99"/>
    <w:rsid w:val="00C455B7"/>
  </w:style>
  <w:style w:type="paragraph" w:styleId="Footer">
    <w:name w:val="footer"/>
    <w:basedOn w:val="Normal"/>
    <w:link w:val="FooterChar"/>
    <w:uiPriority w:val="99"/>
    <w:unhideWhenUsed/>
    <w:rsid w:val="00C455B7"/>
    <w:pPr>
      <w:tabs>
        <w:tab w:val="center" w:pos="4320"/>
        <w:tab w:val="right" w:pos="8640"/>
      </w:tabs>
    </w:pPr>
  </w:style>
  <w:style w:type="character" w:customStyle="1" w:styleId="FooterChar">
    <w:name w:val="Footer Char"/>
    <w:basedOn w:val="DefaultParagraphFont"/>
    <w:link w:val="Footer"/>
    <w:uiPriority w:val="99"/>
    <w:rsid w:val="00C455B7"/>
  </w:style>
  <w:style w:type="paragraph" w:styleId="BalloonText">
    <w:name w:val="Balloon Text"/>
    <w:basedOn w:val="Normal"/>
    <w:link w:val="BalloonTextChar"/>
    <w:uiPriority w:val="99"/>
    <w:semiHidden/>
    <w:unhideWhenUsed/>
    <w:rsid w:val="00C455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5B7"/>
    <w:rPr>
      <w:rFonts w:ascii="Lucida Grande" w:hAnsi="Lucida Grande" w:cs="Lucida Grande"/>
      <w:sz w:val="18"/>
      <w:szCs w:val="18"/>
    </w:rPr>
  </w:style>
  <w:style w:type="character" w:styleId="Hyperlink">
    <w:name w:val="Hyperlink"/>
    <w:basedOn w:val="DefaultParagraphFont"/>
    <w:uiPriority w:val="99"/>
    <w:unhideWhenUsed/>
    <w:rsid w:val="00EC1435"/>
    <w:rPr>
      <w:color w:val="0000FF" w:themeColor="hyperlink"/>
      <w:u w:val="single"/>
    </w:rPr>
  </w:style>
  <w:style w:type="character" w:styleId="UnresolvedMention">
    <w:name w:val="Unresolved Mention"/>
    <w:basedOn w:val="DefaultParagraphFont"/>
    <w:uiPriority w:val="99"/>
    <w:rsid w:val="00EC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29703">
      <w:bodyDiv w:val="1"/>
      <w:marLeft w:val="0"/>
      <w:marRight w:val="0"/>
      <w:marTop w:val="0"/>
      <w:marBottom w:val="0"/>
      <w:divBdr>
        <w:top w:val="none" w:sz="0" w:space="0" w:color="auto"/>
        <w:left w:val="none" w:sz="0" w:space="0" w:color="auto"/>
        <w:bottom w:val="none" w:sz="0" w:space="0" w:color="auto"/>
        <w:right w:val="none" w:sz="0" w:space="0" w:color="auto"/>
      </w:divBdr>
    </w:div>
    <w:div w:id="1136266247">
      <w:bodyDiv w:val="1"/>
      <w:marLeft w:val="0"/>
      <w:marRight w:val="0"/>
      <w:marTop w:val="0"/>
      <w:marBottom w:val="0"/>
      <w:divBdr>
        <w:top w:val="none" w:sz="0" w:space="0" w:color="auto"/>
        <w:left w:val="none" w:sz="0" w:space="0" w:color="auto"/>
        <w:bottom w:val="none" w:sz="0" w:space="0" w:color="auto"/>
        <w:right w:val="none" w:sz="0" w:space="0" w:color="auto"/>
      </w:divBdr>
    </w:div>
    <w:div w:id="1766462989">
      <w:bodyDiv w:val="1"/>
      <w:marLeft w:val="0"/>
      <w:marRight w:val="0"/>
      <w:marTop w:val="0"/>
      <w:marBottom w:val="0"/>
      <w:divBdr>
        <w:top w:val="none" w:sz="0" w:space="0" w:color="auto"/>
        <w:left w:val="none" w:sz="0" w:space="0" w:color="auto"/>
        <w:bottom w:val="none" w:sz="0" w:space="0" w:color="auto"/>
        <w:right w:val="none" w:sz="0" w:space="0" w:color="auto"/>
      </w:divBdr>
    </w:div>
    <w:div w:id="1891191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Library/Group%20Containers/UBF8T346G9.Office/User%20Content.localized/Templates.localized/work-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78124-C80A-EF49-B9BD-8295F332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work-header.dotx</Template>
  <TotalTime>28</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Oldham, William M.,M.D.,Ph.D.</cp:lastModifiedBy>
  <cp:revision>1</cp:revision>
  <cp:lastPrinted>2018-08-24T17:00:00Z</cp:lastPrinted>
  <dcterms:created xsi:type="dcterms:W3CDTF">2021-12-14T14:42:00Z</dcterms:created>
  <dcterms:modified xsi:type="dcterms:W3CDTF">2021-12-14T15:17:00Z</dcterms:modified>
</cp:coreProperties>
</file>