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6.pdf" ContentType="application/pdf"/>
  <Override PartName="/word/media/rId29.pdf" ContentType="application/pdf"/>
  <Override PartName="/word/media/rId32.pdf" ContentType="application/pdf"/>
  <Override PartName="/word/media/rId35.pdf" ContentType="application/pdf"/>
  <Override PartName="/word/media/rId38.pdf" ContentType="application/pdf"/>
  <Override PartName="/word/media/rId41.pdf" ContentType="application/pdf"/>
  <Override PartName="/word/media/rId44.pdf" ContentType="application/pdf"/>
  <Override PartName="/word/media/rId47.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4</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Department of Medicine, Massachusetts General Hospital and Harvard Medical School, Boston, MA</w:t>
      </w:r>
      <w:r>
        <w:br/>
      </w:r>
      <w:r>
        <w:rPr>
          <w:vertAlign w:val="superscript"/>
        </w:rPr>
        <w:t xml:space="preserve">3</w:t>
      </w:r>
      <w:r>
        <w:t xml:space="preserve"> </w:t>
      </w:r>
      <w:r>
        <w:t xml:space="preserve">Center for Systems Biology, School of Health Sciences, University of Iceland, Reykjavik, Iceland</w:t>
      </w:r>
      <w:r>
        <w:br/>
      </w:r>
      <w:r>
        <w:rPr>
          <w:vertAlign w:val="superscript"/>
        </w:rPr>
        <w:t xml:space="preserve">4</w:t>
      </w:r>
      <w:r>
        <w:t xml:space="preserve"> </w:t>
      </w:r>
      <w:r>
        <w:t xml:space="preserve">Departments of Chemical &amp; Biomolecular Engineering and Molecular Physiology &amp; Biophysics, Vanderbilt University, Nashville, 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50"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24" name="Picture"/>
            <a:graphic>
              <a:graphicData uri="http://schemas.openxmlformats.org/drawingml/2006/picture">
                <pic:pic>
                  <pic:nvPicPr>
                    <pic:cNvPr descr="/Users/will/Dropbox%20(Partners%20HealthCare)/Copeland.2021.hypoxia.flux/manuscript/figures/s1.pdf" id="25"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27" name="Picture"/>
            <a:graphic>
              <a:graphicData uri="http://schemas.openxmlformats.org/drawingml/2006/picture">
                <pic:pic>
                  <pic:nvPicPr>
                    <pic:cNvPr descr="/Users/will/Dropbox%20(Partners%20HealthCare)/Copeland.2021.hypoxia.flux/manuscript/figures/s2.pdf" id="28" name="Picture"/>
                    <pic:cNvPicPr>
                      <a:picLocks noChangeArrowheads="1" noChangeAspect="1"/>
                    </pic:cNvPicPr>
                  </pic:nvPicPr>
                  <pic:blipFill>
                    <a:blip r:embed="rId26"/>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30" name="Picture"/>
            <a:graphic>
              <a:graphicData uri="http://schemas.openxmlformats.org/drawingml/2006/picture">
                <pic:pic>
                  <pic:nvPicPr>
                    <pic:cNvPr descr="/Users/will/Dropbox%20(Partners%20HealthCare)/Copeland.2021.hypoxia.flux/manuscript/figures/s3.pdf" id="31" name="Picture"/>
                    <pic:cNvPicPr>
                      <a:picLocks noChangeArrowheads="1" noChangeAspect="1"/>
                    </pic:cNvPicPr>
                  </pic:nvPicPr>
                  <pic:blipFill>
                    <a:blip r:embed="rId29"/>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33" name="Picture"/>
            <a:graphic>
              <a:graphicData uri="http://schemas.openxmlformats.org/drawingml/2006/picture">
                <pic:pic>
                  <pic:nvPicPr>
                    <pic:cNvPr descr="/Users/will/Dropbox%20(Partners%20HealthCare)/Copeland.2021.hypoxia.flux/manuscript/figures/s4.pdf" id="34" name="Picture"/>
                    <pic:cNvPicPr>
                      <a:picLocks noChangeArrowheads="1" noChangeAspect="1"/>
                    </pic:cNvPicPr>
                  </pic:nvPicPr>
                  <pic:blipFill>
                    <a:blip r:embed="rId32"/>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36" name="Picture"/>
            <a:graphic>
              <a:graphicData uri="http://schemas.openxmlformats.org/drawingml/2006/picture">
                <pic:pic>
                  <pic:nvPicPr>
                    <pic:cNvPr descr="/Users/will/Dropbox%20(Partners%20HealthCare)/Copeland.2021.hypoxia.flux/manuscript/figures/s5.pdf" id="37" name="Picture"/>
                    <pic:cNvPicPr>
                      <a:picLocks noChangeArrowheads="1" noChangeAspect="1"/>
                    </pic:cNvPicPr>
                  </pic:nvPicPr>
                  <pic:blipFill>
                    <a:blip r:embed="rId35"/>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39" name="Picture"/>
            <a:graphic>
              <a:graphicData uri="http://schemas.openxmlformats.org/drawingml/2006/picture">
                <pic:pic>
                  <pic:nvPicPr>
                    <pic:cNvPr descr="/Users/will/Dropbox%20(Partners%20HealthCare)/Copeland.2021.hypoxia.flux/manuscript/figures/s6.pdf" id="40" name="Picture"/>
                    <pic:cNvPicPr>
                      <a:picLocks noChangeArrowheads="1" noChangeAspect="1"/>
                    </pic:cNvPicPr>
                  </pic:nvPicPr>
                  <pic:blipFill>
                    <a:blip r:embed="rId3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42" name="Picture"/>
            <a:graphic>
              <a:graphicData uri="http://schemas.openxmlformats.org/drawingml/2006/picture">
                <pic:pic>
                  <pic:nvPicPr>
                    <pic:cNvPr descr="/Users/will/Dropbox%20(Partners%20HealthCare)/Copeland.2021.hypoxia.flux/manuscript/figures/s7.pdf" id="43" name="Picture"/>
                    <pic:cNvPicPr>
                      <a:picLocks noChangeArrowheads="1" noChangeAspect="1"/>
                    </pic:cNvPicPr>
                  </pic:nvPicPr>
                  <pic:blipFill>
                    <a:blip r:embed="rId41"/>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45" name="Picture"/>
            <a:graphic>
              <a:graphicData uri="http://schemas.openxmlformats.org/drawingml/2006/picture">
                <pic:pic>
                  <pic:nvPicPr>
                    <pic:cNvPr descr="/Users/will/Dropbox%20(Partners%20HealthCare)/Copeland.2021.hypoxia.flux/manuscript/figures/s8.pdf" id="46" name="Picture"/>
                    <pic:cNvPicPr>
                      <a:picLocks noChangeArrowheads="1" noChangeAspect="1"/>
                    </pic:cNvPicPr>
                  </pic:nvPicPr>
                  <pic:blipFill>
                    <a:blip r:embed="rId44"/>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48" name="Picture"/>
            <a:graphic>
              <a:graphicData uri="http://schemas.openxmlformats.org/drawingml/2006/picture">
                <pic:pic>
                  <pic:nvPicPr>
                    <pic:cNvPr descr="/Users/will/Dropbox%20(Partners%20HealthCare)/Copeland.2021.hypoxia.flux/manuscript/figures/s9.pdf" id="49" name="Picture"/>
                    <pic:cNvPicPr>
                      <a:picLocks noChangeArrowheads="1" noChangeAspect="1"/>
                    </pic:cNvPicPr>
                  </pic:nvPicPr>
                  <pic:blipFill>
                    <a:blip r:embed="rId47"/>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50"/>
    <w:bookmarkStart w:id="154" w:name="supplemental-references"/>
    <w:p>
      <w:pPr>
        <w:pStyle w:val="Heading1"/>
      </w:pPr>
      <w:r>
        <w:t xml:space="preserve">Supplemental References</w:t>
      </w:r>
    </w:p>
    <w:bookmarkStart w:id="153" w:name="refs_software"/>
    <w:bookmarkStart w:id="52" w:name="ref-R-base"/>
    <w:p>
      <w:pPr>
        <w:pStyle w:val="FirstParagraph"/>
      </w:pPr>
      <w:r>
        <w:t xml:space="preserve">1.</w:t>
      </w:r>
      <w:r>
        <w:t xml:space="preserve"> </w:t>
      </w:r>
      <w:r>
        <w:t xml:space="preserve">	</w:t>
      </w:r>
      <w:r>
        <w:t xml:space="preserve">R Core Team.</w:t>
      </w:r>
      <w:r>
        <w:t xml:space="preserve"> </w:t>
      </w:r>
      <w:hyperlink r:id="rId51">
        <w:r>
          <w:rPr>
            <w:rStyle w:val="Hyperlink"/>
            <w:iCs/>
            <w:i/>
          </w:rPr>
          <w:t xml:space="preserve">R: A language and environment for statistical computing</w:t>
        </w:r>
      </w:hyperlink>
      <w:r>
        <w:t xml:space="preserve">. (R Foundation for Statistical Computing, 2020).</w:t>
      </w:r>
    </w:p>
    <w:bookmarkEnd w:id="52"/>
    <w:bookmarkStart w:id="54" w:name="ref-R-bookdown"/>
    <w:p>
      <w:pPr>
        <w:pStyle w:val="BodyText"/>
      </w:pPr>
      <w:r>
        <w:t xml:space="preserve">2.</w:t>
      </w:r>
      <w:r>
        <w:t xml:space="preserve"> </w:t>
      </w:r>
      <w:r>
        <w:t xml:space="preserve">	</w:t>
      </w:r>
      <w:r>
        <w:t xml:space="preserve">Xie, Y.</w:t>
      </w:r>
      <w:r>
        <w:t xml:space="preserve"> </w:t>
      </w:r>
      <w:hyperlink r:id="rId53">
        <w:r>
          <w:rPr>
            <w:rStyle w:val="Hyperlink"/>
            <w:iCs/>
            <w:i/>
          </w:rPr>
          <w:t xml:space="preserve">Bookdown: Authoring books and technical documents with r markdown</w:t>
        </w:r>
      </w:hyperlink>
      <w:r>
        <w:t xml:space="preserve">. (2020).</w:t>
      </w:r>
    </w:p>
    <w:bookmarkEnd w:id="54"/>
    <w:bookmarkStart w:id="56" w:name="ref-R-broom"/>
    <w:p>
      <w:pPr>
        <w:pStyle w:val="BodyText"/>
      </w:pPr>
      <w:r>
        <w:t xml:space="preserve">3.</w:t>
      </w:r>
      <w:r>
        <w:t xml:space="preserve"> </w:t>
      </w:r>
      <w:r>
        <w:t xml:space="preserve">	</w:t>
      </w:r>
      <w:r>
        <w:t xml:space="preserve">Robinson, D. &amp; Hayes, A.</w:t>
      </w:r>
      <w:r>
        <w:t xml:space="preserve"> </w:t>
      </w:r>
      <w:hyperlink r:id="rId55">
        <w:r>
          <w:rPr>
            <w:rStyle w:val="Hyperlink"/>
            <w:iCs/>
            <w:i/>
          </w:rPr>
          <w:t xml:space="preserve">Broom: Convert statistical analysis objects into tidy tibbles</w:t>
        </w:r>
      </w:hyperlink>
      <w:r>
        <w:t xml:space="preserve">. (2020).</w:t>
      </w:r>
    </w:p>
    <w:bookmarkEnd w:id="56"/>
    <w:bookmarkStart w:id="58" w:name="ref-R-cellranger"/>
    <w:p>
      <w:pPr>
        <w:pStyle w:val="BodyText"/>
      </w:pPr>
      <w:r>
        <w:t xml:space="preserve">4.</w:t>
      </w:r>
      <w:r>
        <w:t xml:space="preserve"> </w:t>
      </w:r>
      <w:r>
        <w:t xml:space="preserve">	</w:t>
      </w:r>
      <w:r>
        <w:t xml:space="preserve">Bryan, J.</w:t>
      </w:r>
      <w:r>
        <w:t xml:space="preserve"> </w:t>
      </w:r>
      <w:hyperlink r:id="rId57">
        <w:r>
          <w:rPr>
            <w:rStyle w:val="Hyperlink"/>
            <w:iCs/>
            <w:i/>
          </w:rPr>
          <w:t xml:space="preserve">Cellranger: Translate spreadsheet cell ranges to rows and columns</w:t>
        </w:r>
      </w:hyperlink>
      <w:r>
        <w:t xml:space="preserve">. (2016).</w:t>
      </w:r>
    </w:p>
    <w:bookmarkEnd w:id="58"/>
    <w:bookmarkStart w:id="60" w:name="ref-R-cowplot"/>
    <w:p>
      <w:pPr>
        <w:pStyle w:val="BodyText"/>
      </w:pPr>
      <w:r>
        <w:t xml:space="preserve">5.</w:t>
      </w:r>
      <w:r>
        <w:t xml:space="preserve"> </w:t>
      </w:r>
      <w:r>
        <w:t xml:space="preserve">	</w:t>
      </w:r>
      <w:r>
        <w:t xml:space="preserve">Wilke, C. O.</w:t>
      </w:r>
      <w:r>
        <w:t xml:space="preserve"> </w:t>
      </w:r>
      <w:hyperlink r:id="rId59">
        <w:r>
          <w:rPr>
            <w:rStyle w:val="Hyperlink"/>
            <w:iCs/>
            <w:i/>
          </w:rPr>
          <w:t xml:space="preserve">Cowplot: Streamlined plot theme and plot annotations for ’ggplot2’</w:t>
        </w:r>
      </w:hyperlink>
      <w:r>
        <w:t xml:space="preserve">. (2019).</w:t>
      </w:r>
    </w:p>
    <w:bookmarkEnd w:id="60"/>
    <w:bookmarkStart w:id="61" w:name="ref-R-devtools"/>
    <w:p>
      <w:pPr>
        <w:pStyle w:val="BodyText"/>
      </w:pPr>
      <w:r>
        <w:t xml:space="preserve">6.</w:t>
      </w:r>
      <w:r>
        <w:t xml:space="preserve"> </w:t>
      </w:r>
      <w:r>
        <w:t xml:space="preserve">	</w:t>
      </w:r>
      <w:r>
        <w:t xml:space="preserve">Wickham, H., Hester, J. &amp; Chang, W.</w:t>
      </w:r>
      <w:r>
        <w:t xml:space="preserve"> </w:t>
      </w:r>
      <w:r>
        <w:rPr>
          <w:iCs/>
          <w:i/>
        </w:rPr>
        <w:t xml:space="preserve">Devtools: Tools to make developing r packages easier</w:t>
      </w:r>
      <w:r>
        <w:t xml:space="preserve">. (2020).</w:t>
      </w:r>
    </w:p>
    <w:bookmarkEnd w:id="61"/>
    <w:bookmarkStart w:id="62" w:name="ref-R-dplyr"/>
    <w:p>
      <w:pPr>
        <w:pStyle w:val="BodyText"/>
      </w:pPr>
      <w:r>
        <w:t xml:space="preserve">7.</w:t>
      </w:r>
      <w:r>
        <w:t xml:space="preserve"> </w:t>
      </w:r>
      <w:r>
        <w:t xml:space="preserve">	</w:t>
      </w:r>
      <w:r>
        <w:t xml:space="preserve">Wickham, H., François, R., Henry, L. &amp; Müller, K.</w:t>
      </w:r>
      <w:r>
        <w:t xml:space="preserve"> </w:t>
      </w:r>
      <w:r>
        <w:rPr>
          <w:iCs/>
          <w:i/>
        </w:rPr>
        <w:t xml:space="preserve">Dplyr: A grammar of data manipulation</w:t>
      </w:r>
      <w:r>
        <w:t xml:space="preserve">. (2020).</w:t>
      </w:r>
    </w:p>
    <w:bookmarkEnd w:id="62"/>
    <w:bookmarkStart w:id="64" w:name="ref-R-emmeans"/>
    <w:p>
      <w:pPr>
        <w:pStyle w:val="BodyText"/>
      </w:pPr>
      <w:r>
        <w:t xml:space="preserve">8.</w:t>
      </w:r>
      <w:r>
        <w:t xml:space="preserve"> </w:t>
      </w:r>
      <w:r>
        <w:t xml:space="preserve">	</w:t>
      </w:r>
      <w:r>
        <w:t xml:space="preserve">Lenth, R.</w:t>
      </w:r>
      <w:r>
        <w:t xml:space="preserve"> </w:t>
      </w:r>
      <w:hyperlink r:id="rId63">
        <w:r>
          <w:rPr>
            <w:rStyle w:val="Hyperlink"/>
            <w:iCs/>
            <w:i/>
          </w:rPr>
          <w:t xml:space="preserve">Emmeans: Estimated marginal means, aka least-squares means</w:t>
        </w:r>
      </w:hyperlink>
      <w:r>
        <w:t xml:space="preserve">. (2020).</w:t>
      </w:r>
    </w:p>
    <w:bookmarkEnd w:id="64"/>
    <w:bookmarkStart w:id="66" w:name="ref-R-forcats"/>
    <w:p>
      <w:pPr>
        <w:pStyle w:val="BodyText"/>
      </w:pPr>
      <w:r>
        <w:t xml:space="preserve">9.</w:t>
      </w:r>
      <w:r>
        <w:t xml:space="preserve"> </w:t>
      </w:r>
      <w:r>
        <w:t xml:space="preserve">	</w:t>
      </w:r>
      <w:r>
        <w:t xml:space="preserve">Wickham, H.</w:t>
      </w:r>
      <w:r>
        <w:t xml:space="preserve"> </w:t>
      </w:r>
      <w:hyperlink r:id="rId65">
        <w:r>
          <w:rPr>
            <w:rStyle w:val="Hyperlink"/>
            <w:iCs/>
            <w:i/>
          </w:rPr>
          <w:t xml:space="preserve">Forcats: Tools for working with categorical variables (factors)</w:t>
        </w:r>
      </w:hyperlink>
      <w:r>
        <w:t xml:space="preserve">. (2020).</w:t>
      </w:r>
    </w:p>
    <w:bookmarkEnd w:id="66"/>
    <w:bookmarkStart w:id="68" w:name="ref-R-ggbeeswarm"/>
    <w:p>
      <w:pPr>
        <w:pStyle w:val="BodyText"/>
      </w:pPr>
      <w:r>
        <w:t xml:space="preserve">10.</w:t>
      </w:r>
      <w:r>
        <w:t xml:space="preserve"> </w:t>
      </w:r>
      <w:r>
        <w:t xml:space="preserve">	</w:t>
      </w:r>
      <w:r>
        <w:t xml:space="preserve">Clarke, E. &amp; Sherrill-Mix, S.</w:t>
      </w:r>
      <w:r>
        <w:t xml:space="preserve"> </w:t>
      </w:r>
      <w:hyperlink r:id="rId67">
        <w:r>
          <w:rPr>
            <w:rStyle w:val="Hyperlink"/>
            <w:iCs/>
            <w:i/>
          </w:rPr>
          <w:t xml:space="preserve">Ggbeeswarm: Categorical scatter (violin point) plots</w:t>
        </w:r>
      </w:hyperlink>
      <w:r>
        <w:t xml:space="preserve">. (2017).</w:t>
      </w:r>
    </w:p>
    <w:bookmarkEnd w:id="68"/>
    <w:bookmarkStart w:id="70" w:name="ref-R-ggplot2"/>
    <w:p>
      <w:pPr>
        <w:pStyle w:val="BodyText"/>
      </w:pPr>
      <w:r>
        <w:t xml:space="preserve">11.</w:t>
      </w:r>
      <w:r>
        <w:t xml:space="preserve"> </w:t>
      </w:r>
      <w:r>
        <w:t xml:space="preserve">	</w:t>
      </w:r>
      <w:r>
        <w:t xml:space="preserve">Wickham, H.</w:t>
      </w:r>
      <w:r>
        <w:t xml:space="preserve"> </w:t>
      </w:r>
      <w:r>
        <w:rPr>
          <w:iCs/>
          <w:i/>
        </w:rPr>
        <w:t xml:space="preserve">et al.</w:t>
      </w:r>
      <w:r>
        <w:t xml:space="preserve"> </w:t>
      </w:r>
      <w:hyperlink r:id="rId69">
        <w:r>
          <w:rPr>
            <w:rStyle w:val="Hyperlink"/>
            <w:iCs/>
            <w:i/>
          </w:rPr>
          <w:t xml:space="preserve">ggplot2: Create elegant data visualisations using the grammar of graphics</w:t>
        </w:r>
      </w:hyperlink>
      <w:r>
        <w:t xml:space="preserve">. (2020).</w:t>
      </w:r>
    </w:p>
    <w:bookmarkEnd w:id="70"/>
    <w:bookmarkStart w:id="71" w:name="ref-R-ggraph"/>
    <w:p>
      <w:pPr>
        <w:pStyle w:val="BodyText"/>
      </w:pPr>
      <w:r>
        <w:t xml:space="preserve">12.</w:t>
      </w:r>
      <w:r>
        <w:t xml:space="preserve"> </w:t>
      </w:r>
      <w:r>
        <w:t xml:space="preserve">	</w:t>
      </w:r>
      <w:r>
        <w:t xml:space="preserve">Pedersen, T. L.</w:t>
      </w:r>
      <w:r>
        <w:t xml:space="preserve"> </w:t>
      </w:r>
      <w:r>
        <w:rPr>
          <w:iCs/>
          <w:i/>
        </w:rPr>
        <w:t xml:space="preserve">Ggraph: An implementation of grammar of graphics for graphs and networks</w:t>
      </w:r>
      <w:r>
        <w:t xml:space="preserve">. (2020).</w:t>
      </w:r>
    </w:p>
    <w:bookmarkEnd w:id="71"/>
    <w:bookmarkStart w:id="73" w:name="ref-R-kableExtra"/>
    <w:p>
      <w:pPr>
        <w:pStyle w:val="BodyText"/>
      </w:pPr>
      <w:r>
        <w:t xml:space="preserve">13.</w:t>
      </w:r>
      <w:r>
        <w:t xml:space="preserve"> </w:t>
      </w:r>
      <w:r>
        <w:t xml:space="preserve">	</w:t>
      </w:r>
      <w:r>
        <w:t xml:space="preserve">Zhu, H.</w:t>
      </w:r>
      <w:r>
        <w:t xml:space="preserve"> </w:t>
      </w:r>
      <w:hyperlink r:id="rId72">
        <w:r>
          <w:rPr>
            <w:rStyle w:val="Hyperlink"/>
            <w:iCs/>
            <w:i/>
          </w:rPr>
          <w:t xml:space="preserve">kableExtra: Construct complex table with ’kable’ and pipe syntax</w:t>
        </w:r>
      </w:hyperlink>
      <w:r>
        <w:t xml:space="preserve">. (2019).</w:t>
      </w:r>
    </w:p>
    <w:bookmarkEnd w:id="73"/>
    <w:bookmarkStart w:id="75" w:name="ref-R-knitr"/>
    <w:p>
      <w:pPr>
        <w:pStyle w:val="BodyText"/>
      </w:pPr>
      <w:r>
        <w:t xml:space="preserve">14.</w:t>
      </w:r>
      <w:r>
        <w:t xml:space="preserve"> </w:t>
      </w:r>
      <w:r>
        <w:t xml:space="preserve">	</w:t>
      </w:r>
      <w:r>
        <w:t xml:space="preserve">Xie, Y.</w:t>
      </w:r>
      <w:r>
        <w:t xml:space="preserve"> </w:t>
      </w:r>
      <w:hyperlink r:id="rId74">
        <w:r>
          <w:rPr>
            <w:rStyle w:val="Hyperlink"/>
            <w:iCs/>
            <w:i/>
          </w:rPr>
          <w:t xml:space="preserve">Knitr: A general-purpose package for dynamic report generation in r</w:t>
        </w:r>
      </w:hyperlink>
      <w:r>
        <w:t xml:space="preserve">. (2020).</w:t>
      </w:r>
    </w:p>
    <w:bookmarkEnd w:id="75"/>
    <w:bookmarkStart w:id="77" w:name="ref-R-lme4"/>
    <w:p>
      <w:pPr>
        <w:pStyle w:val="BodyText"/>
      </w:pPr>
      <w:r>
        <w:t xml:space="preserve">15.</w:t>
      </w:r>
      <w:r>
        <w:t xml:space="preserve"> </w:t>
      </w:r>
      <w:r>
        <w:t xml:space="preserve">	</w:t>
      </w:r>
      <w:r>
        <w:t xml:space="preserve">Bates, D., Maechler, M., Bolker, B. &amp; Walker, S.</w:t>
      </w:r>
      <w:r>
        <w:t xml:space="preserve"> </w:t>
      </w:r>
      <w:hyperlink r:id="rId76">
        <w:r>
          <w:rPr>
            <w:rStyle w:val="Hyperlink"/>
            <w:iCs/>
            <w:i/>
          </w:rPr>
          <w:t xml:space="preserve">lme4: Linear mixed-effects models using ’eigen’ and S4</w:t>
        </w:r>
      </w:hyperlink>
      <w:r>
        <w:t xml:space="preserve">. (2020).</w:t>
      </w:r>
    </w:p>
    <w:bookmarkEnd w:id="77"/>
    <w:bookmarkStart w:id="79" w:name="ref-R-lmerTest"/>
    <w:p>
      <w:pPr>
        <w:pStyle w:val="BodyText"/>
      </w:pPr>
      <w:r>
        <w:t xml:space="preserve">16.</w:t>
      </w:r>
      <w:r>
        <w:t xml:space="preserve"> </w:t>
      </w:r>
      <w:r>
        <w:t xml:space="preserve">	</w:t>
      </w:r>
      <w:r>
        <w:t xml:space="preserve">Kuznetsova, A., Bruun Brockhoff, P. &amp; Haubo Bojesen Christensen, R.</w:t>
      </w:r>
      <w:r>
        <w:t xml:space="preserve"> </w:t>
      </w:r>
      <w:hyperlink r:id="rId78">
        <w:r>
          <w:rPr>
            <w:rStyle w:val="Hyperlink"/>
            <w:iCs/>
            <w:i/>
          </w:rPr>
          <w:t xml:space="preserve">lmerTest: Tests in linear mixed effects models</w:t>
        </w:r>
      </w:hyperlink>
      <w:r>
        <w:t xml:space="preserve">. (2020).</w:t>
      </w:r>
    </w:p>
    <w:bookmarkEnd w:id="79"/>
    <w:bookmarkStart w:id="81" w:name="ref-R-lubridate"/>
    <w:p>
      <w:pPr>
        <w:pStyle w:val="BodyText"/>
      </w:pPr>
      <w:r>
        <w:t xml:space="preserve">17.</w:t>
      </w:r>
      <w:r>
        <w:t xml:space="preserve"> </w:t>
      </w:r>
      <w:r>
        <w:t xml:space="preserve">	</w:t>
      </w:r>
      <w:r>
        <w:t xml:space="preserve">Spinu, V., Grolemund, G. &amp; Wickham, H.</w:t>
      </w:r>
      <w:r>
        <w:t xml:space="preserve"> </w:t>
      </w:r>
      <w:hyperlink r:id="rId80">
        <w:r>
          <w:rPr>
            <w:rStyle w:val="Hyperlink"/>
            <w:iCs/>
            <w:i/>
          </w:rPr>
          <w:t xml:space="preserve">Lubridate: Make dealing with dates a little easier</w:t>
        </w:r>
      </w:hyperlink>
      <w:r>
        <w:t xml:space="preserve">. (2020).</w:t>
      </w:r>
    </w:p>
    <w:bookmarkEnd w:id="81"/>
    <w:bookmarkStart w:id="83" w:name="ref-R-magick"/>
    <w:p>
      <w:pPr>
        <w:pStyle w:val="BodyText"/>
      </w:pPr>
      <w:r>
        <w:t xml:space="preserve">18.</w:t>
      </w:r>
      <w:r>
        <w:t xml:space="preserve"> </w:t>
      </w:r>
      <w:r>
        <w:t xml:space="preserve">	</w:t>
      </w:r>
      <w:r>
        <w:t xml:space="preserve">Ooms, J.</w:t>
      </w:r>
      <w:r>
        <w:t xml:space="preserve"> </w:t>
      </w:r>
      <w:hyperlink r:id="rId82">
        <w:r>
          <w:rPr>
            <w:rStyle w:val="Hyperlink"/>
            <w:iCs/>
            <w:i/>
          </w:rPr>
          <w:t xml:space="preserve">Magick: Advanced graphics and image-processing in r</w:t>
        </w:r>
      </w:hyperlink>
      <w:r>
        <w:t xml:space="preserve">. (2020).</w:t>
      </w:r>
    </w:p>
    <w:bookmarkEnd w:id="83"/>
    <w:bookmarkStart w:id="85" w:name="ref-R-magrittr"/>
    <w:p>
      <w:pPr>
        <w:pStyle w:val="BodyText"/>
      </w:pPr>
      <w:r>
        <w:t xml:space="preserve">19.</w:t>
      </w:r>
      <w:r>
        <w:t xml:space="preserve"> </w:t>
      </w:r>
      <w:r>
        <w:t xml:space="preserve">	</w:t>
      </w:r>
      <w:r>
        <w:t xml:space="preserve">Bache, S. M. &amp; Wickham, H.</w:t>
      </w:r>
      <w:r>
        <w:t xml:space="preserve"> </w:t>
      </w:r>
      <w:hyperlink r:id="rId84">
        <w:r>
          <w:rPr>
            <w:rStyle w:val="Hyperlink"/>
            <w:iCs/>
            <w:i/>
          </w:rPr>
          <w:t xml:space="preserve">Magrittr: A forward-pipe operator for r</w:t>
        </w:r>
      </w:hyperlink>
      <w:r>
        <w:t xml:space="preserve">. (2014).</w:t>
      </w:r>
    </w:p>
    <w:bookmarkEnd w:id="85"/>
    <w:bookmarkStart w:id="87" w:name="ref-R-MASS"/>
    <w:p>
      <w:pPr>
        <w:pStyle w:val="BodyText"/>
      </w:pPr>
      <w:r>
        <w:t xml:space="preserve">20.</w:t>
      </w:r>
      <w:r>
        <w:t xml:space="preserve"> </w:t>
      </w:r>
      <w:r>
        <w:t xml:space="preserve">	</w:t>
      </w:r>
      <w:r>
        <w:t xml:space="preserve">Ripley, B.</w:t>
      </w:r>
      <w:r>
        <w:t xml:space="preserve"> </w:t>
      </w:r>
      <w:hyperlink r:id="rId86">
        <w:r>
          <w:rPr>
            <w:rStyle w:val="Hyperlink"/>
            <w:iCs/>
            <w:i/>
          </w:rPr>
          <w:t xml:space="preserve">MASS: Support functions and datasets for venables and ripley’s MASS</w:t>
        </w:r>
      </w:hyperlink>
      <w:r>
        <w:t xml:space="preserve">. (2020).</w:t>
      </w:r>
    </w:p>
    <w:bookmarkEnd w:id="87"/>
    <w:bookmarkStart w:id="89" w:name="ref-R-mzrtools"/>
    <w:p>
      <w:pPr>
        <w:pStyle w:val="BodyText"/>
      </w:pPr>
      <w:r>
        <w:t xml:space="preserve">21.</w:t>
      </w:r>
      <w:r>
        <w:t xml:space="preserve"> </w:t>
      </w:r>
      <w:r>
        <w:t xml:space="preserve">	</w:t>
      </w:r>
      <w:r>
        <w:t xml:space="preserve">Oldham, W.</w:t>
      </w:r>
      <w:r>
        <w:t xml:space="preserve"> </w:t>
      </w:r>
      <w:hyperlink r:id="rId88">
        <w:r>
          <w:rPr>
            <w:rStyle w:val="Hyperlink"/>
            <w:iCs/>
            <w:i/>
          </w:rPr>
          <w:t xml:space="preserve">Mzrtools: Make molecular formulas useful for mass spectrometry</w:t>
        </w:r>
      </w:hyperlink>
      <w:r>
        <w:t xml:space="preserve">. (2020).</w:t>
      </w:r>
    </w:p>
    <w:bookmarkEnd w:id="89"/>
    <w:bookmarkStart w:id="90" w:name="ref-R-patchwork"/>
    <w:p>
      <w:pPr>
        <w:pStyle w:val="BodyText"/>
      </w:pPr>
      <w:r>
        <w:t xml:space="preserve">22.</w:t>
      </w:r>
      <w:r>
        <w:t xml:space="preserve"> </w:t>
      </w:r>
      <w:r>
        <w:t xml:space="preserve">	</w:t>
      </w:r>
      <w:r>
        <w:t xml:space="preserve">Pedersen, T. L.</w:t>
      </w:r>
      <w:r>
        <w:t xml:space="preserve"> </w:t>
      </w:r>
      <w:r>
        <w:rPr>
          <w:iCs/>
          <w:i/>
        </w:rPr>
        <w:t xml:space="preserve">Patchwork: The composer of plots</w:t>
      </w:r>
      <w:r>
        <w:t xml:space="preserve">. (2020).</w:t>
      </w:r>
    </w:p>
    <w:bookmarkEnd w:id="90"/>
    <w:bookmarkStart w:id="92" w:name="ref-R-pbkrtest"/>
    <w:p>
      <w:pPr>
        <w:pStyle w:val="BodyText"/>
      </w:pPr>
      <w:r>
        <w:t xml:space="preserve">23.</w:t>
      </w:r>
      <w:r>
        <w:t xml:space="preserve"> </w:t>
      </w:r>
      <w:r>
        <w:t xml:space="preserve">	</w:t>
      </w:r>
      <w:r>
        <w:t xml:space="preserve">&lt;sorenh@math.aau.dk&gt;, U. H. S. H.</w:t>
      </w:r>
      <w:r>
        <w:t xml:space="preserve"> </w:t>
      </w:r>
      <w:hyperlink r:id="rId91">
        <w:r>
          <w:rPr>
            <w:rStyle w:val="Hyperlink"/>
            <w:iCs/>
            <w:i/>
          </w:rPr>
          <w:t xml:space="preserve">Pbkrtest: Parametric bootstrap and kenward roger based methods for mixed model comparison</w:t>
        </w:r>
      </w:hyperlink>
      <w:r>
        <w:t xml:space="preserve">. (2020).</w:t>
      </w:r>
    </w:p>
    <w:bookmarkEnd w:id="92"/>
    <w:bookmarkStart w:id="94" w:name="ref-R-purrr"/>
    <w:p>
      <w:pPr>
        <w:pStyle w:val="BodyText"/>
      </w:pPr>
      <w:r>
        <w:t xml:space="preserve">24.</w:t>
      </w:r>
      <w:r>
        <w:t xml:space="preserve"> </w:t>
      </w:r>
      <w:r>
        <w:t xml:space="preserve">	</w:t>
      </w:r>
      <w:r>
        <w:t xml:space="preserve">Henry, L. &amp; Wickham, H.</w:t>
      </w:r>
      <w:r>
        <w:t xml:space="preserve"> </w:t>
      </w:r>
      <w:hyperlink r:id="rId93">
        <w:r>
          <w:rPr>
            <w:rStyle w:val="Hyperlink"/>
            <w:iCs/>
            <w:i/>
          </w:rPr>
          <w:t xml:space="preserve">Purrr: Functional programming tools</w:t>
        </w:r>
      </w:hyperlink>
      <w:r>
        <w:t xml:space="preserve">. (2020).</w:t>
      </w:r>
    </w:p>
    <w:bookmarkEnd w:id="94"/>
    <w:bookmarkStart w:id="96" w:name="ref-R-RColorBrewer"/>
    <w:p>
      <w:pPr>
        <w:pStyle w:val="BodyText"/>
      </w:pPr>
      <w:r>
        <w:t xml:space="preserve">25.</w:t>
      </w:r>
      <w:r>
        <w:t xml:space="preserve"> </w:t>
      </w:r>
      <w:r>
        <w:t xml:space="preserve">	</w:t>
      </w:r>
      <w:r>
        <w:t xml:space="preserve">Neuwirth, E.</w:t>
      </w:r>
      <w:r>
        <w:t xml:space="preserve"> </w:t>
      </w:r>
      <w:hyperlink r:id="rId95">
        <w:r>
          <w:rPr>
            <w:rStyle w:val="Hyperlink"/>
            <w:iCs/>
            <w:i/>
          </w:rPr>
          <w:t xml:space="preserve">RColorBrewer: ColorBrewer palettes</w:t>
        </w:r>
      </w:hyperlink>
      <w:r>
        <w:t xml:space="preserve">. (2014).</w:t>
      </w:r>
    </w:p>
    <w:bookmarkEnd w:id="96"/>
    <w:bookmarkStart w:id="98" w:name="ref-R-readr"/>
    <w:p>
      <w:pPr>
        <w:pStyle w:val="BodyText"/>
      </w:pPr>
      <w:r>
        <w:t xml:space="preserve">26.</w:t>
      </w:r>
      <w:r>
        <w:t xml:space="preserve"> </w:t>
      </w:r>
      <w:r>
        <w:t xml:space="preserve">	</w:t>
      </w:r>
      <w:r>
        <w:t xml:space="preserve">Wickham, H., Hester, J. &amp; Francois, R.</w:t>
      </w:r>
      <w:r>
        <w:t xml:space="preserve"> </w:t>
      </w:r>
      <w:hyperlink r:id="rId97">
        <w:r>
          <w:rPr>
            <w:rStyle w:val="Hyperlink"/>
            <w:iCs/>
            <w:i/>
          </w:rPr>
          <w:t xml:space="preserve">Readr: Read rectangular text data</w:t>
        </w:r>
      </w:hyperlink>
      <w:r>
        <w:t xml:space="preserve">. (2018).</w:t>
      </w:r>
    </w:p>
    <w:bookmarkEnd w:id="98"/>
    <w:bookmarkStart w:id="100" w:name="ref-R-readxl"/>
    <w:p>
      <w:pPr>
        <w:pStyle w:val="BodyText"/>
      </w:pPr>
      <w:r>
        <w:t xml:space="preserve">27.</w:t>
      </w:r>
      <w:r>
        <w:t xml:space="preserve"> </w:t>
      </w:r>
      <w:r>
        <w:t xml:space="preserve">	</w:t>
      </w:r>
      <w:r>
        <w:t xml:space="preserve">Wickham, H. &amp; Bryan, J.</w:t>
      </w:r>
      <w:r>
        <w:t xml:space="preserve"> </w:t>
      </w:r>
      <w:hyperlink r:id="rId99">
        <w:r>
          <w:rPr>
            <w:rStyle w:val="Hyperlink"/>
            <w:iCs/>
            <w:i/>
          </w:rPr>
          <w:t xml:space="preserve">Readxl: Read excel files</w:t>
        </w:r>
      </w:hyperlink>
      <w:r>
        <w:t xml:space="preserve">. (2019).</w:t>
      </w:r>
    </w:p>
    <w:bookmarkEnd w:id="100"/>
    <w:bookmarkStart w:id="102" w:name="ref-R-renv"/>
    <w:p>
      <w:pPr>
        <w:pStyle w:val="BodyText"/>
      </w:pPr>
      <w:r>
        <w:t xml:space="preserve">28.</w:t>
      </w:r>
      <w:r>
        <w:t xml:space="preserve"> </w:t>
      </w:r>
      <w:r>
        <w:t xml:space="preserve">	</w:t>
      </w:r>
      <w:r>
        <w:t xml:space="preserve">Ushey, K.</w:t>
      </w:r>
      <w:r>
        <w:t xml:space="preserve"> </w:t>
      </w:r>
      <w:hyperlink r:id="rId101">
        <w:r>
          <w:rPr>
            <w:rStyle w:val="Hyperlink"/>
            <w:iCs/>
            <w:i/>
          </w:rPr>
          <w:t xml:space="preserve">Renv: Project environments</w:t>
        </w:r>
      </w:hyperlink>
      <w:r>
        <w:t xml:space="preserve">. (2020).</w:t>
      </w:r>
    </w:p>
    <w:bookmarkEnd w:id="102"/>
    <w:bookmarkStart w:id="104" w:name="ref-R-rlang"/>
    <w:p>
      <w:pPr>
        <w:pStyle w:val="BodyText"/>
      </w:pPr>
      <w:r>
        <w:t xml:space="preserve">29.</w:t>
      </w:r>
      <w:r>
        <w:t xml:space="preserve"> </w:t>
      </w:r>
      <w:r>
        <w:t xml:space="preserve">	</w:t>
      </w:r>
      <w:r>
        <w:t xml:space="preserve">Henry, L. &amp; Wickham, H.</w:t>
      </w:r>
      <w:r>
        <w:t xml:space="preserve"> </w:t>
      </w:r>
      <w:hyperlink r:id="rId103">
        <w:r>
          <w:rPr>
            <w:rStyle w:val="Hyperlink"/>
            <w:iCs/>
            <w:i/>
          </w:rPr>
          <w:t xml:space="preserve">Rlang: Functions for base types and core r and ’tidyverse’ features</w:t>
        </w:r>
      </w:hyperlink>
      <w:r>
        <w:t xml:space="preserve">. (2020).</w:t>
      </w:r>
    </w:p>
    <w:bookmarkEnd w:id="104"/>
    <w:bookmarkStart w:id="106" w:name="ref-R-rmarkdown"/>
    <w:p>
      <w:pPr>
        <w:pStyle w:val="BodyText"/>
      </w:pPr>
      <w:r>
        <w:t xml:space="preserve">30.</w:t>
      </w:r>
      <w:r>
        <w:t xml:space="preserve"> </w:t>
      </w:r>
      <w:r>
        <w:t xml:space="preserve">	</w:t>
      </w:r>
      <w:r>
        <w:t xml:space="preserve">Allaire, J.</w:t>
      </w:r>
      <w:r>
        <w:t xml:space="preserve"> </w:t>
      </w:r>
      <w:r>
        <w:rPr>
          <w:iCs/>
          <w:i/>
        </w:rPr>
        <w:t xml:space="preserve">et al.</w:t>
      </w:r>
      <w:r>
        <w:t xml:space="preserve"> </w:t>
      </w:r>
      <w:hyperlink r:id="rId105">
        <w:r>
          <w:rPr>
            <w:rStyle w:val="Hyperlink"/>
            <w:iCs/>
            <w:i/>
          </w:rPr>
          <w:t xml:space="preserve">Rmarkdown: Dynamic documents for r</w:t>
        </w:r>
      </w:hyperlink>
      <w:r>
        <w:t xml:space="preserve">. (2020).</w:t>
      </w:r>
    </w:p>
    <w:bookmarkEnd w:id="106"/>
    <w:bookmarkStart w:id="108" w:name="ref-R-roxygen2"/>
    <w:p>
      <w:pPr>
        <w:pStyle w:val="BodyText"/>
      </w:pPr>
      <w:r>
        <w:t xml:space="preserve">31.</w:t>
      </w:r>
      <w:r>
        <w:t xml:space="preserve"> </w:t>
      </w:r>
      <w:r>
        <w:t xml:space="preserve">	</w:t>
      </w:r>
      <w:r>
        <w:t xml:space="preserve">Wickham, H., Danenberg, P., Csárdi, G. &amp; Eugster, M.</w:t>
      </w:r>
      <w:r>
        <w:t xml:space="preserve"> </w:t>
      </w:r>
      <w:hyperlink r:id="rId107">
        <w:r>
          <w:rPr>
            <w:rStyle w:val="Hyperlink"/>
            <w:iCs/>
            <w:i/>
          </w:rPr>
          <w:t xml:space="preserve">roxygen2: In-line documentation for r</w:t>
        </w:r>
      </w:hyperlink>
      <w:r>
        <w:t xml:space="preserve">. (2020).</w:t>
      </w:r>
    </w:p>
    <w:bookmarkEnd w:id="108"/>
    <w:bookmarkStart w:id="110" w:name="ref-R-stringr"/>
    <w:p>
      <w:pPr>
        <w:pStyle w:val="BodyText"/>
      </w:pPr>
      <w:r>
        <w:t xml:space="preserve">32.</w:t>
      </w:r>
      <w:r>
        <w:t xml:space="preserve"> </w:t>
      </w:r>
      <w:r>
        <w:t xml:space="preserve">	</w:t>
      </w:r>
      <w:r>
        <w:t xml:space="preserve">Wickham, H.</w:t>
      </w:r>
      <w:r>
        <w:t xml:space="preserve"> </w:t>
      </w:r>
      <w:hyperlink r:id="rId109">
        <w:r>
          <w:rPr>
            <w:rStyle w:val="Hyperlink"/>
            <w:iCs/>
            <w:i/>
          </w:rPr>
          <w:t xml:space="preserve">Stringr: Simple, consistent wrappers for common string operations</w:t>
        </w:r>
      </w:hyperlink>
      <w:r>
        <w:t xml:space="preserve">. (2019).</w:t>
      </w:r>
    </w:p>
    <w:bookmarkEnd w:id="110"/>
    <w:bookmarkStart w:id="112" w:name="ref-R-tibble"/>
    <w:p>
      <w:pPr>
        <w:pStyle w:val="BodyText"/>
      </w:pPr>
      <w:r>
        <w:t xml:space="preserve">33.</w:t>
      </w:r>
      <w:r>
        <w:t xml:space="preserve"> </w:t>
      </w:r>
      <w:r>
        <w:t xml:space="preserve">	</w:t>
      </w:r>
      <w:r>
        <w:t xml:space="preserve">Müller, K. &amp; Wickham, H.</w:t>
      </w:r>
      <w:r>
        <w:t xml:space="preserve"> </w:t>
      </w:r>
      <w:hyperlink r:id="rId111">
        <w:r>
          <w:rPr>
            <w:rStyle w:val="Hyperlink"/>
            <w:iCs/>
            <w:i/>
          </w:rPr>
          <w:t xml:space="preserve">Tibble: Simple data frames</w:t>
        </w:r>
      </w:hyperlink>
      <w:r>
        <w:t xml:space="preserve">. (2020).</w:t>
      </w:r>
    </w:p>
    <w:bookmarkEnd w:id="112"/>
    <w:bookmarkStart w:id="113" w:name="ref-R-tidygraph"/>
    <w:p>
      <w:pPr>
        <w:pStyle w:val="BodyText"/>
      </w:pPr>
      <w:r>
        <w:t xml:space="preserve">34.</w:t>
      </w:r>
      <w:r>
        <w:t xml:space="preserve"> </w:t>
      </w:r>
      <w:r>
        <w:t xml:space="preserve">	</w:t>
      </w:r>
      <w:r>
        <w:t xml:space="preserve">Pedersen, T. L.</w:t>
      </w:r>
      <w:r>
        <w:t xml:space="preserve"> </w:t>
      </w:r>
      <w:r>
        <w:rPr>
          <w:iCs/>
          <w:i/>
        </w:rPr>
        <w:t xml:space="preserve">Tidygraph: A tidy API for graph manipulation</w:t>
      </w:r>
      <w:r>
        <w:t xml:space="preserve">. (2020).</w:t>
      </w:r>
    </w:p>
    <w:bookmarkEnd w:id="113"/>
    <w:bookmarkStart w:id="115" w:name="ref-R-tidyr"/>
    <w:p>
      <w:pPr>
        <w:pStyle w:val="BodyText"/>
      </w:pPr>
      <w:r>
        <w:t xml:space="preserve">35.</w:t>
      </w:r>
      <w:r>
        <w:t xml:space="preserve"> </w:t>
      </w:r>
      <w:r>
        <w:t xml:space="preserve">	</w:t>
      </w:r>
      <w:r>
        <w:t xml:space="preserve">Wickham, H. &amp; Henry, L.</w:t>
      </w:r>
      <w:r>
        <w:t xml:space="preserve"> </w:t>
      </w:r>
      <w:hyperlink r:id="rId114">
        <w:r>
          <w:rPr>
            <w:rStyle w:val="Hyperlink"/>
            <w:iCs/>
            <w:i/>
          </w:rPr>
          <w:t xml:space="preserve">Tidyr: Tidy messy data</w:t>
        </w:r>
      </w:hyperlink>
      <w:r>
        <w:t xml:space="preserve">. (2020).</w:t>
      </w:r>
    </w:p>
    <w:bookmarkEnd w:id="115"/>
    <w:bookmarkStart w:id="116" w:name="ref-R-tidyverse"/>
    <w:p>
      <w:pPr>
        <w:pStyle w:val="BodyText"/>
      </w:pPr>
      <w:r>
        <w:t xml:space="preserve">36.</w:t>
      </w:r>
      <w:r>
        <w:t xml:space="preserve"> </w:t>
      </w:r>
      <w:r>
        <w:t xml:space="preserve">	</w:t>
      </w:r>
      <w:r>
        <w:t xml:space="preserve">Wickham, H.</w:t>
      </w:r>
      <w:r>
        <w:t xml:space="preserve"> </w:t>
      </w:r>
      <w:r>
        <w:rPr>
          <w:iCs/>
          <w:i/>
        </w:rPr>
        <w:t xml:space="preserve">Tidyverse: Easily install and load the ’tidyverse’</w:t>
      </w:r>
      <w:r>
        <w:t xml:space="preserve">. (2020).</w:t>
      </w:r>
    </w:p>
    <w:bookmarkEnd w:id="116"/>
    <w:bookmarkStart w:id="118" w:name="ref-R-tinytex"/>
    <w:p>
      <w:pPr>
        <w:pStyle w:val="BodyText"/>
      </w:pPr>
      <w:r>
        <w:t xml:space="preserve">37.</w:t>
      </w:r>
      <w:r>
        <w:t xml:space="preserve"> </w:t>
      </w:r>
      <w:r>
        <w:t xml:space="preserve">	</w:t>
      </w:r>
      <w:r>
        <w:t xml:space="preserve">Xie, Y.</w:t>
      </w:r>
      <w:r>
        <w:t xml:space="preserve"> </w:t>
      </w:r>
      <w:hyperlink r:id="rId117">
        <w:r>
          <w:rPr>
            <w:rStyle w:val="Hyperlink"/>
            <w:iCs/>
            <w:i/>
          </w:rPr>
          <w:t xml:space="preserve">Tinytex: Helper functions to install and maintain TeX live, and compile LaTeX documents</w:t>
        </w:r>
      </w:hyperlink>
      <w:r>
        <w:t xml:space="preserve">. (2020).</w:t>
      </w:r>
    </w:p>
    <w:bookmarkEnd w:id="118"/>
    <w:bookmarkStart w:id="120" w:name="ref-R-usethis"/>
    <w:p>
      <w:pPr>
        <w:pStyle w:val="BodyText"/>
      </w:pPr>
      <w:r>
        <w:t xml:space="preserve">38.</w:t>
      </w:r>
      <w:r>
        <w:t xml:space="preserve"> </w:t>
      </w:r>
      <w:r>
        <w:t xml:space="preserve">	</w:t>
      </w:r>
      <w:r>
        <w:t xml:space="preserve">Wickham, H. &amp; Bryan, J.</w:t>
      </w:r>
      <w:r>
        <w:t xml:space="preserve"> </w:t>
      </w:r>
      <w:hyperlink r:id="rId119">
        <w:r>
          <w:rPr>
            <w:rStyle w:val="Hyperlink"/>
            <w:iCs/>
            <w:i/>
          </w:rPr>
          <w:t xml:space="preserve">Usethis: Automate package and project setup</w:t>
        </w:r>
      </w:hyperlink>
      <w:r>
        <w:t xml:space="preserve">. (2020).</w:t>
      </w:r>
    </w:p>
    <w:bookmarkEnd w:id="120"/>
    <w:bookmarkStart w:id="122" w:name="ref-R-viridis"/>
    <w:p>
      <w:pPr>
        <w:pStyle w:val="BodyText"/>
      </w:pPr>
      <w:r>
        <w:t xml:space="preserve">39.</w:t>
      </w:r>
      <w:r>
        <w:t xml:space="preserve"> </w:t>
      </w:r>
      <w:r>
        <w:t xml:space="preserve">	</w:t>
      </w:r>
      <w:r>
        <w:t xml:space="preserve">Garnier, S.</w:t>
      </w:r>
      <w:r>
        <w:t xml:space="preserve"> </w:t>
      </w:r>
      <w:hyperlink r:id="rId121">
        <w:r>
          <w:rPr>
            <w:rStyle w:val="Hyperlink"/>
            <w:iCs/>
            <w:i/>
          </w:rPr>
          <w:t xml:space="preserve">Viridis: Default color maps from ’matplotlib’</w:t>
        </w:r>
      </w:hyperlink>
      <w:r>
        <w:t xml:space="preserve">. (2018).</w:t>
      </w:r>
    </w:p>
    <w:bookmarkEnd w:id="122"/>
    <w:bookmarkStart w:id="124" w:name="ref-R-wmo"/>
    <w:p>
      <w:pPr>
        <w:pStyle w:val="BodyText"/>
      </w:pPr>
      <w:r>
        <w:t xml:space="preserve">40.</w:t>
      </w:r>
      <w:r>
        <w:t xml:space="preserve"> </w:t>
      </w:r>
      <w:r>
        <w:t xml:space="preserve">	</w:t>
      </w:r>
      <w:r>
        <w:t xml:space="preserve">Oldham, W.</w:t>
      </w:r>
      <w:r>
        <w:t xml:space="preserve"> </w:t>
      </w:r>
      <w:hyperlink r:id="rId123">
        <w:r>
          <w:rPr>
            <w:rStyle w:val="Hyperlink"/>
            <w:iCs/>
            <w:i/>
          </w:rPr>
          <w:t xml:space="preserve">Wmo: Personal utility functions</w:t>
        </w:r>
      </w:hyperlink>
      <w:r>
        <w:t xml:space="preserve">. (2020).</w:t>
      </w:r>
    </w:p>
    <w:bookmarkEnd w:id="124"/>
    <w:bookmarkStart w:id="126" w:name="ref-bookdown2016"/>
    <w:p>
      <w:pPr>
        <w:pStyle w:val="BodyText"/>
      </w:pPr>
      <w:r>
        <w:t xml:space="preserve">41.</w:t>
      </w:r>
      <w:r>
        <w:t xml:space="preserve"> </w:t>
      </w:r>
      <w:r>
        <w:t xml:space="preserve">	</w:t>
      </w:r>
      <w:r>
        <w:t xml:space="preserve">Xie, Y.</w:t>
      </w:r>
      <w:r>
        <w:t xml:space="preserve"> </w:t>
      </w:r>
      <w:hyperlink r:id="rId125">
        <w:r>
          <w:rPr>
            <w:rStyle w:val="Hyperlink"/>
            <w:iCs/>
            <w:i/>
          </w:rPr>
          <w:t xml:space="preserve">Bookdown: Authoring books and technical documents with</w:t>
        </w:r>
        <w:r>
          <w:rPr>
            <w:rStyle w:val="Hyperlink"/>
            <w:iCs/>
            <w:i/>
          </w:rPr>
          <w:t xml:space="preserve"> </w:t>
        </w:r>
        <w:r>
          <w:rPr>
            <w:rStyle w:val="Hyperlink"/>
            <w:iCs/>
            <w:i/>
          </w:rPr>
          <w:t xml:space="preserve">R</w:t>
        </w:r>
        <w:r>
          <w:rPr>
            <w:rStyle w:val="Hyperlink"/>
            <w:iCs/>
            <w:i/>
          </w:rPr>
          <w:t xml:space="preserve"> </w:t>
        </w:r>
        <w:r>
          <w:rPr>
            <w:rStyle w:val="Hyperlink"/>
            <w:iCs/>
            <w:i/>
          </w:rPr>
          <w:t xml:space="preserve">markdown</w:t>
        </w:r>
      </w:hyperlink>
      <w:r>
        <w:t xml:space="preserve">. (Chapman; Hall/CRC, 2016).</w:t>
      </w:r>
    </w:p>
    <w:bookmarkEnd w:id="126"/>
    <w:bookmarkStart w:id="128" w:name="ref-ggplot22016"/>
    <w:p>
      <w:pPr>
        <w:pStyle w:val="BodyText"/>
      </w:pPr>
      <w:r>
        <w:t xml:space="preserve">42.</w:t>
      </w:r>
      <w:r>
        <w:t xml:space="preserve"> </w:t>
      </w:r>
      <w:r>
        <w:t xml:space="preserve">	</w:t>
      </w:r>
      <w:r>
        <w:t xml:space="preserve">Wickham, H.</w:t>
      </w:r>
      <w:r>
        <w:t xml:space="preserve"> </w:t>
      </w:r>
      <w:hyperlink r:id="rId127">
        <w:r>
          <w:rPr>
            <w:rStyle w:val="Hyperlink"/>
            <w:iCs/>
            <w:i/>
          </w:rPr>
          <w:t xml:space="preserve">ggplot2: Elegant graphics for data analysis</w:t>
        </w:r>
      </w:hyperlink>
      <w:r>
        <w:t xml:space="preserve">. (Springer-Verlag New York, 2016).</w:t>
      </w:r>
    </w:p>
    <w:bookmarkEnd w:id="128"/>
    <w:bookmarkStart w:id="130" w:name="ref-knitr2015"/>
    <w:p>
      <w:pPr>
        <w:pStyle w:val="BodyText"/>
      </w:pPr>
      <w:r>
        <w:t xml:space="preserve">43.</w:t>
      </w:r>
      <w:r>
        <w:t xml:space="preserve"> </w:t>
      </w:r>
      <w:r>
        <w:t xml:space="preserve">	</w:t>
      </w:r>
      <w:r>
        <w:t xml:space="preserve">Xie, Y.</w:t>
      </w:r>
      <w:r>
        <w:t xml:space="preserve"> </w:t>
      </w:r>
      <w:hyperlink r:id="rId129">
        <w:r>
          <w:rPr>
            <w:rStyle w:val="Hyperlink"/>
            <w:iCs/>
            <w:i/>
          </w:rPr>
          <w:t xml:space="preserve">Dynamic documents with</w:t>
        </w:r>
        <w:r>
          <w:rPr>
            <w:rStyle w:val="Hyperlink"/>
            <w:iCs/>
            <w:i/>
          </w:rPr>
          <w:t xml:space="preserve"> </w:t>
        </w:r>
        <w:r>
          <w:rPr>
            <w:rStyle w:val="Hyperlink"/>
            <w:iCs/>
            <w:i/>
          </w:rPr>
          <w:t xml:space="preserve">R</w:t>
        </w:r>
        <w:r>
          <w:rPr>
            <w:rStyle w:val="Hyperlink"/>
            <w:iCs/>
            <w:i/>
          </w:rPr>
          <w:t xml:space="preserve"> </w:t>
        </w:r>
        <w:r>
          <w:rPr>
            <w:rStyle w:val="Hyperlink"/>
            <w:iCs/>
            <w:i/>
          </w:rPr>
          <w:t xml:space="preserve">and knitr</w:t>
        </w:r>
      </w:hyperlink>
      <w:r>
        <w:t xml:space="preserve">. (Chapman; Hall/CRC, 2015).</w:t>
      </w:r>
    </w:p>
    <w:bookmarkEnd w:id="130"/>
    <w:bookmarkStart w:id="132" w:name="ref-lme42015"/>
    <w:p>
      <w:pPr>
        <w:pStyle w:val="BodyText"/>
      </w:pPr>
      <w:r>
        <w:t xml:space="preserve">44.</w:t>
      </w:r>
      <w:r>
        <w:t xml:space="preserve"> </w:t>
      </w:r>
      <w:r>
        <w:t xml:space="preserve">	</w:t>
      </w:r>
      <w:r>
        <w:t xml:space="preserve">Bates, D., Mächler, M., Bolker, B. &amp; Walker, S.</w:t>
      </w:r>
      <w:r>
        <w:t xml:space="preserve"> </w:t>
      </w:r>
      <w:hyperlink r:id="rId131">
        <w:r>
          <w:rPr>
            <w:rStyle w:val="Hyperlink"/>
          </w:rPr>
          <w:t xml:space="preserve">Fitting linear mixed-effects models using</w:t>
        </w:r>
        <w:r>
          <w:rPr>
            <w:rStyle w:val="Hyperlink"/>
          </w:rPr>
          <w:t xml:space="preserve"> </w:t>
        </w:r>
        <w:r>
          <w:rPr>
            <w:rStyle w:val="Hyperlink"/>
          </w:rPr>
          <w:t xml:space="preserve">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132"/>
    <w:bookmarkStart w:id="134" w:name="ref-lmerTest2017"/>
    <w:p>
      <w:pPr>
        <w:pStyle w:val="BodyText"/>
      </w:pPr>
      <w:r>
        <w:t xml:space="preserve">45.</w:t>
      </w:r>
      <w:r>
        <w:t xml:space="preserve"> </w:t>
      </w:r>
      <w:r>
        <w:t xml:space="preserve">	</w:t>
      </w:r>
      <w:r>
        <w:t xml:space="preserve">Kuznetsova, A., Brockhoff, P. B. &amp; Christensen, R. H. B.</w:t>
      </w:r>
      <w:r>
        <w:t xml:space="preserve"> </w:t>
      </w:r>
      <w:hyperlink r:id="rId133">
        <w:r>
          <w:rPr>
            <w:rStyle w:val="Hyperlink"/>
          </w:rPr>
          <w:t xml:space="preserve">lmerTest</w:t>
        </w:r>
        <w:r>
          <w:rPr>
            <w:rStyle w:val="Hyperlink"/>
          </w:rPr>
          <w:t xml:space="preserve"> </w:t>
        </w:r>
        <w:r>
          <w:rPr>
            <w:rStyle w:val="Hyperlink"/>
          </w:rPr>
          <w:t xml:space="preserve">package: Tests in linear mixed effects models</w:t>
        </w:r>
      </w:hyperlink>
      <w:r>
        <w:t xml:space="preserve">.</w:t>
      </w:r>
      <w:r>
        <w:t xml:space="preserve"> </w:t>
      </w:r>
      <w:r>
        <w:rPr>
          <w:iCs/>
          <w:i/>
        </w:rPr>
        <w:t xml:space="preserve">Journal of Statistical Software</w:t>
      </w:r>
      <w:r>
        <w:t xml:space="preserve"> </w:t>
      </w:r>
      <w:r>
        <w:rPr>
          <w:bCs/>
          <w:b/>
        </w:rPr>
        <w:t xml:space="preserve">82</w:t>
      </w:r>
      <w:r>
        <w:t xml:space="preserve">, 1–26 (2017).</w:t>
      </w:r>
    </w:p>
    <w:bookmarkEnd w:id="134"/>
    <w:bookmarkStart w:id="136" w:name="ref-lubridate2011"/>
    <w:p>
      <w:pPr>
        <w:pStyle w:val="BodyText"/>
      </w:pPr>
      <w:r>
        <w:t xml:space="preserve">46.</w:t>
      </w:r>
      <w:r>
        <w:t xml:space="preserve"> </w:t>
      </w:r>
      <w:r>
        <w:t xml:space="preserve">	</w:t>
      </w:r>
      <w:r>
        <w:t xml:space="preserve">Grolemund, G. &amp; Wickham, H.</w:t>
      </w:r>
      <w:r>
        <w:t xml:space="preserve"> </w:t>
      </w:r>
      <w:hyperlink r:id="rId135">
        <w:r>
          <w:rPr>
            <w:rStyle w:val="Hyperlink"/>
          </w:rPr>
          <w:t xml:space="preserve">Dates and times made easy with</w:t>
        </w:r>
        <w:r>
          <w:rPr>
            <w:rStyle w:val="Hyperlink"/>
          </w:rPr>
          <w:t xml:space="preserve"> </w:t>
        </w:r>
        <w:r>
          <w:rPr>
            <w:rStyle w:val="Hyperlink"/>
          </w:rPr>
          <w:t xml:space="preserve">lubridate</w:t>
        </w:r>
      </w:hyperlink>
      <w:r>
        <w:t xml:space="preserve">.</w:t>
      </w:r>
      <w:r>
        <w:t xml:space="preserve"> </w:t>
      </w:r>
      <w:r>
        <w:rPr>
          <w:iCs/>
          <w:i/>
        </w:rPr>
        <w:t xml:space="preserve">Journal of Statistical Software</w:t>
      </w:r>
      <w:r>
        <w:t xml:space="preserve"> </w:t>
      </w:r>
      <w:r>
        <w:rPr>
          <w:bCs/>
          <w:b/>
        </w:rPr>
        <w:t xml:space="preserve">40</w:t>
      </w:r>
      <w:r>
        <w:t xml:space="preserve">, 1–25 (2011).</w:t>
      </w:r>
    </w:p>
    <w:bookmarkEnd w:id="136"/>
    <w:bookmarkStart w:id="138" w:name="ref-MASS2002"/>
    <w:p>
      <w:pPr>
        <w:pStyle w:val="BodyText"/>
      </w:pPr>
      <w:r>
        <w:t xml:space="preserve">47.</w:t>
      </w:r>
      <w:r>
        <w:t xml:space="preserve"> </w:t>
      </w:r>
      <w:r>
        <w:t xml:space="preserve">	</w:t>
      </w:r>
      <w:r>
        <w:t xml:space="preserve">Venables, W. N. &amp; Ripley, B. D.</w:t>
      </w:r>
      <w:r>
        <w:t xml:space="preserve"> </w:t>
      </w:r>
      <w:hyperlink r:id="rId137">
        <w:r>
          <w:rPr>
            <w:rStyle w:val="Hyperlink"/>
            <w:iCs/>
            <w:i/>
          </w:rPr>
          <w:t xml:space="preserve">Modern applied statistics with s</w:t>
        </w:r>
      </w:hyperlink>
      <w:r>
        <w:t xml:space="preserve">. (Springer, 2002).</w:t>
      </w:r>
    </w:p>
    <w:bookmarkEnd w:id="138"/>
    <w:bookmarkStart w:id="140" w:name="ref-pbkrtest2014"/>
    <w:p>
      <w:pPr>
        <w:pStyle w:val="BodyText"/>
      </w:pPr>
      <w:r>
        <w:t xml:space="preserve">48.</w:t>
      </w:r>
      <w:r>
        <w:t xml:space="preserve"> </w:t>
      </w:r>
      <w:r>
        <w:t xml:space="preserve">	</w:t>
      </w:r>
      <w:r>
        <w:t xml:space="preserve">Halekoh, U. &amp; Højsgaard, S.</w:t>
      </w:r>
      <w:r>
        <w:t xml:space="preserve"> </w:t>
      </w:r>
      <w:hyperlink r:id="rId139">
        <w:r>
          <w:rPr>
            <w:rStyle w:val="Hyperlink"/>
          </w:rPr>
          <w:t xml:space="preserve">A kenward-roger approximation and parametric bootstrap methods for tests in linear mixed models –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pbkrtest</w:t>
        </w:r>
      </w:hyperlink>
      <w:r>
        <w:t xml:space="preserve">.</w:t>
      </w:r>
      <w:r>
        <w:t xml:space="preserve"> </w:t>
      </w:r>
      <w:r>
        <w:rPr>
          <w:iCs/>
          <w:i/>
        </w:rPr>
        <w:t xml:space="preserve">Journal of Statistical Software</w:t>
      </w:r>
      <w:r>
        <w:t xml:space="preserve"> </w:t>
      </w:r>
      <w:r>
        <w:rPr>
          <w:bCs/>
          <w:b/>
        </w:rPr>
        <w:t xml:space="preserve">59</w:t>
      </w:r>
      <w:r>
        <w:t xml:space="preserve">, 1–30 (2014).</w:t>
      </w:r>
    </w:p>
    <w:bookmarkEnd w:id="140"/>
    <w:bookmarkStart w:id="142" w:name="ref-rmarkdown2018"/>
    <w:p>
      <w:pPr>
        <w:pStyle w:val="BodyText"/>
      </w:pPr>
      <w:r>
        <w:t xml:space="preserve">49.</w:t>
      </w:r>
      <w:r>
        <w:t xml:space="preserve"> </w:t>
      </w:r>
      <w:r>
        <w:t xml:space="preserve">	</w:t>
      </w:r>
      <w:r>
        <w:t xml:space="preserve">Xie, Y., Allaire, J. J. &amp; Grolemund, G.</w:t>
      </w:r>
      <w:r>
        <w:t xml:space="preserve"> </w:t>
      </w:r>
      <w:hyperlink r:id="rId141">
        <w:r>
          <w:rPr>
            <w:rStyle w:val="Hyperlink"/>
            <w:iCs/>
            <w:i/>
          </w:rPr>
          <w:t xml:space="preserve">R markdown: The definitive guide</w:t>
        </w:r>
      </w:hyperlink>
      <w:r>
        <w:t xml:space="preserve">. (Chapman; Hall/CRC, 2018).</w:t>
      </w:r>
    </w:p>
    <w:bookmarkEnd w:id="142"/>
    <w:bookmarkStart w:id="144" w:name="ref-tidyverse2019"/>
    <w:p>
      <w:pPr>
        <w:pStyle w:val="BodyText"/>
      </w:pPr>
      <w:r>
        <w:t xml:space="preserve">50.</w:t>
      </w:r>
      <w:r>
        <w:t xml:space="preserve"> </w:t>
      </w:r>
      <w:r>
        <w:t xml:space="preserve">	</w:t>
      </w:r>
      <w:r>
        <w:t xml:space="preserve">Wickham, H.</w:t>
      </w:r>
      <w:r>
        <w:t xml:space="preserve"> </w:t>
      </w:r>
      <w:r>
        <w:rPr>
          <w:iCs/>
          <w:i/>
        </w:rPr>
        <w:t xml:space="preserve">et al.</w:t>
      </w:r>
      <w:r>
        <w:t xml:space="preserve"> </w:t>
      </w:r>
      <w:hyperlink r:id="rId143">
        <w:r>
          <w:rPr>
            <w:rStyle w:val="Hyperlink"/>
          </w:rPr>
          <w:t xml:space="preserve">Welcome to the</w:t>
        </w:r>
        <w:r>
          <w:rPr>
            <w:rStyle w:val="Hyperlink"/>
          </w:rPr>
          <w:t xml:space="preserve"> </w:t>
        </w:r>
        <w:r>
          <w:rPr>
            <w:rStyle w:val="Hyperlink"/>
          </w:rPr>
          <w:t xml:space="preserve">tidyverse</w:t>
        </w:r>
      </w:hyperlink>
      <w:r>
        <w:t xml:space="preserve">.</w:t>
      </w:r>
      <w:r>
        <w:t xml:space="preserve"> </w:t>
      </w:r>
      <w:r>
        <w:rPr>
          <w:iCs/>
          <w:i/>
        </w:rPr>
        <w:t xml:space="preserve">Journal of Open Source Software</w:t>
      </w:r>
      <w:r>
        <w:t xml:space="preserve"> </w:t>
      </w:r>
      <w:r>
        <w:rPr>
          <w:bCs/>
          <w:b/>
        </w:rPr>
        <w:t xml:space="preserve">4</w:t>
      </w:r>
      <w:r>
        <w:t xml:space="preserve">, 1686 (2019).</w:t>
      </w:r>
    </w:p>
    <w:bookmarkEnd w:id="144"/>
    <w:bookmarkStart w:id="146" w:name="ref-fgsea"/>
    <w:p>
      <w:pPr>
        <w:pStyle w:val="BodyText"/>
      </w:pPr>
      <w:r>
        <w:t xml:space="preserve">51.</w:t>
      </w:r>
      <w:r>
        <w:t xml:space="preserve"> </w:t>
      </w:r>
      <w:r>
        <w:t xml:space="preserve">	</w:t>
      </w:r>
      <w:r>
        <w:t xml:space="preserve">Korotkevich, G., Sukhov, V. &amp; Sergushichev, A. Fast gene set enrichment analysis.</w:t>
      </w:r>
      <w:r>
        <w:t xml:space="preserve"> </w:t>
      </w:r>
      <w:r>
        <w:rPr>
          <w:iCs/>
          <w:i/>
        </w:rPr>
        <w:t xml:space="preserve">bioRxiv</w:t>
      </w:r>
      <w:r>
        <w:t xml:space="preserve"> </w:t>
      </w:r>
      <w:r>
        <w:t xml:space="preserve">(2019) doi:</w:t>
      </w:r>
      <w:hyperlink r:id="rId145">
        <w:r>
          <w:rPr>
            <w:rStyle w:val="Hyperlink"/>
          </w:rPr>
          <w:t xml:space="preserve">10.1101/060012</w:t>
        </w:r>
      </w:hyperlink>
      <w:r>
        <w:t xml:space="preserve">.</w:t>
      </w:r>
    </w:p>
    <w:bookmarkEnd w:id="146"/>
    <w:bookmarkStart w:id="148" w:name="ref-TFEA.ChIP"/>
    <w:p>
      <w:pPr>
        <w:pStyle w:val="BodyText"/>
      </w:pPr>
      <w:r>
        <w:t xml:space="preserve">52.</w:t>
      </w:r>
      <w:r>
        <w:t xml:space="preserve"> </w:t>
      </w:r>
      <w:r>
        <w:t xml:space="preserve">	</w:t>
      </w:r>
      <w:r>
        <w:t xml:space="preserve">Puente-Santamaria, L., Wasserman, W. &amp; del Peso, L. TFEA.ChIP: A tool kit for transcription factor binding site enrichment analysis capitalizing on ChIP-seq datasets.</w:t>
      </w:r>
      <w:r>
        <w:t xml:space="preserve"> </w:t>
      </w:r>
      <w:r>
        <w:rPr>
          <w:iCs/>
          <w:i/>
        </w:rPr>
        <w:t xml:space="preserve">Bioinformatics</w:t>
      </w:r>
      <w:r>
        <w:t xml:space="preserve"> </w:t>
      </w:r>
      <w:r>
        <w:t xml:space="preserve">(2019) doi:</w:t>
      </w:r>
      <w:hyperlink r:id="rId147">
        <w:r>
          <w:rPr>
            <w:rStyle w:val="Hyperlink"/>
          </w:rPr>
          <w:t xml:space="preserve">10.1093/bioinformatics/btz573</w:t>
        </w:r>
      </w:hyperlink>
      <w:r>
        <w:t xml:space="preserve">.</w:t>
      </w:r>
    </w:p>
    <w:bookmarkEnd w:id="148"/>
    <w:bookmarkStart w:id="150" w:name="ref-multiGSEA"/>
    <w:p>
      <w:pPr>
        <w:pStyle w:val="BodyText"/>
      </w:pPr>
      <w:r>
        <w:t xml:space="preserve">53.</w:t>
      </w:r>
      <w:r>
        <w:t xml:space="preserve"> </w:t>
      </w:r>
      <w:r>
        <w:t xml:space="preserve">	</w:t>
      </w:r>
      <w:r>
        <w:t xml:space="preserve">Sebastian, C. &amp; Hackermüller, J.</w:t>
      </w:r>
      <w:r>
        <w:t xml:space="preserve"> </w:t>
      </w:r>
      <w:hyperlink r:id="rId149">
        <w:r>
          <w:rPr>
            <w:rStyle w:val="Hyperlink"/>
          </w:rPr>
          <w:t xml:space="preserve">multiGSEA</w:t>
        </w:r>
        <w:r>
          <w:rPr>
            <w:rStyle w:val="Hyperlink"/>
          </w:rPr>
          <w:t xml:space="preserve">:</w:t>
        </w:r>
        <w:r>
          <w:rPr>
            <w:rStyle w:val="Hyperlink"/>
          </w:rPr>
          <w:t xml:space="preserve"> </w:t>
        </w:r>
        <w:r>
          <w:rPr>
            <w:rStyle w:val="Hyperlink"/>
          </w:rPr>
          <w:t xml:space="preserve">A GSEA</w:t>
        </w:r>
        <w:r>
          <w:rPr>
            <w:rStyle w:val="Hyperlink"/>
          </w:rPr>
          <w:t xml:space="preserve">-based pathway enrichment analysis for multi-omics data</w:t>
        </w:r>
      </w:hyperlink>
      <w:r>
        <w:t xml:space="preserve">.</w:t>
      </w:r>
      <w:r>
        <w:t xml:space="preserve"> </w:t>
      </w:r>
      <w:r>
        <w:rPr>
          <w:iCs/>
          <w:i/>
        </w:rPr>
        <w:t xml:space="preserve">BMC Bioinformatics</w:t>
      </w:r>
      <w:r>
        <w:t xml:space="preserve"> </w:t>
      </w:r>
      <w:r>
        <w:rPr>
          <w:bCs/>
          <w:b/>
        </w:rPr>
        <w:t xml:space="preserve">21</w:t>
      </w:r>
      <w:r>
        <w:t xml:space="preserve">, (2020).</w:t>
      </w:r>
    </w:p>
    <w:bookmarkEnd w:id="150"/>
    <w:bookmarkStart w:id="152" w:name="ref-limma"/>
    <w:p>
      <w:pPr>
        <w:pStyle w:val="BodyText"/>
      </w:pPr>
      <w:r>
        <w:t xml:space="preserve">54.</w:t>
      </w:r>
      <w:r>
        <w:t xml:space="preserve"> </w:t>
      </w:r>
      <w:r>
        <w:t xml:space="preserve">	</w:t>
      </w:r>
      <w:r>
        <w:t xml:space="preserve">Ritchie, M. E.</w:t>
      </w:r>
      <w:r>
        <w:t xml:space="preserve"> </w:t>
      </w:r>
      <w:r>
        <w:rPr>
          <w:iCs/>
          <w:i/>
        </w:rPr>
        <w:t xml:space="preserve">et al.</w:t>
      </w:r>
      <w:r>
        <w:t xml:space="preserve"> </w:t>
      </w:r>
      <w:hyperlink r:id="rId151">
        <w:r>
          <w:rPr>
            <w:rStyle w:val="Hyperlink"/>
          </w:rPr>
          <w:t xml:space="preserve">limma</w:t>
        </w:r>
        <w:r>
          <w:rPr>
            <w:rStyle w:val="Hyperlink"/>
          </w:rPr>
          <w:t xml:space="preserve"> </w:t>
        </w:r>
        <w:r>
          <w:rPr>
            <w:rStyle w:val="Hyperlink"/>
          </w:rPr>
          <w:t xml:space="preserve">powers differential expression analyses for</w:t>
        </w:r>
        <w:r>
          <w:rPr>
            <w:rStyle w:val="Hyperlink"/>
          </w:rPr>
          <w:t xml:space="preserve"> </w:t>
        </w:r>
        <w:r>
          <w:rPr>
            <w:rStyle w:val="Hyperlink"/>
          </w:rPr>
          <w:t xml:space="preserve">RNA</w:t>
        </w:r>
        <w:r>
          <w:rPr>
            <w:rStyle w:val="Hyperlink"/>
          </w:rPr>
          <w:t xml:space="preserve">-sequencing and microarray studies</w:t>
        </w:r>
      </w:hyperlink>
      <w:r>
        <w:t xml:space="preserve">.</w:t>
      </w:r>
      <w:r>
        <w:t xml:space="preserve"> </w:t>
      </w:r>
      <w:r>
        <w:rPr>
          <w:iCs/>
          <w:i/>
        </w:rPr>
        <w:t xml:space="preserve">Nucleic Acids Research</w:t>
      </w:r>
      <w:r>
        <w:t xml:space="preserve"> </w:t>
      </w:r>
      <w:r>
        <w:rPr>
          <w:bCs/>
          <w:b/>
        </w:rPr>
        <w:t xml:space="preserve">43</w:t>
      </w:r>
      <w:r>
        <w:t xml:space="preserve">, e47 (2015).</w:t>
      </w:r>
    </w:p>
    <w:bookmarkEnd w:id="152"/>
    <w:bookmarkEnd w:id="153"/>
    <w:bookmarkEnd w:id="154"/>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9" Target="media/rId29.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image" Id="rId38" Target="media/rId38.pdf"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image" Id="rId47" Target="media/rId47.pdf" /><Relationship Type="http://schemas.openxmlformats.org/officeDocument/2006/relationships/hyperlink" Id="rId135" Target="http://www.jstatsoft.org/v40/i03/" TargetMode="External" /><Relationship Type="http://schemas.openxmlformats.org/officeDocument/2006/relationships/hyperlink" Id="rId139" Target="http://www.jstatsoft.org/v59/i09/" TargetMode="External" /><Relationship Type="http://schemas.openxmlformats.org/officeDocument/2006/relationships/hyperlink" Id="rId137" Target="http://www.stats.ox.ac.uk/pub/MASS4" TargetMode="External" /><Relationship Type="http://schemas.openxmlformats.org/officeDocument/2006/relationships/hyperlink" Id="rId86" Target="https://CRAN.R-project.org/package=MASS" TargetMode="External" /><Relationship Type="http://schemas.openxmlformats.org/officeDocument/2006/relationships/hyperlink" Id="rId95" Target="https://CRAN.R-project.org/package=RColorBrewer" TargetMode="External" /><Relationship Type="http://schemas.openxmlformats.org/officeDocument/2006/relationships/hyperlink" Id="rId53" Target="https://CRAN.R-project.org/package=bookdown" TargetMode="External" /><Relationship Type="http://schemas.openxmlformats.org/officeDocument/2006/relationships/hyperlink" Id="rId55" Target="https://CRAN.R-project.org/package=broom" TargetMode="External" /><Relationship Type="http://schemas.openxmlformats.org/officeDocument/2006/relationships/hyperlink" Id="rId57" Target="https://CRAN.R-project.org/package=cellranger" TargetMode="External" /><Relationship Type="http://schemas.openxmlformats.org/officeDocument/2006/relationships/hyperlink" Id="rId59" Target="https://CRAN.R-project.org/package=cowplot" TargetMode="External" /><Relationship Type="http://schemas.openxmlformats.org/officeDocument/2006/relationships/hyperlink" Id="rId63" Target="https://CRAN.R-project.org/package=emmeans" TargetMode="External" /><Relationship Type="http://schemas.openxmlformats.org/officeDocument/2006/relationships/hyperlink" Id="rId65" Target="https://CRAN.R-project.org/package=forcats" TargetMode="External" /><Relationship Type="http://schemas.openxmlformats.org/officeDocument/2006/relationships/hyperlink" Id="rId67" Target="https://CRAN.R-project.org/package=ggbeeswarm" TargetMode="External" /><Relationship Type="http://schemas.openxmlformats.org/officeDocument/2006/relationships/hyperlink" Id="rId69" Target="https://CRAN.R-project.org/package=ggplot2" TargetMode="External" /><Relationship Type="http://schemas.openxmlformats.org/officeDocument/2006/relationships/hyperlink" Id="rId72" Target="https://CRAN.R-project.org/package=kableExtra" TargetMode="External" /><Relationship Type="http://schemas.openxmlformats.org/officeDocument/2006/relationships/hyperlink" Id="rId74" Target="https://CRAN.R-project.org/package=knitr" TargetMode="External" /><Relationship Type="http://schemas.openxmlformats.org/officeDocument/2006/relationships/hyperlink" Id="rId76" Target="https://CRAN.R-project.org/package=lme4" TargetMode="External" /><Relationship Type="http://schemas.openxmlformats.org/officeDocument/2006/relationships/hyperlink" Id="rId78" Target="https://CRAN.R-project.org/package=lmerTest" TargetMode="External" /><Relationship Type="http://schemas.openxmlformats.org/officeDocument/2006/relationships/hyperlink" Id="rId80" Target="https://CRAN.R-project.org/package=lubridate" TargetMode="External" /><Relationship Type="http://schemas.openxmlformats.org/officeDocument/2006/relationships/hyperlink" Id="rId82" Target="https://CRAN.R-project.org/package=magick" TargetMode="External" /><Relationship Type="http://schemas.openxmlformats.org/officeDocument/2006/relationships/hyperlink" Id="rId84" Target="https://CRAN.R-project.org/package=magrittr" TargetMode="External" /><Relationship Type="http://schemas.openxmlformats.org/officeDocument/2006/relationships/hyperlink" Id="rId91" Target="https://CRAN.R-project.org/package=pbkrtest" TargetMode="External" /><Relationship Type="http://schemas.openxmlformats.org/officeDocument/2006/relationships/hyperlink" Id="rId93" Target="https://CRAN.R-project.org/package=purrr" TargetMode="External" /><Relationship Type="http://schemas.openxmlformats.org/officeDocument/2006/relationships/hyperlink" Id="rId97" Target="https://CRAN.R-project.org/package=readr" TargetMode="External" /><Relationship Type="http://schemas.openxmlformats.org/officeDocument/2006/relationships/hyperlink" Id="rId99" Target="https://CRAN.R-project.org/package=readxl" TargetMode="External" /><Relationship Type="http://schemas.openxmlformats.org/officeDocument/2006/relationships/hyperlink" Id="rId101" Target="https://CRAN.R-project.org/package=renv" TargetMode="External" /><Relationship Type="http://schemas.openxmlformats.org/officeDocument/2006/relationships/hyperlink" Id="rId103" Target="https://CRAN.R-project.org/package=rlang" TargetMode="External" /><Relationship Type="http://schemas.openxmlformats.org/officeDocument/2006/relationships/hyperlink" Id="rId105" Target="https://CRAN.R-project.org/package=rmarkdown" TargetMode="External" /><Relationship Type="http://schemas.openxmlformats.org/officeDocument/2006/relationships/hyperlink" Id="rId107" Target="https://CRAN.R-project.org/package=roxygen2" TargetMode="External" /><Relationship Type="http://schemas.openxmlformats.org/officeDocument/2006/relationships/hyperlink" Id="rId109" Target="https://CRAN.R-project.org/package=stringr" TargetMode="External" /><Relationship Type="http://schemas.openxmlformats.org/officeDocument/2006/relationships/hyperlink" Id="rId111" Target="https://CRAN.R-project.org/package=tibble" TargetMode="External" /><Relationship Type="http://schemas.openxmlformats.org/officeDocument/2006/relationships/hyperlink" Id="rId114" Target="https://CRAN.R-project.org/package=tidyr" TargetMode="External" /><Relationship Type="http://schemas.openxmlformats.org/officeDocument/2006/relationships/hyperlink" Id="rId117" Target="https://CRAN.R-project.org/package=tinytex" TargetMode="External" /><Relationship Type="http://schemas.openxmlformats.org/officeDocument/2006/relationships/hyperlink" Id="rId119" Target="https://CRAN.R-project.org/package=usethis" TargetMode="External" /><Relationship Type="http://schemas.openxmlformats.org/officeDocument/2006/relationships/hyperlink" Id="rId121" Target="https://CRAN.R-project.org/package=viridis" TargetMode="External" /><Relationship Type="http://schemas.openxmlformats.org/officeDocument/2006/relationships/hyperlink" Id="rId141" Target="https://bookdown.org/yihui/rmarkdown" TargetMode="External" /><Relationship Type="http://schemas.openxmlformats.org/officeDocument/2006/relationships/hyperlink" Id="rId147" Target="https://doi.org/10.1093/bioinformatics/btz573" TargetMode="External" /><Relationship Type="http://schemas.openxmlformats.org/officeDocument/2006/relationships/hyperlink" Id="rId151" Target="https://doi.org/10.1093/nar/gkv007" TargetMode="External" /><Relationship Type="http://schemas.openxmlformats.org/officeDocument/2006/relationships/hyperlink" Id="rId145" Target="https://doi.org/10.1101/060012" TargetMode="External" /><Relationship Type="http://schemas.openxmlformats.org/officeDocument/2006/relationships/hyperlink" Id="rId149" Target="https://doi.org/10.1186/s12859-020-03910-x" TargetMode="External" /><Relationship Type="http://schemas.openxmlformats.org/officeDocument/2006/relationships/hyperlink" Id="rId131" Target="https://doi.org/10.18637/jss.v067.i01" TargetMode="External" /><Relationship Type="http://schemas.openxmlformats.org/officeDocument/2006/relationships/hyperlink" Id="rId133" Target="https://doi.org/10.18637/jss.v082.i13" TargetMode="External" /><Relationship Type="http://schemas.openxmlformats.org/officeDocument/2006/relationships/hyperlink" Id="rId143" Target="https://doi.org/10.21105/joss.01686" TargetMode="External" /><Relationship Type="http://schemas.openxmlformats.org/officeDocument/2006/relationships/hyperlink" Id="rId127" Target="https://ggplot2.tidyverse.org" TargetMode="External" /><Relationship Type="http://schemas.openxmlformats.org/officeDocument/2006/relationships/hyperlink" Id="rId125" Target="https://github.com/rstudio/bookdown" TargetMode="External" /><Relationship Type="http://schemas.openxmlformats.org/officeDocument/2006/relationships/hyperlink" Id="rId88" Target="https://github.com/wmoldham/mzrtools" TargetMode="External" /><Relationship Type="http://schemas.openxmlformats.org/officeDocument/2006/relationships/hyperlink" Id="rId123" Target="https://github.com/wmoldham/wmo" TargetMode="External" /><Relationship Type="http://schemas.openxmlformats.org/officeDocument/2006/relationships/hyperlink" Id="rId51" Target="https://www.R-project.org/" TargetMode="External" /><Relationship Type="http://schemas.openxmlformats.org/officeDocument/2006/relationships/hyperlink" Id="rId129" Target="https://yihui.org/knitr/"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135" Target="http://www.jstatsoft.org/v40/i03/" TargetMode="External" /><Relationship Type="http://schemas.openxmlformats.org/officeDocument/2006/relationships/hyperlink" Id="rId139" Target="http://www.jstatsoft.org/v59/i09/" TargetMode="External" /><Relationship Type="http://schemas.openxmlformats.org/officeDocument/2006/relationships/hyperlink" Id="rId137" Target="http://www.stats.ox.ac.uk/pub/MASS4" TargetMode="External" /><Relationship Type="http://schemas.openxmlformats.org/officeDocument/2006/relationships/hyperlink" Id="rId86" Target="https://CRAN.R-project.org/package=MASS" TargetMode="External" /><Relationship Type="http://schemas.openxmlformats.org/officeDocument/2006/relationships/hyperlink" Id="rId95" Target="https://CRAN.R-project.org/package=RColorBrewer" TargetMode="External" /><Relationship Type="http://schemas.openxmlformats.org/officeDocument/2006/relationships/hyperlink" Id="rId53" Target="https://CRAN.R-project.org/package=bookdown" TargetMode="External" /><Relationship Type="http://schemas.openxmlformats.org/officeDocument/2006/relationships/hyperlink" Id="rId55" Target="https://CRAN.R-project.org/package=broom" TargetMode="External" /><Relationship Type="http://schemas.openxmlformats.org/officeDocument/2006/relationships/hyperlink" Id="rId57" Target="https://CRAN.R-project.org/package=cellranger" TargetMode="External" /><Relationship Type="http://schemas.openxmlformats.org/officeDocument/2006/relationships/hyperlink" Id="rId59" Target="https://CRAN.R-project.org/package=cowplot" TargetMode="External" /><Relationship Type="http://schemas.openxmlformats.org/officeDocument/2006/relationships/hyperlink" Id="rId63" Target="https://CRAN.R-project.org/package=emmeans" TargetMode="External" /><Relationship Type="http://schemas.openxmlformats.org/officeDocument/2006/relationships/hyperlink" Id="rId65" Target="https://CRAN.R-project.org/package=forcats" TargetMode="External" /><Relationship Type="http://schemas.openxmlformats.org/officeDocument/2006/relationships/hyperlink" Id="rId67" Target="https://CRAN.R-project.org/package=ggbeeswarm" TargetMode="External" /><Relationship Type="http://schemas.openxmlformats.org/officeDocument/2006/relationships/hyperlink" Id="rId69" Target="https://CRAN.R-project.org/package=ggplot2" TargetMode="External" /><Relationship Type="http://schemas.openxmlformats.org/officeDocument/2006/relationships/hyperlink" Id="rId72" Target="https://CRAN.R-project.org/package=kableExtra" TargetMode="External" /><Relationship Type="http://schemas.openxmlformats.org/officeDocument/2006/relationships/hyperlink" Id="rId74" Target="https://CRAN.R-project.org/package=knitr" TargetMode="External" /><Relationship Type="http://schemas.openxmlformats.org/officeDocument/2006/relationships/hyperlink" Id="rId76" Target="https://CRAN.R-project.org/package=lme4" TargetMode="External" /><Relationship Type="http://schemas.openxmlformats.org/officeDocument/2006/relationships/hyperlink" Id="rId78" Target="https://CRAN.R-project.org/package=lmerTest" TargetMode="External" /><Relationship Type="http://schemas.openxmlformats.org/officeDocument/2006/relationships/hyperlink" Id="rId80" Target="https://CRAN.R-project.org/package=lubridate" TargetMode="External" /><Relationship Type="http://schemas.openxmlformats.org/officeDocument/2006/relationships/hyperlink" Id="rId82" Target="https://CRAN.R-project.org/package=magick" TargetMode="External" /><Relationship Type="http://schemas.openxmlformats.org/officeDocument/2006/relationships/hyperlink" Id="rId84" Target="https://CRAN.R-project.org/package=magrittr" TargetMode="External" /><Relationship Type="http://schemas.openxmlformats.org/officeDocument/2006/relationships/hyperlink" Id="rId91" Target="https://CRAN.R-project.org/package=pbkrtest" TargetMode="External" /><Relationship Type="http://schemas.openxmlformats.org/officeDocument/2006/relationships/hyperlink" Id="rId93" Target="https://CRAN.R-project.org/package=purrr" TargetMode="External" /><Relationship Type="http://schemas.openxmlformats.org/officeDocument/2006/relationships/hyperlink" Id="rId97" Target="https://CRAN.R-project.org/package=readr" TargetMode="External" /><Relationship Type="http://schemas.openxmlformats.org/officeDocument/2006/relationships/hyperlink" Id="rId99" Target="https://CRAN.R-project.org/package=readxl" TargetMode="External" /><Relationship Type="http://schemas.openxmlformats.org/officeDocument/2006/relationships/hyperlink" Id="rId101" Target="https://CRAN.R-project.org/package=renv" TargetMode="External" /><Relationship Type="http://schemas.openxmlformats.org/officeDocument/2006/relationships/hyperlink" Id="rId103" Target="https://CRAN.R-project.org/package=rlang" TargetMode="External" /><Relationship Type="http://schemas.openxmlformats.org/officeDocument/2006/relationships/hyperlink" Id="rId105" Target="https://CRAN.R-project.org/package=rmarkdown" TargetMode="External" /><Relationship Type="http://schemas.openxmlformats.org/officeDocument/2006/relationships/hyperlink" Id="rId107" Target="https://CRAN.R-project.org/package=roxygen2" TargetMode="External" /><Relationship Type="http://schemas.openxmlformats.org/officeDocument/2006/relationships/hyperlink" Id="rId109" Target="https://CRAN.R-project.org/package=stringr" TargetMode="External" /><Relationship Type="http://schemas.openxmlformats.org/officeDocument/2006/relationships/hyperlink" Id="rId111" Target="https://CRAN.R-project.org/package=tibble" TargetMode="External" /><Relationship Type="http://schemas.openxmlformats.org/officeDocument/2006/relationships/hyperlink" Id="rId114" Target="https://CRAN.R-project.org/package=tidyr" TargetMode="External" /><Relationship Type="http://schemas.openxmlformats.org/officeDocument/2006/relationships/hyperlink" Id="rId117" Target="https://CRAN.R-project.org/package=tinytex" TargetMode="External" /><Relationship Type="http://schemas.openxmlformats.org/officeDocument/2006/relationships/hyperlink" Id="rId119" Target="https://CRAN.R-project.org/package=usethis" TargetMode="External" /><Relationship Type="http://schemas.openxmlformats.org/officeDocument/2006/relationships/hyperlink" Id="rId121" Target="https://CRAN.R-project.org/package=viridis" TargetMode="External" /><Relationship Type="http://schemas.openxmlformats.org/officeDocument/2006/relationships/hyperlink" Id="rId141" Target="https://bookdown.org/yihui/rmarkdown" TargetMode="External" /><Relationship Type="http://schemas.openxmlformats.org/officeDocument/2006/relationships/hyperlink" Id="rId147" Target="https://doi.org/10.1093/bioinformatics/btz573" TargetMode="External" /><Relationship Type="http://schemas.openxmlformats.org/officeDocument/2006/relationships/hyperlink" Id="rId151" Target="https://doi.org/10.1093/nar/gkv007" TargetMode="External" /><Relationship Type="http://schemas.openxmlformats.org/officeDocument/2006/relationships/hyperlink" Id="rId145" Target="https://doi.org/10.1101/060012" TargetMode="External" /><Relationship Type="http://schemas.openxmlformats.org/officeDocument/2006/relationships/hyperlink" Id="rId149" Target="https://doi.org/10.1186/s12859-020-03910-x" TargetMode="External" /><Relationship Type="http://schemas.openxmlformats.org/officeDocument/2006/relationships/hyperlink" Id="rId131" Target="https://doi.org/10.18637/jss.v067.i01" TargetMode="External" /><Relationship Type="http://schemas.openxmlformats.org/officeDocument/2006/relationships/hyperlink" Id="rId133" Target="https://doi.org/10.18637/jss.v082.i13" TargetMode="External" /><Relationship Type="http://schemas.openxmlformats.org/officeDocument/2006/relationships/hyperlink" Id="rId143" Target="https://doi.org/10.21105/joss.01686" TargetMode="External" /><Relationship Type="http://schemas.openxmlformats.org/officeDocument/2006/relationships/hyperlink" Id="rId127" Target="https://ggplot2.tidyverse.org" TargetMode="External" /><Relationship Type="http://schemas.openxmlformats.org/officeDocument/2006/relationships/hyperlink" Id="rId125" Target="https://github.com/rstudio/bookdown" TargetMode="External" /><Relationship Type="http://schemas.openxmlformats.org/officeDocument/2006/relationships/hyperlink" Id="rId88" Target="https://github.com/wmoldham/mzrtools" TargetMode="External" /><Relationship Type="http://schemas.openxmlformats.org/officeDocument/2006/relationships/hyperlink" Id="rId123" Target="https://github.com/wmoldham/wmo" TargetMode="External" /><Relationship Type="http://schemas.openxmlformats.org/officeDocument/2006/relationships/hyperlink" Id="rId51" Target="https://www.R-project.org/" TargetMode="External" /><Relationship Type="http://schemas.openxmlformats.org/officeDocument/2006/relationships/hyperlink" Id="rId129" Target="https://yihui.org/knitr/"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 David R. Ziehr1,2, Sarah McGarrity1,3, Kevin Leahy1, Jamey D. Young4, Joseph Loscalzo1, and William M. Oldham1,‡</dc:creator>
  <cp:keywords/>
  <dcterms:created xsi:type="dcterms:W3CDTF">2021-12-20T22:00:06Z</dcterms:created>
  <dcterms:modified xsi:type="dcterms:W3CDTF">2021-12-20T22:00:06Z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nature-communications.csl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True</vt:lpwstr>
  </property>
  <property fmtid="{D5CDD505-2E9C-101B-9397-08002B2CF9AE}" pid="9" name="link-citations">
    <vt:lpwstr>True</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subtitle">
    <vt:lpwstr>MYC uncouples HIF target gene expression from glycolytic flux in hypoxic proliferating primary cells</vt:lpwstr>
  </property>
</Properties>
</file>