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DBEEF4" w14:textId="77777777" w:rsidR="00846484" w:rsidRPr="0005657F" w:rsidRDefault="00846484" w:rsidP="00846484">
      <w:pPr>
        <w:spacing w:after="120"/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МИНОБРНАУКИ РОССИИ</w:t>
      </w:r>
    </w:p>
    <w:p w14:paraId="586AE56C" w14:textId="77777777" w:rsidR="00846484" w:rsidRPr="0005657F" w:rsidRDefault="00846484" w:rsidP="00846484">
      <w:pPr>
        <w:jc w:val="center"/>
        <w:rPr>
          <w:sz w:val="28"/>
          <w:szCs w:val="28"/>
        </w:rPr>
      </w:pPr>
      <w:r w:rsidRPr="0005657F">
        <w:rPr>
          <w:sz w:val="28"/>
          <w:szCs w:val="28"/>
        </w:rPr>
        <w:t>Федеральное государственное бюджетное образователь</w:t>
      </w:r>
      <w:r>
        <w:rPr>
          <w:sz w:val="28"/>
          <w:szCs w:val="28"/>
        </w:rPr>
        <w:t xml:space="preserve">ное учреждение </w:t>
      </w:r>
      <w:r w:rsidRPr="0005657F">
        <w:rPr>
          <w:sz w:val="28"/>
          <w:szCs w:val="28"/>
        </w:rPr>
        <w:t xml:space="preserve">высшего образования </w:t>
      </w:r>
    </w:p>
    <w:p w14:paraId="17F057D3" w14:textId="77777777" w:rsidR="00846484" w:rsidRPr="00B37C08" w:rsidRDefault="00846484" w:rsidP="00846484">
      <w:pPr>
        <w:jc w:val="center"/>
        <w:rPr>
          <w:b/>
          <w:sz w:val="28"/>
          <w:szCs w:val="28"/>
        </w:rPr>
      </w:pPr>
      <w:r w:rsidRPr="0005657F">
        <w:rPr>
          <w:b/>
          <w:sz w:val="28"/>
          <w:szCs w:val="28"/>
        </w:rPr>
        <w:t>«САРАТОВСКИЙ НАЦИОНАЛЬНЫЙ ИССЛЕДОВАТЕЛЬСКИЙ ГОСУДАРСТВЕННЫЙ УНИВЕРСИТЕТ ИМЕНИ Н.Г.ЧЕРНЫШЕВСКОГО»</w:t>
      </w:r>
    </w:p>
    <w:p w14:paraId="7A65E93B" w14:textId="77777777" w:rsidR="00846484" w:rsidRDefault="00846484" w:rsidP="00846484">
      <w:pPr>
        <w:jc w:val="center"/>
        <w:rPr>
          <w:sz w:val="28"/>
          <w:szCs w:val="28"/>
        </w:rPr>
      </w:pPr>
    </w:p>
    <w:p w14:paraId="32B16363" w14:textId="77777777" w:rsidR="00846484" w:rsidRDefault="00846484" w:rsidP="00846484">
      <w:pPr>
        <w:jc w:val="center"/>
        <w:rPr>
          <w:sz w:val="28"/>
          <w:szCs w:val="28"/>
        </w:rPr>
      </w:pPr>
    </w:p>
    <w:p w14:paraId="5A3E969E" w14:textId="77777777" w:rsidR="00846484" w:rsidRDefault="00846484" w:rsidP="00846484">
      <w:pPr>
        <w:jc w:val="center"/>
        <w:rPr>
          <w:sz w:val="28"/>
          <w:szCs w:val="28"/>
        </w:rPr>
      </w:pPr>
    </w:p>
    <w:p w14:paraId="2E251A72" w14:textId="77777777" w:rsidR="00846484" w:rsidRDefault="00846484" w:rsidP="00846484">
      <w:pPr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Кафедра радиотехники и электродинамики</w:t>
      </w:r>
    </w:p>
    <w:p w14:paraId="6074423B" w14:textId="77777777" w:rsidR="00846484" w:rsidRDefault="00846484" w:rsidP="00846484">
      <w:pPr>
        <w:ind w:left="709"/>
        <w:jc w:val="right"/>
        <w:rPr>
          <w:sz w:val="20"/>
          <w:szCs w:val="20"/>
        </w:rPr>
      </w:pPr>
      <w:r>
        <w:rPr>
          <w:sz w:val="20"/>
          <w:szCs w:val="20"/>
        </w:rPr>
        <w:tab/>
      </w:r>
      <w:r w:rsidRPr="00FC3D43">
        <w:rPr>
          <w:sz w:val="20"/>
          <w:szCs w:val="20"/>
        </w:rPr>
        <w:t>наименование кафедры</w:t>
      </w:r>
    </w:p>
    <w:p w14:paraId="671DC1D3" w14:textId="77777777" w:rsidR="00846484" w:rsidRPr="00B37C08" w:rsidRDefault="00846484" w:rsidP="00846484"/>
    <w:p w14:paraId="7BA1A72C" w14:textId="77777777" w:rsidR="00846484" w:rsidRPr="00B37C08" w:rsidRDefault="00846484" w:rsidP="00846484">
      <w:pPr>
        <w:jc w:val="center"/>
      </w:pPr>
    </w:p>
    <w:p w14:paraId="039735EE" w14:textId="77777777" w:rsidR="00846484" w:rsidRPr="00B770E2" w:rsidRDefault="00B770E2" w:rsidP="00846484">
      <w:pPr>
        <w:jc w:val="center"/>
        <w:rPr>
          <w:b/>
          <w:sz w:val="28"/>
        </w:rPr>
      </w:pPr>
      <w:r>
        <w:rPr>
          <w:b/>
          <w:sz w:val="28"/>
        </w:rPr>
        <w:t xml:space="preserve">Структурная стабильность и электронные свойства композитных пленок на основе графена и </w:t>
      </w:r>
      <w:proofErr w:type="spellStart"/>
      <w:r>
        <w:rPr>
          <w:b/>
          <w:sz w:val="28"/>
        </w:rPr>
        <w:t>одностенных</w:t>
      </w:r>
      <w:proofErr w:type="spellEnd"/>
      <w:r>
        <w:rPr>
          <w:b/>
          <w:sz w:val="28"/>
        </w:rPr>
        <w:t xml:space="preserve"> углеродных нанотрубок</w:t>
      </w:r>
    </w:p>
    <w:p w14:paraId="5AFC9126" w14:textId="77777777" w:rsidR="00846484" w:rsidRDefault="00846484" w:rsidP="00846484">
      <w:pPr>
        <w:jc w:val="center"/>
        <w:rPr>
          <w:b/>
          <w:sz w:val="28"/>
        </w:rPr>
      </w:pPr>
    </w:p>
    <w:p w14:paraId="265946A8" w14:textId="77777777" w:rsidR="00846484" w:rsidRDefault="00846484" w:rsidP="00846484">
      <w:pPr>
        <w:jc w:val="center"/>
        <w:rPr>
          <w:b/>
          <w:sz w:val="28"/>
        </w:rPr>
      </w:pPr>
    </w:p>
    <w:p w14:paraId="49F86B6E" w14:textId="77777777" w:rsidR="00846484" w:rsidRPr="0005657F" w:rsidRDefault="00846484" w:rsidP="00846484">
      <w:pPr>
        <w:jc w:val="center"/>
        <w:rPr>
          <w:sz w:val="28"/>
        </w:rPr>
      </w:pPr>
      <w:r>
        <w:rPr>
          <w:sz w:val="28"/>
        </w:rPr>
        <w:t>БАКАЛАВРСКАЯ РАБОТА</w:t>
      </w:r>
    </w:p>
    <w:p w14:paraId="5A3E30FA" w14:textId="77777777" w:rsidR="00846484" w:rsidRDefault="00846484" w:rsidP="00846484">
      <w:pPr>
        <w:jc w:val="center"/>
        <w:rPr>
          <w:b/>
          <w:sz w:val="28"/>
        </w:rPr>
      </w:pPr>
    </w:p>
    <w:p w14:paraId="1EE9D4BE" w14:textId="77777777" w:rsidR="00846484" w:rsidRDefault="00846484" w:rsidP="00846484">
      <w:pPr>
        <w:jc w:val="center"/>
        <w:rPr>
          <w:b/>
          <w:sz w:val="28"/>
        </w:rPr>
      </w:pPr>
    </w:p>
    <w:p w14:paraId="0B934269" w14:textId="77777777" w:rsidR="00846484" w:rsidRDefault="00846484" w:rsidP="00846484">
      <w:pPr>
        <w:jc w:val="center"/>
        <w:rPr>
          <w:b/>
          <w:sz w:val="28"/>
        </w:rPr>
      </w:pPr>
    </w:p>
    <w:p w14:paraId="2B677144" w14:textId="77777777" w:rsidR="00846484" w:rsidRDefault="00846484" w:rsidP="00846484">
      <w:pPr>
        <w:rPr>
          <w:sz w:val="28"/>
        </w:rPr>
      </w:pPr>
      <w:r>
        <w:rPr>
          <w:sz w:val="28"/>
        </w:rPr>
        <w:t>С</w:t>
      </w:r>
      <w:r w:rsidRPr="007B682B">
        <w:rPr>
          <w:sz w:val="28"/>
        </w:rPr>
        <w:t>тудента</w:t>
      </w:r>
      <w:r w:rsidR="000A6CE5">
        <w:rPr>
          <w:sz w:val="28"/>
          <w:u w:val="single"/>
        </w:rPr>
        <w:t xml:space="preserve">   4   </w:t>
      </w:r>
      <w:r w:rsidR="007C3E29" w:rsidRPr="007C3E29">
        <w:rPr>
          <w:sz w:val="28"/>
          <w:u w:val="single"/>
        </w:rPr>
        <w:t xml:space="preserve"> </w:t>
      </w:r>
      <w:proofErr w:type="gramStart"/>
      <w:r>
        <w:rPr>
          <w:sz w:val="28"/>
        </w:rPr>
        <w:t>курса</w:t>
      </w:r>
      <w:r w:rsidR="000A6CE5">
        <w:rPr>
          <w:sz w:val="28"/>
          <w:u w:val="single"/>
        </w:rPr>
        <w:t xml:space="preserve">  421</w:t>
      </w:r>
      <w:proofErr w:type="gramEnd"/>
      <w:r w:rsidR="000A6CE5">
        <w:rPr>
          <w:sz w:val="28"/>
          <w:u w:val="single"/>
        </w:rPr>
        <w:t xml:space="preserve">  </w:t>
      </w:r>
      <w:r>
        <w:rPr>
          <w:sz w:val="28"/>
        </w:rPr>
        <w:t xml:space="preserve"> группы</w:t>
      </w:r>
    </w:p>
    <w:p w14:paraId="3A70FD3E" w14:textId="77777777" w:rsidR="00846484" w:rsidRDefault="00846484" w:rsidP="00846484">
      <w:pPr>
        <w:rPr>
          <w:sz w:val="28"/>
        </w:rPr>
      </w:pPr>
    </w:p>
    <w:p w14:paraId="1BB00E90" w14:textId="77777777" w:rsidR="00846484" w:rsidRPr="007A1002" w:rsidRDefault="00846484" w:rsidP="00846484">
      <w:pPr>
        <w:rPr>
          <w:sz w:val="28"/>
          <w:szCs w:val="28"/>
          <w:u w:color="000000"/>
        </w:rPr>
      </w:pPr>
      <w:r>
        <w:rPr>
          <w:sz w:val="28"/>
        </w:rPr>
        <w:t xml:space="preserve">направления </w:t>
      </w:r>
      <w:r w:rsidR="007A1002" w:rsidRPr="00E03F1E">
        <w:rPr>
          <w:sz w:val="28"/>
          <w:szCs w:val="28"/>
          <w:u w:val="single"/>
        </w:rPr>
        <w:t xml:space="preserve">    </w:t>
      </w:r>
      <w:r w:rsidR="007A1002">
        <w:rPr>
          <w:sz w:val="28"/>
          <w:szCs w:val="28"/>
          <w:u w:val="single"/>
        </w:rPr>
        <w:t xml:space="preserve">                  </w:t>
      </w:r>
      <w:r w:rsidR="007A1002" w:rsidRPr="00E03F1E">
        <w:rPr>
          <w:sz w:val="28"/>
          <w:szCs w:val="28"/>
          <w:u w:val="single"/>
        </w:rPr>
        <w:t xml:space="preserve">03.03.03 </w:t>
      </w:r>
      <w:r w:rsidR="007A1002">
        <w:rPr>
          <w:sz w:val="28"/>
          <w:szCs w:val="28"/>
          <w:u w:val="single"/>
        </w:rPr>
        <w:t>«</w:t>
      </w:r>
      <w:proofErr w:type="gramStart"/>
      <w:r w:rsidR="007A1002" w:rsidRPr="00E03F1E">
        <w:rPr>
          <w:sz w:val="28"/>
          <w:szCs w:val="28"/>
          <w:u w:val="single"/>
        </w:rPr>
        <w:t>Радиофизика</w:t>
      </w:r>
      <w:r w:rsidR="007A1002">
        <w:rPr>
          <w:sz w:val="28"/>
          <w:szCs w:val="28"/>
          <w:u w:val="single"/>
        </w:rPr>
        <w:t>»</w:t>
      </w:r>
      <w:r w:rsidR="002A1903" w:rsidRPr="007C3E29">
        <w:rPr>
          <w:sz w:val="28"/>
          <w:szCs w:val="28"/>
          <w:u w:val="single"/>
        </w:rPr>
        <w:t xml:space="preserve">   </w:t>
      </w:r>
      <w:proofErr w:type="gramEnd"/>
      <w:r w:rsidR="002A1903" w:rsidRPr="007C3E29">
        <w:rPr>
          <w:sz w:val="28"/>
          <w:szCs w:val="28"/>
          <w:u w:val="single"/>
        </w:rPr>
        <w:t xml:space="preserve">                                           </w:t>
      </w:r>
      <w:r w:rsidR="002A1903" w:rsidRPr="00DC139C">
        <w:rPr>
          <w:color w:val="FFFFFF"/>
          <w:sz w:val="28"/>
          <w:szCs w:val="28"/>
          <w:u w:val="single"/>
          <w:lang w:val="en-US"/>
        </w:rPr>
        <w:t>f</w:t>
      </w:r>
      <w:r w:rsidR="007A1002">
        <w:rPr>
          <w:sz w:val="28"/>
          <w:szCs w:val="28"/>
          <w:u w:val="single"/>
        </w:rPr>
        <w:t xml:space="preserve">                                </w:t>
      </w:r>
    </w:p>
    <w:p w14:paraId="4C2B7863" w14:textId="77777777" w:rsidR="00846484" w:rsidRPr="007A1002" w:rsidRDefault="00846484" w:rsidP="00846484">
      <w:pPr>
        <w:rPr>
          <w:sz w:val="28"/>
          <w:szCs w:val="28"/>
          <w:u w:val="single"/>
        </w:rPr>
      </w:pPr>
      <w:r>
        <w:rPr>
          <w:sz w:val="20"/>
          <w:szCs w:val="20"/>
        </w:rPr>
        <w:t xml:space="preserve">                                                                  код и наименование направления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AB65225" w14:textId="77777777" w:rsidR="00846484" w:rsidRDefault="00846484" w:rsidP="0084648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физического факультета</w:t>
      </w:r>
    </w:p>
    <w:p w14:paraId="7F7A29A8" w14:textId="77777777" w:rsidR="00846484" w:rsidRDefault="00846484" w:rsidP="00846484">
      <w:pPr>
        <w:pBdr>
          <w:top w:val="single" w:sz="12" w:space="1" w:color="auto"/>
          <w:bottom w:val="single" w:sz="12" w:space="0" w:color="auto"/>
        </w:pBd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наименование факультета</w:t>
      </w:r>
    </w:p>
    <w:p w14:paraId="0C9D1888" w14:textId="77777777" w:rsidR="00846484" w:rsidRDefault="007A1002" w:rsidP="00846484">
      <w:pPr>
        <w:pBdr>
          <w:top w:val="single" w:sz="12" w:space="1" w:color="auto"/>
          <w:bottom w:val="single" w:sz="12" w:space="0" w:color="auto"/>
        </w:pBd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Морева Ильи Витальевича</w:t>
      </w:r>
    </w:p>
    <w:p w14:paraId="01C2CEAF" w14:textId="77777777" w:rsidR="00846484" w:rsidRDefault="00846484" w:rsidP="00846484">
      <w:pPr>
        <w:rPr>
          <w:sz w:val="28"/>
          <w:szCs w:val="28"/>
        </w:rPr>
      </w:pPr>
      <w:r>
        <w:rPr>
          <w:sz w:val="20"/>
          <w:szCs w:val="20"/>
        </w:rPr>
        <w:t xml:space="preserve">                                                                          фамилия, имя, отчество</w:t>
      </w:r>
    </w:p>
    <w:p w14:paraId="297FC8AC" w14:textId="77777777" w:rsidR="00846484" w:rsidRDefault="00846484" w:rsidP="00846484">
      <w:pPr>
        <w:rPr>
          <w:sz w:val="28"/>
          <w:szCs w:val="28"/>
        </w:rPr>
      </w:pPr>
    </w:p>
    <w:p w14:paraId="264231B3" w14:textId="77777777" w:rsidR="00846484" w:rsidRDefault="00846484" w:rsidP="00846484">
      <w:pPr>
        <w:rPr>
          <w:sz w:val="28"/>
          <w:szCs w:val="28"/>
        </w:rPr>
      </w:pPr>
    </w:p>
    <w:p w14:paraId="547967E2" w14:textId="77777777" w:rsidR="00846484" w:rsidRDefault="00846484" w:rsidP="00846484">
      <w:pPr>
        <w:rPr>
          <w:sz w:val="28"/>
          <w:szCs w:val="28"/>
        </w:rPr>
      </w:pPr>
    </w:p>
    <w:p w14:paraId="50932A5C" w14:textId="77777777" w:rsidR="00846484" w:rsidRDefault="00846484" w:rsidP="00846484">
      <w:pPr>
        <w:rPr>
          <w:sz w:val="28"/>
          <w:szCs w:val="28"/>
        </w:rPr>
      </w:pPr>
    </w:p>
    <w:p w14:paraId="38CCDC6C" w14:textId="77777777" w:rsidR="00846484" w:rsidRDefault="00846484" w:rsidP="00846484">
      <w:pPr>
        <w:rPr>
          <w:sz w:val="28"/>
          <w:szCs w:val="28"/>
        </w:rPr>
      </w:pPr>
      <w:r>
        <w:rPr>
          <w:sz w:val="28"/>
          <w:szCs w:val="28"/>
        </w:rPr>
        <w:t>Научный руководитель</w:t>
      </w:r>
    </w:p>
    <w:p w14:paraId="2630DC46" w14:textId="77777777" w:rsidR="00846484" w:rsidRDefault="00911817" w:rsidP="008464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доцент, </w:t>
      </w:r>
      <w:proofErr w:type="spellStart"/>
      <w:r>
        <w:rPr>
          <w:sz w:val="28"/>
          <w:szCs w:val="28"/>
          <w:u w:val="single"/>
        </w:rPr>
        <w:t>к.ф</w:t>
      </w:r>
      <w:proofErr w:type="spellEnd"/>
      <w:r>
        <w:rPr>
          <w:sz w:val="28"/>
          <w:szCs w:val="28"/>
          <w:u w:val="single"/>
        </w:rPr>
        <w:t>.-м. н., доцент</w:t>
      </w:r>
      <w:r w:rsidR="00846484">
        <w:rPr>
          <w:sz w:val="28"/>
          <w:szCs w:val="28"/>
          <w:u w:val="single"/>
        </w:rPr>
        <w:t xml:space="preserve">   </w:t>
      </w:r>
      <w:r w:rsidR="00846484">
        <w:rPr>
          <w:sz w:val="28"/>
          <w:szCs w:val="28"/>
        </w:rPr>
        <w:t xml:space="preserve">            </w:t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  <w:u w:val="single"/>
        </w:rPr>
        <w:tab/>
      </w:r>
      <w:r w:rsidR="00846484">
        <w:rPr>
          <w:sz w:val="28"/>
          <w:szCs w:val="28"/>
        </w:rPr>
        <w:tab/>
      </w:r>
      <w:r w:rsidR="00846484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Слепченков М.М.</w:t>
      </w:r>
    </w:p>
    <w:p w14:paraId="3B7F3662" w14:textId="77777777" w:rsidR="00846484" w:rsidRDefault="00846484" w:rsidP="00846484">
      <w:pPr>
        <w:rPr>
          <w:sz w:val="20"/>
          <w:szCs w:val="20"/>
        </w:rPr>
      </w:pPr>
      <w:r>
        <w:rPr>
          <w:sz w:val="20"/>
          <w:szCs w:val="20"/>
        </w:rPr>
        <w:t>должность, уч. степень, уч. звание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дата, подпись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инициалы, фамилия</w:t>
      </w:r>
    </w:p>
    <w:p w14:paraId="1A5615FC" w14:textId="77777777" w:rsidR="00846484" w:rsidRDefault="00846484" w:rsidP="00846484">
      <w:pPr>
        <w:jc w:val="right"/>
        <w:rPr>
          <w:sz w:val="20"/>
          <w:szCs w:val="20"/>
        </w:rPr>
      </w:pPr>
    </w:p>
    <w:p w14:paraId="739629DA" w14:textId="77777777" w:rsidR="00846484" w:rsidRDefault="00846484" w:rsidP="00846484">
      <w:pPr>
        <w:rPr>
          <w:sz w:val="20"/>
          <w:szCs w:val="20"/>
        </w:rPr>
      </w:pPr>
    </w:p>
    <w:p w14:paraId="62D09112" w14:textId="77777777" w:rsidR="00846484" w:rsidRDefault="00846484" w:rsidP="00846484">
      <w:pPr>
        <w:rPr>
          <w:sz w:val="28"/>
          <w:szCs w:val="28"/>
        </w:rPr>
      </w:pPr>
    </w:p>
    <w:p w14:paraId="765A498F" w14:textId="77777777" w:rsidR="00846484" w:rsidRPr="00E07357" w:rsidRDefault="00846484" w:rsidP="00846484">
      <w:pPr>
        <w:rPr>
          <w:sz w:val="28"/>
          <w:szCs w:val="28"/>
        </w:rPr>
      </w:pPr>
      <w:r>
        <w:rPr>
          <w:sz w:val="28"/>
          <w:szCs w:val="28"/>
        </w:rPr>
        <w:t>Зав. кафедрой:</w:t>
      </w:r>
    </w:p>
    <w:p w14:paraId="00C4F3FB" w14:textId="77777777" w:rsidR="00846484" w:rsidRDefault="00846484" w:rsidP="0084648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д.ф.-м.н., профессор   </w:t>
      </w: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О.Е. Глухова</w:t>
      </w:r>
      <w:r>
        <w:rPr>
          <w:sz w:val="28"/>
          <w:szCs w:val="28"/>
          <w:u w:val="single"/>
        </w:rPr>
        <w:tab/>
      </w:r>
    </w:p>
    <w:p w14:paraId="1ED08F92" w14:textId="77777777" w:rsidR="00846484" w:rsidRPr="00E07357" w:rsidRDefault="00846484" w:rsidP="00846484">
      <w:pPr>
        <w:rPr>
          <w:sz w:val="20"/>
          <w:szCs w:val="20"/>
        </w:rPr>
      </w:pPr>
      <w:r>
        <w:rPr>
          <w:sz w:val="20"/>
          <w:szCs w:val="20"/>
        </w:rPr>
        <w:t>должность, уч. степень, уч. звание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дата, подпись</w:t>
      </w:r>
      <w:r>
        <w:rPr>
          <w:sz w:val="20"/>
          <w:szCs w:val="20"/>
        </w:rPr>
        <w:tab/>
        <w:t xml:space="preserve">     </w:t>
      </w:r>
      <w:proofErr w:type="gramStart"/>
      <w:r>
        <w:rPr>
          <w:sz w:val="20"/>
          <w:szCs w:val="20"/>
        </w:rPr>
        <w:tab/>
        <w:t xml:space="preserve">  инициалы</w:t>
      </w:r>
      <w:proofErr w:type="gramEnd"/>
      <w:r>
        <w:rPr>
          <w:sz w:val="20"/>
          <w:szCs w:val="20"/>
        </w:rPr>
        <w:t>, фамилия</w:t>
      </w:r>
    </w:p>
    <w:p w14:paraId="42208E09" w14:textId="77777777" w:rsidR="00846484" w:rsidRDefault="00846484" w:rsidP="00846484">
      <w:pPr>
        <w:rPr>
          <w:sz w:val="20"/>
          <w:szCs w:val="20"/>
        </w:rPr>
      </w:pPr>
    </w:p>
    <w:p w14:paraId="75F5C4DF" w14:textId="77777777" w:rsidR="00846484" w:rsidRDefault="00846484" w:rsidP="00846484"/>
    <w:p w14:paraId="708EA02F" w14:textId="77777777" w:rsidR="00846484" w:rsidRDefault="00846484" w:rsidP="00846484"/>
    <w:p w14:paraId="2AA430F9" w14:textId="77777777" w:rsidR="00846484" w:rsidRDefault="00846484" w:rsidP="00846484">
      <w:pPr>
        <w:jc w:val="center"/>
        <w:rPr>
          <w:sz w:val="28"/>
        </w:rPr>
      </w:pPr>
      <w:r w:rsidRPr="007B682B">
        <w:rPr>
          <w:sz w:val="28"/>
        </w:rPr>
        <w:t xml:space="preserve">Саратов </w:t>
      </w:r>
      <w:r>
        <w:rPr>
          <w:sz w:val="28"/>
        </w:rPr>
        <w:t>20</w:t>
      </w:r>
      <w:r w:rsidR="00E834A7">
        <w:rPr>
          <w:sz w:val="28"/>
        </w:rPr>
        <w:t>20</w:t>
      </w:r>
      <w:r w:rsidRPr="007B682B">
        <w:rPr>
          <w:sz w:val="28"/>
        </w:rPr>
        <w:t xml:space="preserve"> г.</w:t>
      </w:r>
    </w:p>
    <w:p w14:paraId="77F78AB5" w14:textId="77777777" w:rsidR="00DC139C" w:rsidRPr="00846484" w:rsidRDefault="00DC139C" w:rsidP="00846484">
      <w:pPr>
        <w:jc w:val="center"/>
        <w:rPr>
          <w:sz w:val="28"/>
        </w:rPr>
      </w:pPr>
    </w:p>
    <w:p w14:paraId="6E91422E" w14:textId="77777777" w:rsidR="006C65A8" w:rsidRPr="00226429" w:rsidRDefault="006C65A8" w:rsidP="006C65A8">
      <w:pPr>
        <w:jc w:val="center"/>
        <w:rPr>
          <w:sz w:val="28"/>
          <w:szCs w:val="28"/>
        </w:rPr>
      </w:pPr>
      <w:r w:rsidRPr="00226429">
        <w:rPr>
          <w:sz w:val="28"/>
          <w:szCs w:val="28"/>
        </w:rPr>
        <w:t>СОДЕРЖАНИЕ</w:t>
      </w:r>
    </w:p>
    <w:p w14:paraId="55A4C570" w14:textId="77777777" w:rsidR="006C65A8" w:rsidRPr="007B2C13" w:rsidRDefault="006C65A8" w:rsidP="006C65A8">
      <w:pPr>
        <w:spacing w:line="360" w:lineRule="auto"/>
        <w:jc w:val="both"/>
        <w:rPr>
          <w:rFonts w:ascii="Arial" w:hAnsi="Arial" w:cs="Arial"/>
          <w:color w:val="000000"/>
          <w:sz w:val="25"/>
          <w:szCs w:val="25"/>
        </w:rPr>
      </w:pPr>
      <w:r w:rsidRPr="003900B0">
        <w:rPr>
          <w:b/>
          <w:sz w:val="28"/>
          <w:szCs w:val="28"/>
        </w:rPr>
        <w:t>Введение</w:t>
      </w:r>
    </w:p>
    <w:p w14:paraId="2D3734BA" w14:textId="77777777" w:rsidR="00ED3AC9" w:rsidRDefault="006C65A8" w:rsidP="006C65A8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900B0"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 w:rsidRPr="003900B0">
        <w:rPr>
          <w:b/>
          <w:color w:val="000000"/>
          <w:sz w:val="28"/>
          <w:szCs w:val="28"/>
          <w:shd w:val="clear" w:color="auto" w:fill="FFFFFF"/>
          <w:lang w:val="en-US"/>
        </w:rPr>
        <w:t>I</w:t>
      </w:r>
      <w:r w:rsidRPr="003900B0"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5E5F1D">
        <w:rPr>
          <w:b/>
          <w:color w:val="000000"/>
          <w:sz w:val="28"/>
          <w:szCs w:val="28"/>
          <w:shd w:val="clear" w:color="auto" w:fill="FFFFFF"/>
        </w:rPr>
        <w:t xml:space="preserve">Особенности строения и свойства графена, </w:t>
      </w:r>
      <w:r w:rsidR="00B97E02">
        <w:rPr>
          <w:b/>
          <w:color w:val="000000"/>
          <w:sz w:val="28"/>
          <w:szCs w:val="28"/>
          <w:shd w:val="clear" w:color="auto" w:fill="FFFFFF"/>
        </w:rPr>
        <w:t>углеродных нанотрубок</w:t>
      </w:r>
      <w:r w:rsidR="005E5F1D">
        <w:rPr>
          <w:b/>
          <w:color w:val="000000"/>
          <w:sz w:val="28"/>
          <w:szCs w:val="28"/>
          <w:shd w:val="clear" w:color="auto" w:fill="FFFFFF"/>
        </w:rPr>
        <w:t xml:space="preserve"> и композитов на их основе</w:t>
      </w:r>
      <w:r w:rsidR="005E5F1D" w:rsidRPr="005E5F1D">
        <w:rPr>
          <w:b/>
          <w:color w:val="000000"/>
          <w:sz w:val="28"/>
          <w:szCs w:val="28"/>
          <w:shd w:val="clear" w:color="auto" w:fill="FFFFFF"/>
        </w:rPr>
        <w:t>: о</w:t>
      </w:r>
      <w:r w:rsidR="00D52C87">
        <w:rPr>
          <w:b/>
          <w:color w:val="000000"/>
          <w:sz w:val="28"/>
          <w:szCs w:val="28"/>
          <w:shd w:val="clear" w:color="auto" w:fill="FFFFFF"/>
        </w:rPr>
        <w:t xml:space="preserve">бзор </w:t>
      </w:r>
      <w:r w:rsidR="00360E03">
        <w:rPr>
          <w:b/>
          <w:color w:val="000000"/>
          <w:sz w:val="28"/>
          <w:szCs w:val="28"/>
          <w:shd w:val="clear" w:color="auto" w:fill="FFFFFF"/>
        </w:rPr>
        <w:t>исследований</w:t>
      </w:r>
      <w:r w:rsidR="00FA16B1">
        <w:rPr>
          <w:b/>
          <w:color w:val="000000"/>
          <w:sz w:val="28"/>
          <w:szCs w:val="28"/>
          <w:shd w:val="clear" w:color="auto" w:fill="FFFFFF"/>
        </w:rPr>
        <w:t>.</w:t>
      </w:r>
    </w:p>
    <w:p w14:paraId="39EE91A5" w14:textId="77777777" w:rsidR="004C7376" w:rsidRPr="005E5F1D" w:rsidRDefault="004C7376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C7376">
        <w:rPr>
          <w:bCs/>
          <w:color w:val="000000"/>
          <w:sz w:val="28"/>
          <w:szCs w:val="28"/>
          <w:shd w:val="clear" w:color="auto" w:fill="FFFFFF"/>
        </w:rPr>
        <w:t xml:space="preserve">1.1. </w:t>
      </w:r>
      <w:r>
        <w:rPr>
          <w:bCs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r w:rsidR="005E5F1D">
        <w:rPr>
          <w:bCs/>
          <w:color w:val="000000"/>
          <w:sz w:val="28"/>
          <w:szCs w:val="28"/>
          <w:shd w:val="clear" w:color="auto" w:fill="FFFFFF"/>
        </w:rPr>
        <w:t>углеродных нанотрубок</w:t>
      </w:r>
    </w:p>
    <w:p w14:paraId="10564B20" w14:textId="77777777" w:rsidR="004C7376" w:rsidRDefault="004C7376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1.2. Строение и некотор</w:t>
      </w:r>
      <w:r w:rsidR="005E5F1D">
        <w:rPr>
          <w:bCs/>
          <w:color w:val="000000"/>
          <w:sz w:val="28"/>
          <w:szCs w:val="28"/>
          <w:shd w:val="clear" w:color="auto" w:fill="FFFFFF"/>
        </w:rPr>
        <w:t>ы</w:t>
      </w:r>
      <w:r>
        <w:rPr>
          <w:bCs/>
          <w:color w:val="000000"/>
          <w:sz w:val="28"/>
          <w:szCs w:val="28"/>
          <w:shd w:val="clear" w:color="auto" w:fill="FFFFFF"/>
        </w:rPr>
        <w:t>е свойства графен</w:t>
      </w:r>
      <w:r w:rsidR="005E5F1D">
        <w:rPr>
          <w:bCs/>
          <w:color w:val="000000"/>
          <w:sz w:val="28"/>
          <w:szCs w:val="28"/>
          <w:shd w:val="clear" w:color="auto" w:fill="FFFFFF"/>
        </w:rPr>
        <w:t>а</w:t>
      </w:r>
    </w:p>
    <w:p w14:paraId="598CB87B" w14:textId="77777777" w:rsidR="005E5F1D" w:rsidRPr="004C7376" w:rsidRDefault="00175458" w:rsidP="004C7376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1.3</w:t>
      </w:r>
      <w:r w:rsidRPr="00B97E02">
        <w:rPr>
          <w:bCs/>
          <w:color w:val="000000"/>
          <w:sz w:val="28"/>
          <w:szCs w:val="28"/>
          <w:shd w:val="clear" w:color="auto" w:fill="FFFFFF"/>
        </w:rPr>
        <w:t>.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Pr="00175458">
        <w:rPr>
          <w:bCs/>
          <w:color w:val="000000"/>
          <w:sz w:val="28"/>
          <w:szCs w:val="28"/>
          <w:shd w:val="clear" w:color="auto" w:fill="FFFFFF"/>
        </w:rPr>
        <w:t>Строение</w:t>
      </w:r>
      <w:r w:rsidR="005E5F1D">
        <w:rPr>
          <w:bCs/>
          <w:color w:val="000000"/>
          <w:sz w:val="28"/>
          <w:szCs w:val="28"/>
          <w:shd w:val="clear" w:color="auto" w:fill="FFFFFF"/>
        </w:rPr>
        <w:t xml:space="preserve"> и некоторых свойства композитов </w:t>
      </w:r>
    </w:p>
    <w:p w14:paraId="068E26D2" w14:textId="77777777" w:rsidR="0027409B" w:rsidRDefault="0027409B" w:rsidP="006C65A8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</w:t>
      </w:r>
      <w:r w:rsidRPr="00FD4141">
        <w:rPr>
          <w:b/>
          <w:color w:val="000000"/>
          <w:sz w:val="28"/>
          <w:szCs w:val="28"/>
          <w:shd w:val="clear" w:color="auto" w:fill="FFFFFF"/>
        </w:rPr>
        <w:t>.</w:t>
      </w:r>
      <w:r w:rsidR="00FD4141" w:rsidRPr="00FD4141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="005E5F1D">
        <w:rPr>
          <w:b/>
          <w:color w:val="000000"/>
          <w:sz w:val="28"/>
          <w:szCs w:val="28"/>
          <w:shd w:val="clear" w:color="auto" w:fill="FFFFFF"/>
        </w:rPr>
        <w:t>Методы и подходы</w:t>
      </w:r>
      <w:r w:rsidR="00FD4141">
        <w:rPr>
          <w:b/>
          <w:color w:val="000000"/>
          <w:sz w:val="28"/>
          <w:szCs w:val="28"/>
          <w:shd w:val="clear" w:color="auto" w:fill="FFFFFF"/>
        </w:rPr>
        <w:t>.</w:t>
      </w:r>
    </w:p>
    <w:p w14:paraId="1673FB7E" w14:textId="40BBD796" w:rsidR="005E5F1D" w:rsidRDefault="00945F8F" w:rsidP="006C65A8">
      <w:pPr>
        <w:spacing w:line="360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2</w:t>
      </w:r>
      <w:r w:rsidR="005E5F1D" w:rsidRPr="004C7376">
        <w:rPr>
          <w:bCs/>
          <w:color w:val="000000"/>
          <w:sz w:val="28"/>
          <w:szCs w:val="28"/>
          <w:shd w:val="clear" w:color="auto" w:fill="FFFFFF"/>
        </w:rPr>
        <w:t>.1.</w:t>
      </w:r>
      <w:r w:rsidR="005E5F1D">
        <w:rPr>
          <w:bCs/>
          <w:color w:val="000000"/>
          <w:sz w:val="28"/>
          <w:szCs w:val="28"/>
          <w:shd w:val="clear" w:color="auto" w:fill="FFFFFF"/>
        </w:rPr>
        <w:t xml:space="preserve"> Метод молекулярной динамики</w:t>
      </w:r>
    </w:p>
    <w:p w14:paraId="7A83C2E6" w14:textId="1D565BCE" w:rsidR="005E5F1D" w:rsidRDefault="00945F8F" w:rsidP="006C65A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2</w:t>
      </w:r>
      <w:r w:rsidR="005E5F1D" w:rsidRPr="005E5F1D">
        <w:rPr>
          <w:color w:val="000000"/>
          <w:sz w:val="28"/>
          <w:szCs w:val="28"/>
          <w:shd w:val="clear" w:color="auto" w:fill="FFFFFF"/>
        </w:rPr>
        <w:t>.2.</w:t>
      </w:r>
      <w:r w:rsidR="005E5F1D">
        <w:rPr>
          <w:color w:val="000000"/>
          <w:sz w:val="28"/>
          <w:szCs w:val="28"/>
          <w:shd w:val="clear" w:color="auto" w:fill="FFFFFF"/>
        </w:rPr>
        <w:t xml:space="preserve"> Молекулярно-механический потенциал </w:t>
      </w:r>
      <w:r w:rsidR="005E5F1D">
        <w:rPr>
          <w:color w:val="000000"/>
          <w:sz w:val="28"/>
          <w:szCs w:val="28"/>
          <w:shd w:val="clear" w:color="auto" w:fill="FFFFFF"/>
          <w:lang w:val="en-US"/>
        </w:rPr>
        <w:t>AIREBO</w:t>
      </w:r>
    </w:p>
    <w:p w14:paraId="2BD8DF40" w14:textId="11BE88FE" w:rsidR="005E5F1D" w:rsidRPr="00D21F4A" w:rsidRDefault="00945F8F" w:rsidP="006C65A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2</w:t>
      </w:r>
      <w:r w:rsidR="005E5F1D">
        <w:rPr>
          <w:color w:val="000000"/>
          <w:sz w:val="28"/>
          <w:szCs w:val="28"/>
          <w:shd w:val="clear" w:color="auto" w:fill="FFFFFF"/>
        </w:rPr>
        <w:t xml:space="preserve">.3. </w:t>
      </w:r>
      <w:r w:rsidR="00F72B08">
        <w:rPr>
          <w:color w:val="000000"/>
          <w:sz w:val="28"/>
          <w:szCs w:val="28"/>
          <w:shd w:val="clear" w:color="auto" w:fill="FFFFFF"/>
        </w:rPr>
        <w:t>Гибридный</w:t>
      </w:r>
      <w:r w:rsidR="005E5F1D">
        <w:rPr>
          <w:color w:val="000000"/>
          <w:sz w:val="28"/>
          <w:szCs w:val="28"/>
          <w:shd w:val="clear" w:color="auto" w:fill="FFFFFF"/>
        </w:rPr>
        <w:t xml:space="preserve"> метод </w:t>
      </w:r>
      <w:r w:rsidR="005E5F1D">
        <w:rPr>
          <w:color w:val="000000"/>
          <w:sz w:val="28"/>
          <w:szCs w:val="28"/>
          <w:shd w:val="clear" w:color="auto" w:fill="FFFFFF"/>
          <w:lang w:val="en-US"/>
        </w:rPr>
        <w:t>DFTB</w:t>
      </w:r>
    </w:p>
    <w:p w14:paraId="3A00331C" w14:textId="74F3ECD2" w:rsidR="00B01E91" w:rsidRDefault="00B01E91" w:rsidP="006C65A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D21F4A"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>2.3.1</w:t>
      </w:r>
      <w:r w:rsidR="00DE7CC0">
        <w:rPr>
          <w:color w:val="000000"/>
          <w:sz w:val="28"/>
          <w:szCs w:val="28"/>
          <w:shd w:val="clear" w:color="auto" w:fill="FFFFFF"/>
        </w:rPr>
        <w:t xml:space="preserve"> </w:t>
      </w:r>
      <w:r w:rsidR="008940FA">
        <w:rPr>
          <w:color w:val="000000"/>
          <w:sz w:val="28"/>
          <w:szCs w:val="28"/>
          <w:shd w:val="clear" w:color="auto" w:fill="FFFFFF"/>
        </w:rPr>
        <w:t>Теория функционала плотности</w:t>
      </w:r>
    </w:p>
    <w:p w14:paraId="3FF7A83B" w14:textId="34F5E2AD" w:rsidR="00B01E91" w:rsidRPr="008940FA" w:rsidRDefault="00B01E91" w:rsidP="006C65A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  <w:t>2.3.2</w:t>
      </w:r>
      <w:r w:rsidR="00DE7CC0">
        <w:rPr>
          <w:color w:val="000000"/>
          <w:sz w:val="28"/>
          <w:szCs w:val="28"/>
          <w:shd w:val="clear" w:color="auto" w:fill="FFFFFF"/>
        </w:rPr>
        <w:t xml:space="preserve"> </w:t>
      </w:r>
      <w:r w:rsidR="008940FA">
        <w:rPr>
          <w:color w:val="000000"/>
          <w:sz w:val="28"/>
          <w:szCs w:val="28"/>
          <w:shd w:val="clear" w:color="auto" w:fill="FFFFFF"/>
        </w:rPr>
        <w:t>Метод сильной связи</w:t>
      </w:r>
    </w:p>
    <w:p w14:paraId="705FFF12" w14:textId="719F75CB" w:rsidR="00B01E91" w:rsidRPr="00D21F4A" w:rsidRDefault="00B01E91" w:rsidP="00D21F4A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2.3.3 </w:t>
      </w:r>
      <w:r w:rsidR="00D21F4A" w:rsidRPr="00D21F4A">
        <w:rPr>
          <w:sz w:val="28"/>
          <w:szCs w:val="28"/>
        </w:rPr>
        <w:t>Метод теории функционала электронной плотности в приближении</w:t>
      </w:r>
      <w:r w:rsidR="00D21F4A">
        <w:rPr>
          <w:sz w:val="28"/>
          <w:szCs w:val="28"/>
        </w:rPr>
        <w:t xml:space="preserve">                 </w:t>
      </w:r>
      <w:r w:rsidR="00D21F4A" w:rsidRPr="00D21F4A">
        <w:rPr>
          <w:sz w:val="28"/>
          <w:szCs w:val="28"/>
        </w:rPr>
        <w:t>сильной связи</w:t>
      </w:r>
      <w:r w:rsidRPr="00D21F4A">
        <w:rPr>
          <w:color w:val="000000"/>
          <w:sz w:val="32"/>
          <w:szCs w:val="32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DFTB</w:t>
      </w:r>
    </w:p>
    <w:p w14:paraId="39F97118" w14:textId="77777777" w:rsidR="0027409B" w:rsidRPr="00FD4141" w:rsidRDefault="0027409B" w:rsidP="006C65A8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III</w:t>
      </w:r>
      <w:r w:rsidRPr="00FD4141">
        <w:rPr>
          <w:b/>
          <w:color w:val="000000"/>
          <w:sz w:val="28"/>
          <w:szCs w:val="28"/>
          <w:shd w:val="clear" w:color="auto" w:fill="FFFFFF"/>
        </w:rPr>
        <w:t>.</w:t>
      </w:r>
      <w:r w:rsidR="00F47C0B">
        <w:rPr>
          <w:b/>
          <w:color w:val="000000"/>
          <w:sz w:val="28"/>
          <w:szCs w:val="28"/>
          <w:shd w:val="clear" w:color="auto" w:fill="FFFFFF"/>
        </w:rPr>
        <w:t xml:space="preserve"> </w:t>
      </w:r>
      <w:r w:rsidR="005E5F1D">
        <w:rPr>
          <w:b/>
          <w:color w:val="000000"/>
          <w:sz w:val="28"/>
          <w:szCs w:val="28"/>
          <w:shd w:val="clear" w:color="auto" w:fill="FFFFFF"/>
        </w:rPr>
        <w:t>Структурная стабильность и электронные свойства композитных пленок</w:t>
      </w:r>
      <w:r w:rsidR="00DD7922">
        <w:rPr>
          <w:b/>
          <w:color w:val="000000"/>
          <w:sz w:val="28"/>
          <w:szCs w:val="28"/>
          <w:shd w:val="clear" w:color="auto" w:fill="FFFFFF"/>
        </w:rPr>
        <w:t xml:space="preserve"> графен</w:t>
      </w:r>
      <w:r w:rsidR="00DD7922" w:rsidRPr="00DD7922">
        <w:rPr>
          <w:b/>
          <w:color w:val="000000"/>
          <w:sz w:val="28"/>
          <w:szCs w:val="28"/>
          <w:shd w:val="clear" w:color="auto" w:fill="FFFFFF"/>
        </w:rPr>
        <w:t>/</w:t>
      </w:r>
      <w:proofErr w:type="spellStart"/>
      <w:r w:rsidR="00DD7922">
        <w:rPr>
          <w:b/>
          <w:color w:val="000000"/>
          <w:sz w:val="28"/>
          <w:szCs w:val="28"/>
          <w:shd w:val="clear" w:color="auto" w:fill="FFFFFF"/>
        </w:rPr>
        <w:t>одностенные</w:t>
      </w:r>
      <w:proofErr w:type="spellEnd"/>
      <w:r w:rsidR="00DD7922">
        <w:rPr>
          <w:b/>
          <w:color w:val="000000"/>
          <w:sz w:val="28"/>
          <w:szCs w:val="28"/>
          <w:shd w:val="clear" w:color="auto" w:fill="FFFFFF"/>
        </w:rPr>
        <w:t xml:space="preserve"> углеродные нанотрубки </w:t>
      </w:r>
      <w:r w:rsidR="005E5F1D">
        <w:rPr>
          <w:b/>
          <w:color w:val="000000"/>
          <w:sz w:val="28"/>
          <w:szCs w:val="28"/>
          <w:shd w:val="clear" w:color="auto" w:fill="FFFFFF"/>
        </w:rPr>
        <w:t xml:space="preserve"> </w:t>
      </w:r>
    </w:p>
    <w:p w14:paraId="31746D34" w14:textId="77777777" w:rsidR="006C65A8" w:rsidRPr="0035767F" w:rsidRDefault="006C65A8" w:rsidP="006C65A8">
      <w:pPr>
        <w:spacing w:line="360" w:lineRule="auto"/>
        <w:jc w:val="both"/>
        <w:rPr>
          <w:sz w:val="28"/>
          <w:szCs w:val="28"/>
        </w:rPr>
      </w:pPr>
      <w:r w:rsidRPr="00D846FC">
        <w:rPr>
          <w:b/>
          <w:color w:val="000000"/>
          <w:sz w:val="28"/>
          <w:szCs w:val="28"/>
          <w:shd w:val="clear" w:color="auto" w:fill="FFFFFF"/>
        </w:rPr>
        <w:t>Заключение</w:t>
      </w:r>
    </w:p>
    <w:p w14:paraId="5A8E224E" w14:textId="77777777" w:rsidR="006C65A8" w:rsidRPr="00151AEE" w:rsidRDefault="006C65A8" w:rsidP="006C65A8">
      <w:pPr>
        <w:rPr>
          <w:sz w:val="28"/>
          <w:szCs w:val="28"/>
        </w:rPr>
      </w:pPr>
      <w:r w:rsidRPr="00D846FC">
        <w:rPr>
          <w:b/>
          <w:sz w:val="28"/>
          <w:szCs w:val="28"/>
        </w:rPr>
        <w:t>Библиографический список</w:t>
      </w:r>
    </w:p>
    <w:p w14:paraId="19C6EFF1" w14:textId="77777777" w:rsidR="006C65A8" w:rsidRDefault="006C65A8" w:rsidP="00D77567">
      <w:pPr>
        <w:ind w:left="360"/>
        <w:rPr>
          <w:sz w:val="28"/>
        </w:rPr>
      </w:pPr>
    </w:p>
    <w:p w14:paraId="7FEFAFB6" w14:textId="77777777" w:rsidR="006C65A8" w:rsidRDefault="006C65A8" w:rsidP="00D77567">
      <w:pPr>
        <w:ind w:left="360"/>
        <w:rPr>
          <w:sz w:val="28"/>
        </w:rPr>
      </w:pPr>
    </w:p>
    <w:p w14:paraId="2934DE0B" w14:textId="77777777" w:rsidR="006C65A8" w:rsidRDefault="006C65A8" w:rsidP="00D77567">
      <w:pPr>
        <w:ind w:left="360"/>
        <w:rPr>
          <w:sz w:val="28"/>
        </w:rPr>
      </w:pPr>
    </w:p>
    <w:p w14:paraId="6C370876" w14:textId="77777777" w:rsidR="006C65A8" w:rsidRDefault="006C65A8" w:rsidP="00D77567">
      <w:pPr>
        <w:ind w:left="360"/>
        <w:rPr>
          <w:sz w:val="28"/>
        </w:rPr>
      </w:pPr>
    </w:p>
    <w:p w14:paraId="164C871D" w14:textId="77777777" w:rsidR="006C65A8" w:rsidRDefault="006C65A8" w:rsidP="00D77567">
      <w:pPr>
        <w:ind w:left="360"/>
        <w:rPr>
          <w:sz w:val="28"/>
        </w:rPr>
      </w:pPr>
    </w:p>
    <w:p w14:paraId="10E81AE9" w14:textId="77777777" w:rsidR="006C65A8" w:rsidRDefault="006C65A8" w:rsidP="00D77567">
      <w:pPr>
        <w:ind w:left="360"/>
        <w:rPr>
          <w:sz w:val="28"/>
        </w:rPr>
      </w:pPr>
    </w:p>
    <w:p w14:paraId="335D190A" w14:textId="77777777" w:rsidR="006C65A8" w:rsidRDefault="006C65A8" w:rsidP="00D77567">
      <w:pPr>
        <w:ind w:left="360"/>
        <w:rPr>
          <w:sz w:val="28"/>
        </w:rPr>
      </w:pPr>
    </w:p>
    <w:p w14:paraId="1596578C" w14:textId="77777777" w:rsidR="00C20283" w:rsidRDefault="00C20283" w:rsidP="00D77567">
      <w:pPr>
        <w:ind w:left="360"/>
        <w:rPr>
          <w:sz w:val="28"/>
        </w:rPr>
      </w:pPr>
    </w:p>
    <w:p w14:paraId="43A95134" w14:textId="77777777" w:rsidR="00C20283" w:rsidRDefault="00C20283" w:rsidP="00D77567">
      <w:pPr>
        <w:ind w:left="360"/>
        <w:rPr>
          <w:sz w:val="28"/>
        </w:rPr>
      </w:pPr>
    </w:p>
    <w:p w14:paraId="519D0C56" w14:textId="77777777" w:rsidR="00C20283" w:rsidRDefault="00C20283" w:rsidP="00D77567">
      <w:pPr>
        <w:ind w:left="360"/>
        <w:rPr>
          <w:sz w:val="28"/>
        </w:rPr>
      </w:pPr>
    </w:p>
    <w:p w14:paraId="10EF0DEC" w14:textId="77777777" w:rsidR="00C20283" w:rsidRDefault="00C20283" w:rsidP="00D77567">
      <w:pPr>
        <w:ind w:left="360"/>
        <w:rPr>
          <w:sz w:val="28"/>
        </w:rPr>
      </w:pPr>
    </w:p>
    <w:p w14:paraId="3DF5BF92" w14:textId="77777777" w:rsidR="00C20283" w:rsidRDefault="00C20283" w:rsidP="00D77567">
      <w:pPr>
        <w:ind w:left="360"/>
        <w:rPr>
          <w:sz w:val="28"/>
        </w:rPr>
      </w:pPr>
    </w:p>
    <w:p w14:paraId="17C31DA8" w14:textId="77777777" w:rsidR="00C20283" w:rsidRDefault="00C20283" w:rsidP="00D77567">
      <w:pPr>
        <w:ind w:left="360"/>
        <w:rPr>
          <w:sz w:val="28"/>
        </w:rPr>
      </w:pPr>
    </w:p>
    <w:p w14:paraId="60B98CE7" w14:textId="4739AF1D" w:rsidR="00C20283" w:rsidRDefault="00C20283" w:rsidP="008947FF">
      <w:pPr>
        <w:rPr>
          <w:sz w:val="28"/>
        </w:rPr>
      </w:pPr>
    </w:p>
    <w:p w14:paraId="0AFFCF0B" w14:textId="77777777" w:rsidR="008947FF" w:rsidRDefault="008947FF" w:rsidP="008947FF">
      <w:pPr>
        <w:rPr>
          <w:sz w:val="28"/>
        </w:rPr>
      </w:pPr>
    </w:p>
    <w:p w14:paraId="495F6105" w14:textId="77777777" w:rsidR="00C20283" w:rsidRDefault="00C20283" w:rsidP="00174C6B">
      <w:pPr>
        <w:rPr>
          <w:sz w:val="28"/>
        </w:rPr>
      </w:pPr>
    </w:p>
    <w:p w14:paraId="6B19D441" w14:textId="77777777" w:rsidR="001157AE" w:rsidRDefault="00CD442E" w:rsidP="001157AE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F847C1">
        <w:rPr>
          <w:b/>
          <w:sz w:val="28"/>
          <w:szCs w:val="28"/>
        </w:rPr>
        <w:lastRenderedPageBreak/>
        <w:t>Введение</w:t>
      </w:r>
    </w:p>
    <w:p w14:paraId="58F0C0D7" w14:textId="77777777" w:rsidR="00A547D8" w:rsidRDefault="00A547D8" w:rsidP="006F6DC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Длительное время </w:t>
      </w:r>
      <w:r w:rsidR="00DD7922">
        <w:rPr>
          <w:bCs/>
          <w:color w:val="000000"/>
          <w:sz w:val="28"/>
          <w:szCs w:val="28"/>
          <w:shd w:val="clear" w:color="auto" w:fill="FFFFFF"/>
        </w:rPr>
        <w:t xml:space="preserve">научному сообществу </w:t>
      </w:r>
      <w:r>
        <w:rPr>
          <w:bCs/>
          <w:color w:val="000000"/>
          <w:sz w:val="28"/>
          <w:szCs w:val="28"/>
          <w:shd w:val="clear" w:color="auto" w:fill="FFFFFF"/>
        </w:rPr>
        <w:t xml:space="preserve">было известно лишь три аллотропные модификации углерода – сажа, графит, алмаз. Во второй половине прошлого века семейство углеродных модификаций стало пополняться. Так были найдены одномерный вариант углерода –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карбин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, гексагональная разновидность алмаза – лонсдейлит. </w:t>
      </w:r>
      <w:r w:rsidR="00680697">
        <w:rPr>
          <w:bCs/>
          <w:color w:val="000000"/>
          <w:sz w:val="28"/>
          <w:szCs w:val="28"/>
          <w:shd w:val="clear" w:color="auto" w:fill="FFFFFF"/>
        </w:rPr>
        <w:t>О</w:t>
      </w:r>
      <w:r>
        <w:rPr>
          <w:bCs/>
          <w:color w:val="000000"/>
          <w:sz w:val="28"/>
          <w:szCs w:val="28"/>
          <w:shd w:val="clear" w:color="auto" w:fill="FFFFFF"/>
        </w:rPr>
        <w:t xml:space="preserve">ткрытие фуллеренов в 1985 г. </w:t>
      </w:r>
      <w:r w:rsidRPr="00653B0D">
        <w:rPr>
          <w:bCs/>
          <w:color w:val="000000"/>
          <w:sz w:val="28"/>
          <w:szCs w:val="28"/>
          <w:shd w:val="clear" w:color="auto" w:fill="FFFFFF"/>
        </w:rPr>
        <w:t>[1]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и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bCs/>
          <w:color w:val="000000"/>
          <w:sz w:val="28"/>
          <w:szCs w:val="28"/>
          <w:shd w:val="clear" w:color="auto" w:fill="FFFFFF"/>
        </w:rPr>
        <w:t>разработка технологий их получения в макроскопических количествах</w:t>
      </w:r>
      <w:r w:rsidRPr="001F6B3B">
        <w:rPr>
          <w:bCs/>
          <w:color w:val="000000"/>
          <w:sz w:val="28"/>
          <w:szCs w:val="28"/>
          <w:shd w:val="clear" w:color="auto" w:fill="FFFFFF"/>
        </w:rPr>
        <w:t xml:space="preserve"> [2] </w:t>
      </w:r>
      <w:r>
        <w:rPr>
          <w:bCs/>
          <w:color w:val="000000"/>
          <w:sz w:val="28"/>
          <w:szCs w:val="28"/>
          <w:shd w:val="clear" w:color="auto" w:fill="FFFFFF"/>
        </w:rPr>
        <w:t>дало начало бурным исследованиям поверхностных структур углерода. Таким образом</w:t>
      </w:r>
      <w:r w:rsidR="001B3623">
        <w:rPr>
          <w:bCs/>
          <w:color w:val="000000"/>
          <w:sz w:val="28"/>
          <w:szCs w:val="28"/>
          <w:shd w:val="clear" w:color="auto" w:fill="FFFFFF"/>
        </w:rPr>
        <w:t>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6F6DC0">
        <w:rPr>
          <w:bCs/>
          <w:sz w:val="28"/>
          <w:szCs w:val="28"/>
        </w:rPr>
        <w:t xml:space="preserve">сегодня уже </w:t>
      </w:r>
      <w:r w:rsidR="001157AE">
        <w:rPr>
          <w:bCs/>
          <w:sz w:val="28"/>
          <w:szCs w:val="28"/>
        </w:rPr>
        <w:t>невозможно</w:t>
      </w:r>
      <w:r w:rsidR="00AB7D83">
        <w:rPr>
          <w:bCs/>
          <w:sz w:val="28"/>
          <w:szCs w:val="28"/>
        </w:rPr>
        <w:t xml:space="preserve"> </w:t>
      </w:r>
      <w:r w:rsidR="001157AE">
        <w:rPr>
          <w:bCs/>
          <w:sz w:val="28"/>
          <w:szCs w:val="28"/>
        </w:rPr>
        <w:t xml:space="preserve">представить </w:t>
      </w:r>
      <w:r w:rsidR="00AB7D83">
        <w:rPr>
          <w:bCs/>
          <w:sz w:val="28"/>
          <w:szCs w:val="28"/>
        </w:rPr>
        <w:t xml:space="preserve">себе </w:t>
      </w:r>
      <w:r w:rsidR="001157AE">
        <w:rPr>
          <w:bCs/>
          <w:sz w:val="28"/>
          <w:szCs w:val="28"/>
        </w:rPr>
        <w:t xml:space="preserve">мир без нанотехнологий и наноматериалов. </w:t>
      </w:r>
      <w:r w:rsidR="006F6DC0">
        <w:rPr>
          <w:bCs/>
          <w:sz w:val="28"/>
          <w:szCs w:val="28"/>
        </w:rPr>
        <w:t xml:space="preserve">Поразительные механические и электромагнитные </w:t>
      </w:r>
      <w:r w:rsidR="003C559C">
        <w:rPr>
          <w:bCs/>
          <w:sz w:val="28"/>
          <w:szCs w:val="28"/>
        </w:rPr>
        <w:t>свойства таких наноструктур, как</w:t>
      </w:r>
      <w:r w:rsidR="006F6DC0">
        <w:rPr>
          <w:bCs/>
          <w:sz w:val="28"/>
          <w:szCs w:val="28"/>
        </w:rPr>
        <w:t xml:space="preserve"> графен, отрытый в 2007 г. К.С. </w:t>
      </w:r>
      <w:proofErr w:type="spellStart"/>
      <w:r w:rsidR="006F6DC0">
        <w:rPr>
          <w:bCs/>
          <w:sz w:val="28"/>
          <w:szCs w:val="28"/>
        </w:rPr>
        <w:t>Новоселовым</w:t>
      </w:r>
      <w:proofErr w:type="spellEnd"/>
      <w:r w:rsidR="006F6DC0">
        <w:rPr>
          <w:bCs/>
          <w:sz w:val="28"/>
          <w:szCs w:val="28"/>
        </w:rPr>
        <w:t xml:space="preserve"> и А.К. Геймом </w:t>
      </w:r>
      <w:r w:rsidR="006F6DC0" w:rsidRPr="006F6DC0">
        <w:rPr>
          <w:bCs/>
          <w:sz w:val="28"/>
          <w:szCs w:val="28"/>
        </w:rPr>
        <w:t>[3]</w:t>
      </w:r>
      <w:r w:rsidR="007E1D5A" w:rsidRPr="007E1D5A">
        <w:rPr>
          <w:bCs/>
          <w:sz w:val="28"/>
          <w:szCs w:val="28"/>
        </w:rPr>
        <w:t>,</w:t>
      </w:r>
      <w:r w:rsidR="003C559C">
        <w:rPr>
          <w:bCs/>
          <w:sz w:val="28"/>
          <w:szCs w:val="28"/>
        </w:rPr>
        <w:t xml:space="preserve"> и</w:t>
      </w:r>
      <w:r w:rsidR="007E1D5A" w:rsidRPr="007E1D5A">
        <w:rPr>
          <w:bCs/>
          <w:sz w:val="28"/>
          <w:szCs w:val="28"/>
        </w:rPr>
        <w:t xml:space="preserve"> </w:t>
      </w:r>
      <w:r w:rsidR="003C559C">
        <w:rPr>
          <w:bCs/>
          <w:sz w:val="28"/>
          <w:szCs w:val="28"/>
        </w:rPr>
        <w:t>углеродные нанотрубки (УНТ)</w:t>
      </w:r>
      <w:r w:rsidR="007E1D5A">
        <w:rPr>
          <w:bCs/>
          <w:sz w:val="28"/>
          <w:szCs w:val="28"/>
        </w:rPr>
        <w:t>, экспериментально обнаруженн</w:t>
      </w:r>
      <w:r w:rsidR="003C559C">
        <w:rPr>
          <w:bCs/>
          <w:sz w:val="28"/>
          <w:szCs w:val="28"/>
        </w:rPr>
        <w:t>ые</w:t>
      </w:r>
      <w:r w:rsidR="007E1D5A">
        <w:rPr>
          <w:bCs/>
          <w:sz w:val="28"/>
          <w:szCs w:val="28"/>
        </w:rPr>
        <w:t xml:space="preserve"> в 1991 г. С. </w:t>
      </w:r>
      <w:proofErr w:type="spellStart"/>
      <w:r w:rsidR="007E1D5A">
        <w:rPr>
          <w:bCs/>
          <w:sz w:val="28"/>
          <w:szCs w:val="28"/>
        </w:rPr>
        <w:t>Ииджимой</w:t>
      </w:r>
      <w:proofErr w:type="spellEnd"/>
      <w:r w:rsidR="007E1D5A" w:rsidRPr="00552B79">
        <w:rPr>
          <w:bCs/>
          <w:sz w:val="28"/>
          <w:szCs w:val="28"/>
        </w:rPr>
        <w:t xml:space="preserve"> [</w:t>
      </w:r>
      <w:r w:rsidR="007E1D5A">
        <w:rPr>
          <w:bCs/>
          <w:sz w:val="28"/>
          <w:szCs w:val="28"/>
        </w:rPr>
        <w:t>4</w:t>
      </w:r>
      <w:r w:rsidR="007E1D5A" w:rsidRPr="00552B79">
        <w:rPr>
          <w:bCs/>
          <w:sz w:val="28"/>
          <w:szCs w:val="28"/>
        </w:rPr>
        <w:t>]</w:t>
      </w:r>
      <w:r w:rsidR="003C559C">
        <w:rPr>
          <w:bCs/>
          <w:sz w:val="28"/>
          <w:szCs w:val="28"/>
        </w:rPr>
        <w:t>,</w:t>
      </w:r>
      <w:r w:rsidR="007E1D5A">
        <w:rPr>
          <w:bCs/>
          <w:sz w:val="28"/>
          <w:szCs w:val="28"/>
        </w:rPr>
        <w:t xml:space="preserve"> нашли свое применение </w:t>
      </w:r>
      <w:r w:rsidR="00CE3388">
        <w:rPr>
          <w:bCs/>
          <w:sz w:val="28"/>
          <w:szCs w:val="28"/>
        </w:rPr>
        <w:t xml:space="preserve">электронике, </w:t>
      </w:r>
      <w:r w:rsidR="00E176B1">
        <w:rPr>
          <w:bCs/>
          <w:sz w:val="28"/>
          <w:szCs w:val="28"/>
        </w:rPr>
        <w:t xml:space="preserve">оптике, машиностроении и т. д. </w:t>
      </w:r>
    </w:p>
    <w:p w14:paraId="2722E26E" w14:textId="5D64C4A0" w:rsidR="007716C1" w:rsidRDefault="009201A8" w:rsidP="007716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Однако</w:t>
      </w:r>
      <w:r w:rsidR="00725F17">
        <w:rPr>
          <w:bCs/>
          <w:sz w:val="28"/>
          <w:szCs w:val="28"/>
        </w:rPr>
        <w:t>, при проектировании</w:t>
      </w:r>
      <w:r w:rsidR="003C559C">
        <w:rPr>
          <w:bCs/>
          <w:sz w:val="28"/>
          <w:szCs w:val="28"/>
        </w:rPr>
        <w:t xml:space="preserve"> устройств на основе</w:t>
      </w:r>
      <w:r w:rsidR="00725F17">
        <w:rPr>
          <w:bCs/>
          <w:sz w:val="28"/>
          <w:szCs w:val="28"/>
        </w:rPr>
        <w:t xml:space="preserve"> </w:t>
      </w:r>
      <w:r w:rsidR="003C559C">
        <w:rPr>
          <w:bCs/>
          <w:sz w:val="28"/>
          <w:szCs w:val="28"/>
        </w:rPr>
        <w:t xml:space="preserve">графена </w:t>
      </w:r>
      <w:r w:rsidR="00725F17">
        <w:rPr>
          <w:bCs/>
          <w:sz w:val="28"/>
          <w:szCs w:val="28"/>
        </w:rPr>
        <w:t xml:space="preserve">возникает ряд </w:t>
      </w:r>
      <w:r w:rsidR="003C559C">
        <w:rPr>
          <w:bCs/>
          <w:sz w:val="28"/>
          <w:szCs w:val="28"/>
        </w:rPr>
        <w:t>технологических сложностей</w:t>
      </w:r>
      <w:r w:rsidR="00873FAA">
        <w:rPr>
          <w:bCs/>
          <w:sz w:val="28"/>
          <w:szCs w:val="28"/>
        </w:rPr>
        <w:t xml:space="preserve">, связанных, в первую очередь, с </w:t>
      </w:r>
      <w:r w:rsidR="003C559C">
        <w:rPr>
          <w:bCs/>
          <w:sz w:val="28"/>
          <w:szCs w:val="28"/>
        </w:rPr>
        <w:t xml:space="preserve">недостаточно </w:t>
      </w:r>
      <w:r w:rsidR="00725F17">
        <w:rPr>
          <w:bCs/>
          <w:sz w:val="28"/>
          <w:szCs w:val="28"/>
        </w:rPr>
        <w:t>стабильн</w:t>
      </w:r>
      <w:r w:rsidR="003C559C">
        <w:rPr>
          <w:bCs/>
          <w:sz w:val="28"/>
          <w:szCs w:val="28"/>
        </w:rPr>
        <w:t>ой структурой</w:t>
      </w:r>
      <w:r w:rsidR="00873FAA">
        <w:rPr>
          <w:bCs/>
          <w:sz w:val="28"/>
          <w:szCs w:val="28"/>
        </w:rPr>
        <w:t xml:space="preserve"> одиночного графена</w:t>
      </w:r>
      <w:r w:rsidR="00FD133D">
        <w:rPr>
          <w:bCs/>
          <w:sz w:val="28"/>
          <w:szCs w:val="28"/>
        </w:rPr>
        <w:t>.</w:t>
      </w:r>
      <w:r w:rsidR="00725F17">
        <w:rPr>
          <w:bCs/>
          <w:sz w:val="28"/>
          <w:szCs w:val="28"/>
        </w:rPr>
        <w:t xml:space="preserve"> </w:t>
      </w:r>
      <w:r w:rsidR="00873FAA">
        <w:rPr>
          <w:bCs/>
          <w:sz w:val="28"/>
          <w:szCs w:val="28"/>
        </w:rPr>
        <w:t xml:space="preserve">Возможным решением этой проблемы может стать сочетание графена с другими углеродными наноструктурами в составе гибридной архитектуры. В частности, рассматривается возможность использования в гибридных структурах нанотрубок, характеризующихся высокой прочностью, </w:t>
      </w:r>
      <w:r w:rsidR="00FD133D">
        <w:rPr>
          <w:bCs/>
          <w:sz w:val="28"/>
          <w:szCs w:val="28"/>
        </w:rPr>
        <w:t>гибк</w:t>
      </w:r>
      <w:r w:rsidR="00873FAA">
        <w:rPr>
          <w:bCs/>
          <w:sz w:val="28"/>
          <w:szCs w:val="28"/>
        </w:rPr>
        <w:t>остью и</w:t>
      </w:r>
      <w:r w:rsidR="00725F17">
        <w:rPr>
          <w:bCs/>
          <w:sz w:val="28"/>
          <w:szCs w:val="28"/>
        </w:rPr>
        <w:t xml:space="preserve"> эластичн</w:t>
      </w:r>
      <w:r w:rsidR="00873FAA">
        <w:rPr>
          <w:bCs/>
          <w:sz w:val="28"/>
          <w:szCs w:val="28"/>
        </w:rPr>
        <w:t xml:space="preserve">ость, но при этом </w:t>
      </w:r>
      <w:r w:rsidR="008602CF">
        <w:rPr>
          <w:bCs/>
          <w:sz w:val="28"/>
          <w:szCs w:val="28"/>
        </w:rPr>
        <w:t xml:space="preserve">обладающие </w:t>
      </w:r>
      <w:r w:rsidR="00873FAA">
        <w:rPr>
          <w:bCs/>
          <w:sz w:val="28"/>
          <w:szCs w:val="28"/>
        </w:rPr>
        <w:t>высок</w:t>
      </w:r>
      <w:r w:rsidR="008602CF">
        <w:rPr>
          <w:bCs/>
          <w:sz w:val="28"/>
          <w:szCs w:val="28"/>
        </w:rPr>
        <w:t>ими электро</w:t>
      </w:r>
      <w:r w:rsidR="00873FAA">
        <w:rPr>
          <w:bCs/>
          <w:sz w:val="28"/>
          <w:szCs w:val="28"/>
        </w:rPr>
        <w:t>проводящи</w:t>
      </w:r>
      <w:r w:rsidR="008602CF">
        <w:rPr>
          <w:bCs/>
          <w:sz w:val="28"/>
          <w:szCs w:val="28"/>
        </w:rPr>
        <w:t>ми</w:t>
      </w:r>
      <w:r w:rsidR="00873FAA">
        <w:rPr>
          <w:bCs/>
          <w:sz w:val="28"/>
          <w:szCs w:val="28"/>
        </w:rPr>
        <w:t xml:space="preserve"> свойства</w:t>
      </w:r>
      <w:r w:rsidR="008602CF">
        <w:rPr>
          <w:bCs/>
          <w:sz w:val="28"/>
          <w:szCs w:val="28"/>
        </w:rPr>
        <w:t>ми</w:t>
      </w:r>
      <w:r w:rsidR="00873FAA">
        <w:rPr>
          <w:bCs/>
          <w:sz w:val="28"/>
          <w:szCs w:val="28"/>
        </w:rPr>
        <w:t xml:space="preserve">. </w:t>
      </w:r>
      <w:r w:rsidR="0024654D">
        <w:rPr>
          <w:bCs/>
          <w:sz w:val="28"/>
          <w:szCs w:val="28"/>
        </w:rPr>
        <w:t>С</w:t>
      </w:r>
      <w:r w:rsidR="007716C1">
        <w:rPr>
          <w:bCs/>
          <w:sz w:val="28"/>
          <w:szCs w:val="28"/>
        </w:rPr>
        <w:t>очетание графена и УНТ позволило получить углеродный аэрогель, лишенный недостатков аэрогеля только из графена или только из нанотрубок</w:t>
      </w:r>
      <w:r w:rsidR="008602CF">
        <w:rPr>
          <w:bCs/>
          <w:sz w:val="28"/>
          <w:szCs w:val="28"/>
        </w:rPr>
        <w:t xml:space="preserve"> </w:t>
      </w:r>
      <w:r w:rsidR="008602CF" w:rsidRPr="008602CF">
        <w:rPr>
          <w:bCs/>
          <w:sz w:val="28"/>
          <w:szCs w:val="28"/>
        </w:rPr>
        <w:t>[</w:t>
      </w:r>
      <w:r w:rsidR="008602CF" w:rsidRPr="008602CF">
        <w:rPr>
          <w:bCs/>
          <w:sz w:val="28"/>
          <w:szCs w:val="28"/>
          <w:highlight w:val="cyan"/>
        </w:rPr>
        <w:t>ссылка на статью</w:t>
      </w:r>
      <w:r w:rsidR="008602CF" w:rsidRPr="008602CF">
        <w:rPr>
          <w:bCs/>
          <w:sz w:val="28"/>
          <w:szCs w:val="28"/>
        </w:rPr>
        <w:t>]</w:t>
      </w:r>
      <w:r w:rsidR="007716C1">
        <w:rPr>
          <w:bCs/>
          <w:sz w:val="28"/>
          <w:szCs w:val="28"/>
        </w:rPr>
        <w:t>. Новый композитный материал из углерода помимо обычных для всех аэрогелей свойств – чрезвычайно низкой плотности, твердости и низкой теплопроводности – обладает также высокой эластичностью и прекрасной способностью абсорбировать органические жидкости.</w:t>
      </w:r>
    </w:p>
    <w:p w14:paraId="00556623" w14:textId="77777777" w:rsidR="00DD64FD" w:rsidRDefault="007716C1" w:rsidP="008602CF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Целью данной работы является </w:t>
      </w:r>
      <w:r w:rsidR="00791AFD">
        <w:rPr>
          <w:bCs/>
          <w:sz w:val="28"/>
          <w:szCs w:val="28"/>
        </w:rPr>
        <w:t xml:space="preserve">изучение </w:t>
      </w:r>
      <w:r w:rsidR="008602CF">
        <w:rPr>
          <w:bCs/>
          <w:sz w:val="28"/>
          <w:szCs w:val="28"/>
        </w:rPr>
        <w:t xml:space="preserve">особенностей атомного строения и свойств </w:t>
      </w:r>
      <w:r w:rsidR="00791AFD">
        <w:rPr>
          <w:bCs/>
          <w:sz w:val="28"/>
          <w:szCs w:val="28"/>
        </w:rPr>
        <w:t xml:space="preserve">композитных </w:t>
      </w:r>
      <w:r w:rsidR="008602CF">
        <w:rPr>
          <w:bCs/>
          <w:sz w:val="28"/>
          <w:szCs w:val="28"/>
        </w:rPr>
        <w:t>структур</w:t>
      </w:r>
      <w:r w:rsidR="00791AFD">
        <w:rPr>
          <w:bCs/>
          <w:sz w:val="28"/>
          <w:szCs w:val="28"/>
        </w:rPr>
        <w:t xml:space="preserve"> на основе </w:t>
      </w:r>
      <w:proofErr w:type="spellStart"/>
      <w:r w:rsidR="00791AFD">
        <w:rPr>
          <w:bCs/>
          <w:sz w:val="28"/>
          <w:szCs w:val="28"/>
        </w:rPr>
        <w:t>графенового</w:t>
      </w:r>
      <w:proofErr w:type="spellEnd"/>
      <w:r w:rsidR="00791AFD">
        <w:rPr>
          <w:bCs/>
          <w:sz w:val="28"/>
          <w:szCs w:val="28"/>
        </w:rPr>
        <w:t xml:space="preserve"> листа и </w:t>
      </w:r>
      <w:proofErr w:type="spellStart"/>
      <w:r w:rsidR="008602CF">
        <w:rPr>
          <w:bCs/>
          <w:sz w:val="28"/>
          <w:szCs w:val="28"/>
        </w:rPr>
        <w:t>одностенных</w:t>
      </w:r>
      <w:proofErr w:type="spellEnd"/>
      <w:r w:rsidR="008602CF">
        <w:rPr>
          <w:bCs/>
          <w:sz w:val="28"/>
          <w:szCs w:val="28"/>
        </w:rPr>
        <w:t xml:space="preserve"> </w:t>
      </w:r>
      <w:r w:rsidR="00791AFD">
        <w:rPr>
          <w:bCs/>
          <w:sz w:val="28"/>
          <w:szCs w:val="28"/>
        </w:rPr>
        <w:t>УН</w:t>
      </w:r>
      <w:r w:rsidR="003C559C">
        <w:rPr>
          <w:bCs/>
          <w:sz w:val="28"/>
          <w:szCs w:val="28"/>
        </w:rPr>
        <w:t>Т</w:t>
      </w:r>
      <w:r w:rsidR="008602CF">
        <w:rPr>
          <w:bCs/>
          <w:sz w:val="28"/>
          <w:szCs w:val="28"/>
        </w:rPr>
        <w:t xml:space="preserve"> (ОУНТ)</w:t>
      </w:r>
      <w:r w:rsidR="00D45E02">
        <w:rPr>
          <w:bCs/>
          <w:sz w:val="28"/>
          <w:szCs w:val="28"/>
        </w:rPr>
        <w:t xml:space="preserve"> </w:t>
      </w:r>
      <w:r w:rsidR="00855881">
        <w:rPr>
          <w:bCs/>
          <w:sz w:val="28"/>
          <w:szCs w:val="28"/>
        </w:rPr>
        <w:t>при помощи</w:t>
      </w:r>
      <w:r w:rsidR="00D45E02">
        <w:rPr>
          <w:bCs/>
          <w:sz w:val="28"/>
          <w:szCs w:val="28"/>
        </w:rPr>
        <w:t xml:space="preserve"> компьютерного моделирования</w:t>
      </w:r>
      <w:r w:rsidR="00791AFD">
        <w:rPr>
          <w:bCs/>
          <w:sz w:val="28"/>
          <w:szCs w:val="28"/>
        </w:rPr>
        <w:t>.</w:t>
      </w:r>
    </w:p>
    <w:p w14:paraId="673C0DD3" w14:textId="77777777" w:rsidR="00351EED" w:rsidRDefault="002D44F7" w:rsidP="00351EE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достижения поставленной цели необходимо решить </w:t>
      </w:r>
      <w:r w:rsidR="00A05B34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задачи</w:t>
      </w:r>
      <w:r w:rsidRPr="002D44F7">
        <w:rPr>
          <w:bCs/>
          <w:sz w:val="28"/>
          <w:szCs w:val="28"/>
        </w:rPr>
        <w:t xml:space="preserve">: </w:t>
      </w:r>
    </w:p>
    <w:p w14:paraId="05EB51F1" w14:textId="77777777" w:rsidR="002D44F7" w:rsidRDefault="00A05B34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Построить атом</w:t>
      </w:r>
      <w:r w:rsidR="00420F8D">
        <w:rPr>
          <w:bCs/>
          <w:sz w:val="28"/>
          <w:szCs w:val="28"/>
        </w:rPr>
        <w:t>истические</w:t>
      </w:r>
      <w:r>
        <w:rPr>
          <w:bCs/>
          <w:sz w:val="28"/>
          <w:szCs w:val="28"/>
        </w:rPr>
        <w:t xml:space="preserve"> модел</w:t>
      </w:r>
      <w:r w:rsidR="00420F8D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исследуем</w:t>
      </w:r>
      <w:r w:rsidR="00420F8D">
        <w:rPr>
          <w:bCs/>
          <w:sz w:val="28"/>
          <w:szCs w:val="28"/>
        </w:rPr>
        <w:t>ых</w:t>
      </w:r>
      <w:r>
        <w:rPr>
          <w:bCs/>
          <w:sz w:val="28"/>
          <w:szCs w:val="28"/>
        </w:rPr>
        <w:t xml:space="preserve"> </w:t>
      </w:r>
      <w:r w:rsidR="004924F5">
        <w:rPr>
          <w:bCs/>
          <w:sz w:val="28"/>
          <w:szCs w:val="28"/>
        </w:rPr>
        <w:t>композит</w:t>
      </w:r>
      <w:r w:rsidR="00420F8D">
        <w:rPr>
          <w:bCs/>
          <w:sz w:val="28"/>
          <w:szCs w:val="28"/>
        </w:rPr>
        <w:t>ов</w:t>
      </w:r>
    </w:p>
    <w:p w14:paraId="2FB336D6" w14:textId="77777777" w:rsidR="004924F5" w:rsidRDefault="00420F8D" w:rsidP="00351EE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Оценить </w:t>
      </w:r>
      <w:r w:rsidR="004924F5">
        <w:rPr>
          <w:bCs/>
          <w:sz w:val="28"/>
          <w:szCs w:val="28"/>
        </w:rPr>
        <w:t>энергетическ</w:t>
      </w:r>
      <w:r>
        <w:rPr>
          <w:bCs/>
          <w:sz w:val="28"/>
          <w:szCs w:val="28"/>
        </w:rPr>
        <w:t>ую</w:t>
      </w:r>
      <w:r w:rsidR="004924F5">
        <w:rPr>
          <w:bCs/>
          <w:sz w:val="28"/>
          <w:szCs w:val="28"/>
        </w:rPr>
        <w:t xml:space="preserve"> устойчивост</w:t>
      </w:r>
      <w:r>
        <w:rPr>
          <w:bCs/>
          <w:sz w:val="28"/>
          <w:szCs w:val="28"/>
        </w:rPr>
        <w:t>ь построенных</w:t>
      </w:r>
      <w:r w:rsidR="004924F5">
        <w:rPr>
          <w:bCs/>
          <w:sz w:val="28"/>
          <w:szCs w:val="28"/>
        </w:rPr>
        <w:t xml:space="preserve"> модел</w:t>
      </w:r>
      <w:r>
        <w:rPr>
          <w:bCs/>
          <w:sz w:val="28"/>
          <w:szCs w:val="28"/>
        </w:rPr>
        <w:t>ей.</w:t>
      </w:r>
    </w:p>
    <w:p w14:paraId="094B70A2" w14:textId="77777777" w:rsidR="00351EED" w:rsidRPr="00420F8D" w:rsidRDefault="00420F8D" w:rsidP="00420F8D">
      <w:pPr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Рассчитать зонную</w:t>
      </w:r>
      <w:r w:rsidR="00BD6C8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структуру и о</w:t>
      </w:r>
      <w:r w:rsidR="00BD6C8C" w:rsidRPr="00420F8D">
        <w:rPr>
          <w:bCs/>
          <w:sz w:val="28"/>
          <w:szCs w:val="28"/>
        </w:rPr>
        <w:t xml:space="preserve">пределить ряд </w:t>
      </w:r>
      <w:r w:rsidRPr="00420F8D">
        <w:rPr>
          <w:bCs/>
          <w:sz w:val="28"/>
          <w:szCs w:val="28"/>
        </w:rPr>
        <w:t>электронно-</w:t>
      </w:r>
      <w:r>
        <w:rPr>
          <w:bCs/>
          <w:sz w:val="28"/>
          <w:szCs w:val="28"/>
        </w:rPr>
        <w:t>энергетических</w:t>
      </w:r>
      <w:r w:rsidR="00BD6C8C" w:rsidRPr="00420F8D">
        <w:rPr>
          <w:bCs/>
          <w:sz w:val="28"/>
          <w:szCs w:val="28"/>
        </w:rPr>
        <w:t xml:space="preserve"> характеристик</w:t>
      </w:r>
      <w:r>
        <w:rPr>
          <w:bCs/>
          <w:sz w:val="28"/>
          <w:szCs w:val="28"/>
        </w:rPr>
        <w:t xml:space="preserve"> композита.</w:t>
      </w:r>
    </w:p>
    <w:p w14:paraId="2E2CB5DE" w14:textId="77777777" w:rsidR="00351EED" w:rsidRDefault="00CC47F8" w:rsidP="00351EED">
      <w:pPr>
        <w:spacing w:line="360" w:lineRule="auto"/>
        <w:ind w:left="709"/>
        <w:jc w:val="both"/>
        <w:rPr>
          <w:bCs/>
          <w:sz w:val="28"/>
          <w:szCs w:val="28"/>
        </w:rPr>
      </w:pPr>
      <w:r w:rsidRPr="00351EED">
        <w:rPr>
          <w:bCs/>
          <w:sz w:val="28"/>
          <w:szCs w:val="28"/>
        </w:rPr>
        <w:t>Выпускная квалификационная работа состоит из введения, 3 глав и</w:t>
      </w:r>
    </w:p>
    <w:p w14:paraId="0449D646" w14:textId="77777777" w:rsidR="00CC47F8" w:rsidRDefault="00CC47F8" w:rsidP="00351EED">
      <w:pPr>
        <w:spacing w:line="360" w:lineRule="auto"/>
        <w:jc w:val="both"/>
        <w:rPr>
          <w:bCs/>
          <w:sz w:val="28"/>
          <w:szCs w:val="28"/>
        </w:rPr>
      </w:pPr>
      <w:r w:rsidRPr="00351EED">
        <w:rPr>
          <w:bCs/>
          <w:sz w:val="28"/>
          <w:szCs w:val="28"/>
        </w:rPr>
        <w:t xml:space="preserve">заключения. Полный объем квалификационная работ составляет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страниц, включая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рисунков и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таблиц. Список литературы содержит </w:t>
      </w:r>
      <w:r w:rsidRPr="00351EED">
        <w:rPr>
          <w:bCs/>
          <w:sz w:val="28"/>
          <w:szCs w:val="28"/>
          <w:lang w:val="en-US"/>
        </w:rPr>
        <w:t>N</w:t>
      </w:r>
      <w:r w:rsidRPr="00351EED">
        <w:rPr>
          <w:bCs/>
          <w:sz w:val="28"/>
          <w:szCs w:val="28"/>
        </w:rPr>
        <w:t xml:space="preserve"> наименований.</w:t>
      </w:r>
    </w:p>
    <w:p w14:paraId="1FADFFFE" w14:textId="77777777" w:rsidR="006E5046" w:rsidRDefault="006E5046" w:rsidP="00351EED">
      <w:pPr>
        <w:spacing w:line="360" w:lineRule="auto"/>
        <w:jc w:val="both"/>
        <w:rPr>
          <w:bCs/>
          <w:sz w:val="28"/>
          <w:szCs w:val="28"/>
        </w:rPr>
      </w:pPr>
    </w:p>
    <w:p w14:paraId="71426E77" w14:textId="77777777" w:rsidR="00351EED" w:rsidRPr="00351EED" w:rsidRDefault="00351EED" w:rsidP="00351EED">
      <w:pPr>
        <w:spacing w:line="360" w:lineRule="auto"/>
        <w:ind w:left="709"/>
        <w:jc w:val="both"/>
        <w:rPr>
          <w:bCs/>
          <w:sz w:val="28"/>
          <w:szCs w:val="28"/>
        </w:rPr>
      </w:pPr>
    </w:p>
    <w:p w14:paraId="1C94B81B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10679471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70B6621A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1FDE8259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363B5066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1C881826" w14:textId="77777777" w:rsidR="00B17545" w:rsidRDefault="00B17545" w:rsidP="00A23EAA">
      <w:pPr>
        <w:spacing w:line="360" w:lineRule="auto"/>
        <w:jc w:val="both"/>
        <w:rPr>
          <w:bCs/>
          <w:sz w:val="28"/>
          <w:szCs w:val="28"/>
        </w:rPr>
      </w:pPr>
    </w:p>
    <w:p w14:paraId="2C131B09" w14:textId="77777777" w:rsidR="00BD6C8C" w:rsidRPr="002D44F7" w:rsidRDefault="00BD6C8C" w:rsidP="00A23EA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7400E8B4" w14:textId="77777777" w:rsidR="00A547D8" w:rsidRDefault="00A547D8" w:rsidP="00DB7A6B">
      <w:pPr>
        <w:spacing w:line="360" w:lineRule="auto"/>
        <w:jc w:val="both"/>
        <w:rPr>
          <w:bCs/>
          <w:sz w:val="28"/>
          <w:szCs w:val="28"/>
        </w:rPr>
      </w:pPr>
    </w:p>
    <w:p w14:paraId="61EC49AF" w14:textId="77777777"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14:paraId="40D3A800" w14:textId="77777777"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14:paraId="12E0D148" w14:textId="77777777" w:rsidR="00DB7A6B" w:rsidRDefault="00DB7A6B" w:rsidP="00DB7A6B">
      <w:pPr>
        <w:spacing w:line="360" w:lineRule="auto"/>
        <w:jc w:val="both"/>
        <w:rPr>
          <w:bCs/>
          <w:sz w:val="28"/>
          <w:szCs w:val="28"/>
        </w:rPr>
      </w:pPr>
    </w:p>
    <w:p w14:paraId="55C9835B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2EC12FD9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44555FFD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1A5043AE" w14:textId="77777777" w:rsidR="00174C6B" w:rsidRDefault="00174C6B" w:rsidP="00DB7A6B">
      <w:pPr>
        <w:spacing w:line="360" w:lineRule="auto"/>
        <w:jc w:val="both"/>
        <w:rPr>
          <w:bCs/>
          <w:sz w:val="28"/>
          <w:szCs w:val="28"/>
        </w:rPr>
      </w:pPr>
    </w:p>
    <w:p w14:paraId="14412ABA" w14:textId="77777777" w:rsidR="00DF4C13" w:rsidRDefault="00DF4C13" w:rsidP="00D77567">
      <w:pPr>
        <w:ind w:left="360"/>
        <w:rPr>
          <w:sz w:val="28"/>
        </w:rPr>
      </w:pPr>
    </w:p>
    <w:p w14:paraId="2310E41C" w14:textId="77777777" w:rsidR="004C7376" w:rsidRDefault="005C0EEF" w:rsidP="004C7376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</w:t>
      </w:r>
      <w:r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420F8D">
        <w:rPr>
          <w:b/>
          <w:color w:val="000000"/>
          <w:sz w:val="28"/>
          <w:szCs w:val="28"/>
          <w:shd w:val="clear" w:color="auto" w:fill="FFFFFF"/>
        </w:rPr>
        <w:t xml:space="preserve">Особенности строения и свойства графена, </w:t>
      </w:r>
      <w:r w:rsidR="00B97E02">
        <w:rPr>
          <w:b/>
          <w:color w:val="000000"/>
          <w:sz w:val="28"/>
          <w:szCs w:val="28"/>
          <w:shd w:val="clear" w:color="auto" w:fill="FFFFFF"/>
        </w:rPr>
        <w:t>углеродных нанотрубок</w:t>
      </w:r>
      <w:r w:rsidR="00420F8D">
        <w:rPr>
          <w:b/>
          <w:color w:val="000000"/>
          <w:sz w:val="28"/>
          <w:szCs w:val="28"/>
          <w:shd w:val="clear" w:color="auto" w:fill="FFFFFF"/>
        </w:rPr>
        <w:t xml:space="preserve"> и композитов на их основе</w:t>
      </w:r>
      <w:r w:rsidR="00420F8D" w:rsidRPr="005E5F1D">
        <w:rPr>
          <w:b/>
          <w:color w:val="000000"/>
          <w:sz w:val="28"/>
          <w:szCs w:val="28"/>
          <w:shd w:val="clear" w:color="auto" w:fill="FFFFFF"/>
        </w:rPr>
        <w:t>: о</w:t>
      </w:r>
      <w:r w:rsidR="00420F8D">
        <w:rPr>
          <w:b/>
          <w:color w:val="000000"/>
          <w:sz w:val="28"/>
          <w:szCs w:val="28"/>
          <w:shd w:val="clear" w:color="auto" w:fill="FFFFFF"/>
        </w:rPr>
        <w:t>бзор исследований</w:t>
      </w:r>
    </w:p>
    <w:p w14:paraId="5A0BC509" w14:textId="77777777" w:rsidR="004C7376" w:rsidRDefault="004C7376" w:rsidP="004C7376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1092D352" w14:textId="77777777" w:rsidR="004C7376" w:rsidRDefault="00420F8D" w:rsidP="007B7478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1</w:t>
      </w:r>
      <w:r w:rsidR="004C7376">
        <w:rPr>
          <w:b/>
          <w:color w:val="000000"/>
          <w:sz w:val="28"/>
          <w:szCs w:val="28"/>
          <w:shd w:val="clear" w:color="auto" w:fill="FFFFFF"/>
        </w:rPr>
        <w:t xml:space="preserve">.1. </w:t>
      </w:r>
      <w:r w:rsidR="004C7376" w:rsidRPr="004C7376">
        <w:rPr>
          <w:b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r>
        <w:rPr>
          <w:b/>
          <w:color w:val="000000"/>
          <w:sz w:val="28"/>
          <w:szCs w:val="28"/>
          <w:shd w:val="clear" w:color="auto" w:fill="FFFFFF"/>
        </w:rPr>
        <w:t>углеродных нанотрубок</w:t>
      </w:r>
    </w:p>
    <w:p w14:paraId="6BC1BD97" w14:textId="77777777" w:rsidR="008131F3" w:rsidRDefault="007B7478" w:rsidP="008131F3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В процессе комбинирования фуллеренов из графита, получаются различные наноструктуры, составленные в большинстве случаев, из шестичленных, пятичленных углеродных колец. Нанотрубки – это цилиндрические, полые наноструктуры, протяженность которых колеблется от </w:t>
      </w:r>
      <w:r w:rsidR="006A07D6">
        <w:rPr>
          <w:bCs/>
          <w:color w:val="000000"/>
          <w:sz w:val="28"/>
          <w:szCs w:val="28"/>
          <w:shd w:val="clear" w:color="auto" w:fill="FFFFFF"/>
        </w:rPr>
        <w:t>микрометра, до, порой поразительных сантиметров. Радиус нанотрубки – варьируется от одного до нескольких десятков нанометров.</w:t>
      </w:r>
      <w:r w:rsidR="00704BDA">
        <w:rPr>
          <w:bCs/>
          <w:color w:val="000000"/>
          <w:sz w:val="28"/>
          <w:szCs w:val="28"/>
          <w:shd w:val="clear" w:color="auto" w:fill="FFFFFF"/>
        </w:rPr>
        <w:t xml:space="preserve"> Поверхность данной структуры, состоит из правильных шестиугольников (гексагон), в </w:t>
      </w:r>
      <w:r w:rsidR="002757CB">
        <w:rPr>
          <w:bCs/>
          <w:color w:val="000000"/>
          <w:sz w:val="28"/>
          <w:szCs w:val="28"/>
          <w:shd w:val="clear" w:color="auto" w:fill="FFFFFF"/>
        </w:rPr>
        <w:t>вершинах</w:t>
      </w:r>
      <w:r w:rsidR="00704BDA">
        <w:rPr>
          <w:bCs/>
          <w:color w:val="000000"/>
          <w:sz w:val="28"/>
          <w:szCs w:val="28"/>
          <w:shd w:val="clear" w:color="auto" w:fill="FFFFFF"/>
        </w:rPr>
        <w:t xml:space="preserve"> которых находится углерод.</w:t>
      </w:r>
    </w:p>
    <w:p w14:paraId="02932AAB" w14:textId="27A2B510" w:rsidR="004F210E" w:rsidRDefault="004F210E" w:rsidP="002E344A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Различают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однос</w:t>
      </w:r>
      <w:r w:rsidR="009C336C">
        <w:rPr>
          <w:bCs/>
          <w:color w:val="000000"/>
          <w:sz w:val="28"/>
          <w:szCs w:val="28"/>
          <w:shd w:val="clear" w:color="auto" w:fill="FFFFFF"/>
        </w:rPr>
        <w:t>тенные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нанотрубки</w:t>
      </w:r>
      <w:r>
        <w:t xml:space="preserve"> </w:t>
      </w:r>
      <w:r w:rsidRPr="004F210E">
        <w:rPr>
          <w:sz w:val="28"/>
          <w:szCs w:val="28"/>
        </w:rPr>
        <w:t>(</w:t>
      </w:r>
      <w:proofErr w:type="spellStart"/>
      <w:r w:rsidRPr="004F210E">
        <w:rPr>
          <w:sz w:val="28"/>
          <w:szCs w:val="28"/>
        </w:rPr>
        <w:t>single-walled</w:t>
      </w:r>
      <w:proofErr w:type="spellEnd"/>
      <w:r w:rsidRPr="004F210E">
        <w:rPr>
          <w:sz w:val="28"/>
          <w:szCs w:val="28"/>
        </w:rPr>
        <w:t xml:space="preserve"> </w:t>
      </w:r>
      <w:proofErr w:type="spellStart"/>
      <w:r w:rsidRPr="004F210E">
        <w:rPr>
          <w:sz w:val="28"/>
          <w:szCs w:val="28"/>
        </w:rPr>
        <w:t>nanotubes</w:t>
      </w:r>
      <w:proofErr w:type="spellEnd"/>
      <w:r w:rsidRPr="004F210E">
        <w:rPr>
          <w:sz w:val="28"/>
          <w:szCs w:val="28"/>
        </w:rPr>
        <w:t xml:space="preserve"> - SWNT)</w:t>
      </w:r>
      <w:r w:rsidRPr="004F210E">
        <w:rPr>
          <w:bCs/>
          <w:color w:val="000000"/>
          <w:sz w:val="28"/>
          <w:szCs w:val="28"/>
          <w:shd w:val="clear" w:color="auto" w:fill="FFFFFF"/>
        </w:rPr>
        <w:t>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многос</w:t>
      </w:r>
      <w:r w:rsidR="009C336C">
        <w:rPr>
          <w:bCs/>
          <w:color w:val="000000"/>
          <w:sz w:val="28"/>
          <w:szCs w:val="28"/>
          <w:shd w:val="clear" w:color="auto" w:fill="FFFFFF"/>
        </w:rPr>
        <w:t>тенные</w:t>
      </w:r>
      <w:proofErr w:type="spellEnd"/>
      <w:r w:rsidR="009C336C">
        <w:rPr>
          <w:bCs/>
          <w:color w:val="000000"/>
          <w:sz w:val="28"/>
          <w:szCs w:val="28"/>
          <w:shd w:val="clear" w:color="auto" w:fill="FFFFFF"/>
        </w:rPr>
        <w:t xml:space="preserve"> нанотрубки</w:t>
      </w:r>
      <w:r w:rsidRPr="004F210E">
        <w:rPr>
          <w:bCs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4F210E">
        <w:rPr>
          <w:sz w:val="28"/>
          <w:szCs w:val="28"/>
        </w:rPr>
        <w:t>multi-walled</w:t>
      </w:r>
      <w:proofErr w:type="spellEnd"/>
      <w:r w:rsidRPr="004F210E">
        <w:rPr>
          <w:sz w:val="28"/>
          <w:szCs w:val="28"/>
        </w:rPr>
        <w:t xml:space="preserve"> </w:t>
      </w:r>
      <w:proofErr w:type="spellStart"/>
      <w:r w:rsidRPr="004F210E">
        <w:rPr>
          <w:sz w:val="28"/>
          <w:szCs w:val="28"/>
        </w:rPr>
        <w:t>nanotubes</w:t>
      </w:r>
      <w:proofErr w:type="spellEnd"/>
      <w:r w:rsidRPr="004F210E">
        <w:rPr>
          <w:sz w:val="28"/>
          <w:szCs w:val="28"/>
        </w:rPr>
        <w:t xml:space="preserve"> – MWNT</w:t>
      </w:r>
      <w:r w:rsidRPr="004F210E">
        <w:rPr>
          <w:bCs/>
          <w:color w:val="000000"/>
          <w:sz w:val="28"/>
          <w:szCs w:val="28"/>
          <w:shd w:val="clear" w:color="auto" w:fill="FFFFFF"/>
        </w:rPr>
        <w:t>)</w:t>
      </w:r>
      <w:r>
        <w:rPr>
          <w:bCs/>
          <w:color w:val="000000"/>
          <w:sz w:val="28"/>
          <w:szCs w:val="28"/>
          <w:shd w:val="clear" w:color="auto" w:fill="FFFFFF"/>
        </w:rPr>
        <w:t>, состоящие из множества объединённых углеродных нанотрубок</w:t>
      </w:r>
      <w:r w:rsidR="00374BBC">
        <w:rPr>
          <w:bCs/>
          <w:color w:val="000000"/>
          <w:sz w:val="28"/>
          <w:szCs w:val="28"/>
          <w:shd w:val="clear" w:color="auto" w:fill="FFFFFF"/>
        </w:rPr>
        <w:t xml:space="preserve">, с закрытыми </w:t>
      </w:r>
      <w:r w:rsidR="002E344A">
        <w:rPr>
          <w:bCs/>
          <w:color w:val="000000"/>
          <w:sz w:val="28"/>
          <w:szCs w:val="28"/>
          <w:shd w:val="clear" w:color="auto" w:fill="FFFFFF"/>
        </w:rPr>
        <w:t>или открытыми концами. Вид нанотрубки определяется, в конечном счете, условием синтеза</w:t>
      </w:r>
      <w:r w:rsidR="00374BBC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2E344A">
        <w:rPr>
          <w:bCs/>
          <w:color w:val="000000"/>
          <w:sz w:val="28"/>
          <w:szCs w:val="28"/>
          <w:shd w:val="clear" w:color="auto" w:fill="FFFFFF"/>
        </w:rPr>
        <w:t>фуллерена из графита.</w:t>
      </w:r>
    </w:p>
    <w:p w14:paraId="62D8894F" w14:textId="77777777" w:rsidR="00A420BD" w:rsidRDefault="00A420BD" w:rsidP="00D131BB">
      <w:pPr>
        <w:spacing w:line="360" w:lineRule="auto"/>
        <w:ind w:firstLine="709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9F5065F" wp14:editId="1802240F">
            <wp:extent cx="4000908" cy="3000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ногослойная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37" cy="30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7578" w14:textId="77777777" w:rsidR="00D96387" w:rsidRDefault="00A420BD" w:rsidP="004C7376">
      <w:pPr>
        <w:spacing w:line="360" w:lineRule="auto"/>
        <w:ind w:firstLine="709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Рисунок 1.</w:t>
      </w:r>
      <w:r w:rsidR="00D96387">
        <w:rPr>
          <w:bCs/>
          <w:color w:val="000000"/>
          <w:sz w:val="28"/>
          <w:szCs w:val="28"/>
          <w:shd w:val="clear" w:color="auto" w:fill="FFFFFF"/>
        </w:rPr>
        <w:t xml:space="preserve"> Пример многослойной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Т.</w:t>
      </w:r>
    </w:p>
    <w:p w14:paraId="4D5F37F0" w14:textId="77777777" w:rsidR="00D43CFF" w:rsidRPr="00D43CFF" w:rsidRDefault="00B82D9A" w:rsidP="00D43CFF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237D7">
        <w:rPr>
          <w:bCs/>
          <w:color w:val="000000"/>
          <w:sz w:val="28"/>
          <w:szCs w:val="28"/>
          <w:shd w:val="clear" w:color="auto" w:fill="FFFFFF"/>
        </w:rPr>
        <w:lastRenderedPageBreak/>
        <w:t>Одна из важнейших характеристик нанотрубки – хиральность, определяемая взаимной ориентацией продольной оси трубки и гексагональной сетки. Хиральность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</w:t>
      </w:r>
      <w:r w:rsidRPr="004237D7">
        <w:rPr>
          <w:bCs/>
          <w:color w:val="000000"/>
          <w:sz w:val="28"/>
          <w:szCs w:val="28"/>
          <w:shd w:val="clear" w:color="auto" w:fill="FFFFFF"/>
        </w:rPr>
        <w:t xml:space="preserve"> полностью описывается двумя целыми, положительными числами (</w:t>
      </w:r>
      <w:r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Pr="004237D7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m</w:t>
      </w:r>
      <w:r w:rsidRPr="004237D7">
        <w:rPr>
          <w:bCs/>
          <w:color w:val="000000"/>
          <w:sz w:val="28"/>
          <w:szCs w:val="28"/>
          <w:shd w:val="clear" w:color="auto" w:fill="FFFFFF"/>
        </w:rPr>
        <w:t>), которые показывают местоположение гексагона, который в процессе свертывания должен совпасть с гексагоном, расположенным в начале координат.</w:t>
      </w:r>
      <w:r w:rsidR="00DC3B33" w:rsidRPr="004237D7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F2003F">
        <w:rPr>
          <w:bCs/>
          <w:color w:val="000000"/>
          <w:sz w:val="28"/>
          <w:szCs w:val="28"/>
          <w:shd w:val="clear" w:color="auto" w:fill="FFFFFF"/>
        </w:rPr>
        <w:t>Индексы хиральности УНЧ (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m</w:t>
      </w:r>
      <w:r w:rsidR="00F2003F">
        <w:rPr>
          <w:bCs/>
          <w:color w:val="000000"/>
          <w:sz w:val="28"/>
          <w:szCs w:val="28"/>
          <w:shd w:val="clear" w:color="auto" w:fill="FFFFFF"/>
        </w:rPr>
        <w:t>)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F2003F">
        <w:rPr>
          <w:bCs/>
          <w:color w:val="000000"/>
          <w:sz w:val="28"/>
          <w:szCs w:val="28"/>
          <w:shd w:val="clear" w:color="auto" w:fill="FFFFFF"/>
        </w:rPr>
        <w:t xml:space="preserve">однозначно определяют её диаметр </w:t>
      </w:r>
      <w:r w:rsidR="00F2003F">
        <w:rPr>
          <w:bCs/>
          <w:color w:val="000000"/>
          <w:sz w:val="28"/>
          <w:szCs w:val="28"/>
          <w:shd w:val="clear" w:color="auto" w:fill="FFFFFF"/>
          <w:lang w:val="en-US"/>
        </w:rPr>
        <w:t>D</w:t>
      </w:r>
      <w:r w:rsidR="00F2003F" w:rsidRPr="00F2003F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58F1C6A1" w14:textId="77777777" w:rsidR="00F2003F" w:rsidRPr="00D43CFF" w:rsidRDefault="00D43CFF" w:rsidP="002E344A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                D=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-mn</m:t>
              </m:r>
            </m:e>
          </m:rad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π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d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                                      (1.1) </m:t>
          </m:r>
        </m:oMath>
      </m:oMathPara>
    </w:p>
    <w:p w14:paraId="4E5E0387" w14:textId="77777777" w:rsidR="00D43CFF" w:rsidRPr="00D43CFF" w:rsidRDefault="00D43CFF" w:rsidP="00D43CFF">
      <w:pPr>
        <w:spacing w:line="360" w:lineRule="auto"/>
        <w:jc w:val="both"/>
        <w:rPr>
          <w:bCs/>
          <w:i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где </w:t>
      </w:r>
      <w:r>
        <w:rPr>
          <w:bCs/>
          <w:color w:val="000000"/>
          <w:sz w:val="28"/>
          <w:szCs w:val="28"/>
          <w:shd w:val="clear" w:color="auto" w:fill="FFFFFF"/>
          <w:lang w:val="en-US"/>
        </w:rPr>
        <w:t>d</w:t>
      </w:r>
      <w:r w:rsidRPr="00D43CFF">
        <w:rPr>
          <w:bCs/>
          <w:color w:val="000000"/>
          <w:sz w:val="28"/>
          <w:szCs w:val="28"/>
          <w:shd w:val="clear" w:color="auto" w:fill="FFFFFF"/>
          <w:vertAlign w:val="subscript"/>
        </w:rPr>
        <w:t>0</w:t>
      </w:r>
      <w:r w:rsidRPr="00D43CFF">
        <w:rPr>
          <w:bCs/>
          <w:color w:val="000000"/>
          <w:sz w:val="28"/>
          <w:szCs w:val="28"/>
          <w:shd w:val="clear" w:color="auto" w:fill="FFFFFF"/>
        </w:rPr>
        <w:t xml:space="preserve"> = 0,142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нм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– расстояние между атомами углерода в графитовой плоскости</w:t>
      </w:r>
      <w:r w:rsidR="00446912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07BA213F" w14:textId="77777777" w:rsidR="00B82D9A" w:rsidRPr="00226429" w:rsidRDefault="00DC3B33" w:rsidP="006A4AB5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4237D7">
        <w:rPr>
          <w:bCs/>
          <w:color w:val="000000"/>
          <w:sz w:val="28"/>
          <w:szCs w:val="28"/>
          <w:shd w:val="clear" w:color="auto" w:fill="FFFFFF"/>
        </w:rPr>
        <w:t>Также хиральность можно задать углом Θ (угол ориентации), образованный направлением, в котором соседние гексагоны имеют общею сторону и направлением сворачивания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</w:t>
      </w:r>
      <w:r w:rsidRPr="004237D7">
        <w:rPr>
          <w:bCs/>
          <w:color w:val="000000"/>
          <w:sz w:val="28"/>
          <w:szCs w:val="28"/>
          <w:shd w:val="clear" w:color="auto" w:fill="FFFFFF"/>
        </w:rPr>
        <w:t>.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 Вариантов свертывания УН</w:t>
      </w:r>
      <w:r w:rsidR="00420F8D">
        <w:rPr>
          <w:bCs/>
          <w:color w:val="000000"/>
          <w:sz w:val="28"/>
          <w:szCs w:val="28"/>
          <w:shd w:val="clear" w:color="auto" w:fill="FFFFFF"/>
        </w:rPr>
        <w:t>Т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 множество, но выделяют те реализации, которые не деформируют структуру гексагональной сетки. Примеры таких реализации – (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, 0) и (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, </w:t>
      </w:r>
      <w:r w:rsidR="00BF19E0" w:rsidRPr="004237D7">
        <w:rPr>
          <w:bCs/>
          <w:color w:val="000000"/>
          <w:sz w:val="28"/>
          <w:szCs w:val="28"/>
          <w:shd w:val="clear" w:color="auto" w:fill="FFFFFF"/>
          <w:lang w:val="en-US"/>
        </w:rPr>
        <w:t>n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 xml:space="preserve">) или </w:t>
      </w:r>
      <w:r w:rsidR="006A4AB5">
        <w:rPr>
          <w:bCs/>
          <w:color w:val="000000"/>
          <w:sz w:val="28"/>
          <w:szCs w:val="28"/>
          <w:shd w:val="clear" w:color="auto" w:fill="FFFFFF"/>
        </w:rPr>
        <w:t xml:space="preserve">через угол ориентации </w:t>
      </w:r>
      <w:r w:rsidR="006A4AB5" w:rsidRPr="004237D7">
        <w:rPr>
          <w:bCs/>
          <w:color w:val="000000"/>
          <w:sz w:val="28"/>
          <w:szCs w:val="28"/>
          <w:shd w:val="clear" w:color="auto" w:fill="FFFFFF"/>
        </w:rPr>
        <w:t>–</w:t>
      </w:r>
      <w:r w:rsidR="006A4AB5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Θ = 0°, Θ = 30</w:t>
      </w:r>
      <w:r w:rsidR="00BF19E0" w:rsidRPr="004237D7">
        <w:rPr>
          <w:sz w:val="28"/>
          <w:szCs w:val="28"/>
        </w:rPr>
        <w:t xml:space="preserve"> </w:t>
      </w:r>
      <w:r w:rsidR="00BF19E0" w:rsidRPr="004237D7">
        <w:rPr>
          <w:bCs/>
          <w:color w:val="000000"/>
          <w:sz w:val="28"/>
          <w:szCs w:val="28"/>
          <w:shd w:val="clear" w:color="auto" w:fill="FFFFFF"/>
        </w:rPr>
        <w:t>°</w:t>
      </w:r>
      <w:r w:rsidR="006A4AB5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0A9A2124" w14:textId="77777777" w:rsidR="00446912" w:rsidRDefault="00446912" w:rsidP="004469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2E1A1C" wp14:editId="74AC62A9">
            <wp:extent cx="4879571" cy="263905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ллюстрация хиральности нанотруб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957" cy="26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1ED8" w14:textId="77777777" w:rsidR="00446912" w:rsidRPr="00446912" w:rsidRDefault="00446912" w:rsidP="0044691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Иллюстрация хиральности нанотрубок </w:t>
      </w:r>
      <w:r w:rsidRPr="00446912">
        <w:rPr>
          <w:sz w:val="28"/>
          <w:szCs w:val="28"/>
        </w:rPr>
        <w:t xml:space="preserve">[5, 6] – </w:t>
      </w:r>
      <w:r>
        <w:rPr>
          <w:sz w:val="28"/>
          <w:szCs w:val="28"/>
        </w:rPr>
        <w:t>часть графитовой поверхности, свертывание который в цилиндр приводок к образованию УН</w:t>
      </w:r>
      <w:r w:rsidR="00420F8D">
        <w:rPr>
          <w:sz w:val="28"/>
          <w:szCs w:val="28"/>
        </w:rPr>
        <w:t>Т.</w:t>
      </w:r>
    </w:p>
    <w:p w14:paraId="5E0A2A38" w14:textId="77777777" w:rsidR="00446912" w:rsidRDefault="00446912" w:rsidP="00446912">
      <w:pPr>
        <w:spacing w:line="360" w:lineRule="auto"/>
        <w:jc w:val="both"/>
        <w:rPr>
          <w:sz w:val="28"/>
          <w:szCs w:val="28"/>
        </w:rPr>
      </w:pPr>
    </w:p>
    <w:p w14:paraId="470299CF" w14:textId="77777777" w:rsidR="00E813DB" w:rsidRDefault="00E813DB" w:rsidP="00446912">
      <w:pPr>
        <w:spacing w:line="360" w:lineRule="auto"/>
        <w:ind w:firstLine="708"/>
        <w:jc w:val="both"/>
        <w:rPr>
          <w:sz w:val="28"/>
          <w:szCs w:val="28"/>
        </w:rPr>
      </w:pPr>
    </w:p>
    <w:p w14:paraId="49D37084" w14:textId="77777777" w:rsidR="004237D7" w:rsidRDefault="004237D7" w:rsidP="0044691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Все УН</w:t>
      </w:r>
      <w:r w:rsidR="00420F8D">
        <w:rPr>
          <w:sz w:val="28"/>
          <w:szCs w:val="28"/>
        </w:rPr>
        <w:t>Т</w:t>
      </w:r>
      <w:r>
        <w:rPr>
          <w:sz w:val="28"/>
          <w:szCs w:val="28"/>
        </w:rPr>
        <w:t xml:space="preserve"> можно разделить на два типа – хиральные и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. Хиральные обладают винтовой симметрией,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 – цилиндрической.</w:t>
      </w:r>
    </w:p>
    <w:p w14:paraId="4F905B62" w14:textId="77777777" w:rsidR="004237D7" w:rsidRDefault="004237D7" w:rsidP="004237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свою очередь </w:t>
      </w:r>
      <w:proofErr w:type="spellStart"/>
      <w:r>
        <w:rPr>
          <w:sz w:val="28"/>
          <w:szCs w:val="28"/>
        </w:rPr>
        <w:t>ахиральные</w:t>
      </w:r>
      <w:proofErr w:type="spellEnd"/>
      <w:r>
        <w:rPr>
          <w:sz w:val="28"/>
          <w:szCs w:val="28"/>
        </w:rPr>
        <w:t xml:space="preserve"> УН</w:t>
      </w:r>
      <w:r w:rsidR="00420F8D">
        <w:rPr>
          <w:sz w:val="28"/>
          <w:szCs w:val="28"/>
        </w:rPr>
        <w:t>Т</w:t>
      </w:r>
      <w:r>
        <w:rPr>
          <w:sz w:val="28"/>
          <w:szCs w:val="28"/>
        </w:rPr>
        <w:t xml:space="preserve"> можно подразделить на </w:t>
      </w:r>
      <w:r w:rsidRPr="00AA7BC5">
        <w:rPr>
          <w:sz w:val="28"/>
          <w:szCs w:val="28"/>
        </w:rPr>
        <w:t>«</w:t>
      </w:r>
      <w:r w:rsidRPr="00AA7BC5">
        <w:rPr>
          <w:sz w:val="28"/>
          <w:szCs w:val="28"/>
          <w:lang w:val="en-US"/>
        </w:rPr>
        <w:t>zig</w:t>
      </w:r>
      <w:r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zag</w:t>
      </w:r>
      <w:r w:rsidR="00DB0223" w:rsidRPr="00AA7BC5">
        <w:rPr>
          <w:sz w:val="28"/>
          <w:szCs w:val="28"/>
        </w:rPr>
        <w:t>»</w:t>
      </w:r>
      <w:r w:rsidR="00DB0223" w:rsidRPr="004237D7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="00DB0223" w:rsidRPr="00AA7BC5">
        <w:rPr>
          <w:sz w:val="28"/>
          <w:szCs w:val="28"/>
        </w:rPr>
        <w:t>«а</w:t>
      </w:r>
      <w:r w:rsidR="00DB0223" w:rsidRPr="00AA7BC5">
        <w:rPr>
          <w:sz w:val="28"/>
          <w:szCs w:val="28"/>
          <w:lang w:val="en-US"/>
        </w:rPr>
        <w:t>rm</w:t>
      </w:r>
      <w:r w:rsidR="00DB0223"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chair</w:t>
      </w:r>
      <w:r w:rsidR="00DB0223" w:rsidRPr="00AA7BC5">
        <w:rPr>
          <w:sz w:val="28"/>
          <w:szCs w:val="28"/>
        </w:rPr>
        <w:t>»</w:t>
      </w:r>
      <w:r w:rsidR="00DB0223" w:rsidRPr="00DB0223">
        <w:rPr>
          <w:sz w:val="28"/>
          <w:szCs w:val="28"/>
        </w:rPr>
        <w:t xml:space="preserve"> </w:t>
      </w:r>
      <w:r w:rsidR="00DB0223">
        <w:rPr>
          <w:sz w:val="28"/>
          <w:szCs w:val="28"/>
        </w:rPr>
        <w:t xml:space="preserve">конструкции. У </w:t>
      </w:r>
      <w:r w:rsidR="00DB0223" w:rsidRPr="00AA7BC5">
        <w:rPr>
          <w:sz w:val="28"/>
          <w:szCs w:val="28"/>
        </w:rPr>
        <w:t>«а</w:t>
      </w:r>
      <w:r w:rsidR="00DB0223" w:rsidRPr="00AA7BC5">
        <w:rPr>
          <w:sz w:val="28"/>
          <w:szCs w:val="28"/>
          <w:lang w:val="en-US"/>
        </w:rPr>
        <w:t>rm</w:t>
      </w:r>
      <w:r w:rsidR="00DB0223"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chair</w:t>
      </w:r>
      <w:r w:rsidR="00DB0223" w:rsidRPr="00AA7BC5">
        <w:rPr>
          <w:sz w:val="28"/>
          <w:szCs w:val="28"/>
        </w:rPr>
        <w:t>»</w:t>
      </w:r>
      <w:r w:rsidR="00DB0223">
        <w:rPr>
          <w:sz w:val="28"/>
          <w:szCs w:val="28"/>
        </w:rPr>
        <w:t xml:space="preserve"> трубки, два ребра каждого углеродного шестиугольника перпендикулярны оси цилиндра, в </w:t>
      </w:r>
      <w:r w:rsidR="00DB0223" w:rsidRPr="00AA7BC5">
        <w:rPr>
          <w:sz w:val="28"/>
          <w:szCs w:val="28"/>
        </w:rPr>
        <w:t>«</w:t>
      </w:r>
      <w:r w:rsidR="00DB0223" w:rsidRPr="00AA7BC5">
        <w:rPr>
          <w:sz w:val="28"/>
          <w:szCs w:val="28"/>
          <w:lang w:val="en-US"/>
        </w:rPr>
        <w:t>zig</w:t>
      </w:r>
      <w:r w:rsidR="00DB0223" w:rsidRPr="00AA7BC5">
        <w:rPr>
          <w:sz w:val="28"/>
          <w:szCs w:val="28"/>
        </w:rPr>
        <w:t>-</w:t>
      </w:r>
      <w:r w:rsidR="00DB0223" w:rsidRPr="00AA7BC5">
        <w:rPr>
          <w:sz w:val="28"/>
          <w:szCs w:val="28"/>
          <w:lang w:val="en-US"/>
        </w:rPr>
        <w:t>zag</w:t>
      </w:r>
      <w:r w:rsidR="00DB0223" w:rsidRPr="00AA7BC5">
        <w:rPr>
          <w:sz w:val="28"/>
          <w:szCs w:val="28"/>
        </w:rPr>
        <w:t>»</w:t>
      </w:r>
      <w:r w:rsidR="00DB0223">
        <w:rPr>
          <w:sz w:val="28"/>
          <w:szCs w:val="28"/>
        </w:rPr>
        <w:t xml:space="preserve"> структуре два ребра </w:t>
      </w:r>
      <w:r w:rsidR="00C124B7">
        <w:rPr>
          <w:sz w:val="28"/>
          <w:szCs w:val="28"/>
        </w:rPr>
        <w:t>каждого углеродного шестиугольника параллельны оси цилиндра</w:t>
      </w:r>
      <w:r w:rsidR="001849A6">
        <w:rPr>
          <w:sz w:val="28"/>
          <w:szCs w:val="28"/>
        </w:rPr>
        <w:t>.</w:t>
      </w:r>
    </w:p>
    <w:p w14:paraId="700E99DD" w14:textId="77777777" w:rsidR="001849A6" w:rsidRDefault="001849A6" w:rsidP="001849A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51D9F8" wp14:editId="2323BA37">
            <wp:extent cx="5973101" cy="278476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дальны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51" cy="28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9643" w14:textId="77777777" w:rsidR="00E81083" w:rsidRDefault="001849A6" w:rsidP="00E810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55FA">
        <w:rPr>
          <w:sz w:val="28"/>
          <w:szCs w:val="28"/>
        </w:rPr>
        <w:t>3</w:t>
      </w:r>
      <w:r>
        <w:rPr>
          <w:sz w:val="28"/>
          <w:szCs w:val="28"/>
        </w:rPr>
        <w:t>. Закрытые однослойные УН</w:t>
      </w:r>
      <w:r w:rsidR="00420F8D">
        <w:rPr>
          <w:sz w:val="28"/>
          <w:szCs w:val="28"/>
        </w:rPr>
        <w:t>Т</w:t>
      </w:r>
      <w:r w:rsidRPr="001849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</w:t>
      </w:r>
      <w:r w:rsidRPr="001849A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типа </w:t>
      </w:r>
      <w:r w:rsidRPr="00815FF2">
        <w:rPr>
          <w:sz w:val="28"/>
          <w:szCs w:val="28"/>
        </w:rPr>
        <w:t>«</w:t>
      </w:r>
      <w:r w:rsidRPr="00815FF2">
        <w:rPr>
          <w:sz w:val="28"/>
          <w:szCs w:val="28"/>
          <w:lang w:val="en-US"/>
        </w:rPr>
        <w:t>zig</w:t>
      </w:r>
      <w:r w:rsidRPr="00815FF2">
        <w:rPr>
          <w:sz w:val="28"/>
          <w:szCs w:val="28"/>
        </w:rPr>
        <w:t>-</w:t>
      </w:r>
      <w:r w:rsidRPr="00815FF2">
        <w:rPr>
          <w:sz w:val="28"/>
          <w:szCs w:val="28"/>
          <w:lang w:val="en-US"/>
        </w:rPr>
        <w:t>zag</w:t>
      </w:r>
      <w:r w:rsidRPr="00815FF2">
        <w:rPr>
          <w:sz w:val="28"/>
          <w:szCs w:val="28"/>
        </w:rPr>
        <w:t>»</w:t>
      </w:r>
      <w:r>
        <w:rPr>
          <w:sz w:val="28"/>
          <w:szCs w:val="28"/>
        </w:rPr>
        <w:t xml:space="preserve">, б) типа </w:t>
      </w:r>
      <w:r w:rsidRPr="00815FF2">
        <w:rPr>
          <w:sz w:val="28"/>
          <w:szCs w:val="28"/>
        </w:rPr>
        <w:t>«а</w:t>
      </w:r>
      <w:r w:rsidRPr="00815FF2">
        <w:rPr>
          <w:sz w:val="28"/>
          <w:szCs w:val="28"/>
          <w:lang w:val="en-US"/>
        </w:rPr>
        <w:t>rm</w:t>
      </w:r>
      <w:r w:rsidRPr="00815FF2">
        <w:rPr>
          <w:sz w:val="28"/>
          <w:szCs w:val="28"/>
        </w:rPr>
        <w:t>-</w:t>
      </w:r>
      <w:r w:rsidRPr="00815FF2">
        <w:rPr>
          <w:sz w:val="28"/>
          <w:szCs w:val="28"/>
          <w:lang w:val="en-US"/>
        </w:rPr>
        <w:t>chair</w:t>
      </w:r>
      <w:r w:rsidRPr="00815FF2">
        <w:rPr>
          <w:sz w:val="28"/>
          <w:szCs w:val="28"/>
        </w:rPr>
        <w:t>»</w:t>
      </w:r>
    </w:p>
    <w:p w14:paraId="385E8698" w14:textId="77777777" w:rsidR="0054382B" w:rsidRDefault="0054382B" w:rsidP="00E81083">
      <w:pPr>
        <w:spacing w:line="360" w:lineRule="auto"/>
        <w:jc w:val="center"/>
        <w:rPr>
          <w:sz w:val="28"/>
          <w:szCs w:val="28"/>
        </w:rPr>
      </w:pPr>
    </w:p>
    <w:p w14:paraId="1D5E519C" w14:textId="77777777" w:rsidR="0054382B" w:rsidRDefault="00B97E02" w:rsidP="00420F8D">
      <w:pPr>
        <w:spacing w:line="360" w:lineRule="auto"/>
        <w:ind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56FF5">
        <w:rPr>
          <w:b/>
          <w:color w:val="000000"/>
          <w:sz w:val="28"/>
          <w:szCs w:val="28"/>
          <w:shd w:val="clear" w:color="auto" w:fill="FFFFFF"/>
        </w:rPr>
        <w:t>1</w:t>
      </w:r>
      <w:r w:rsidR="0054382B">
        <w:rPr>
          <w:b/>
          <w:color w:val="000000"/>
          <w:sz w:val="28"/>
          <w:szCs w:val="28"/>
          <w:shd w:val="clear" w:color="auto" w:fill="FFFFFF"/>
        </w:rPr>
        <w:t>.</w:t>
      </w:r>
      <w:r w:rsidRPr="00356FF5">
        <w:rPr>
          <w:b/>
          <w:color w:val="000000"/>
          <w:sz w:val="28"/>
          <w:szCs w:val="28"/>
          <w:shd w:val="clear" w:color="auto" w:fill="FFFFFF"/>
        </w:rPr>
        <w:t>2</w:t>
      </w:r>
      <w:r w:rsidR="0054382B">
        <w:rPr>
          <w:b/>
          <w:color w:val="000000"/>
          <w:sz w:val="28"/>
          <w:szCs w:val="28"/>
          <w:shd w:val="clear" w:color="auto" w:fill="FFFFFF"/>
        </w:rPr>
        <w:t xml:space="preserve">. </w:t>
      </w:r>
      <w:r w:rsidR="0054382B" w:rsidRPr="004C7376">
        <w:rPr>
          <w:b/>
          <w:color w:val="000000"/>
          <w:sz w:val="28"/>
          <w:szCs w:val="28"/>
          <w:shd w:val="clear" w:color="auto" w:fill="FFFFFF"/>
        </w:rPr>
        <w:t xml:space="preserve">Строение и некоторые свойства </w:t>
      </w:r>
      <w:proofErr w:type="spellStart"/>
      <w:r w:rsidR="00FF07D9">
        <w:rPr>
          <w:b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 w:rsidR="00FF07D9">
        <w:rPr>
          <w:b/>
          <w:color w:val="000000"/>
          <w:sz w:val="28"/>
          <w:szCs w:val="28"/>
          <w:shd w:val="clear" w:color="auto" w:fill="FFFFFF"/>
        </w:rPr>
        <w:t xml:space="preserve"> листа</w:t>
      </w:r>
    </w:p>
    <w:p w14:paraId="466D7FB9" w14:textId="77777777" w:rsidR="009D6FBF" w:rsidRDefault="009D6FBF" w:rsidP="0054382B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Идеальные </w:t>
      </w:r>
      <w:r w:rsidR="00EE7DF3">
        <w:rPr>
          <w:bCs/>
          <w:color w:val="000000"/>
          <w:sz w:val="28"/>
          <w:szCs w:val="28"/>
          <w:shd w:val="clear" w:color="auto" w:fill="FFFFFF"/>
        </w:rPr>
        <w:t xml:space="preserve">бесконечного </w:t>
      </w:r>
      <w:r>
        <w:rPr>
          <w:bCs/>
          <w:color w:val="000000"/>
          <w:sz w:val="28"/>
          <w:szCs w:val="28"/>
          <w:shd w:val="clear" w:color="auto" w:fill="FFFFFF"/>
        </w:rPr>
        <w:t>листы графена, неотличимы друг от друга. В реально же жизни все они имеют конечные размеры и отличаются друг от друга дефектами решетки, а также структурой границ листа</w:t>
      </w:r>
      <w:r w:rsidR="00EE7DF3">
        <w:rPr>
          <w:bCs/>
          <w:color w:val="000000"/>
          <w:sz w:val="28"/>
          <w:szCs w:val="28"/>
          <w:shd w:val="clear" w:color="auto" w:fill="FFFFFF"/>
        </w:rPr>
        <w:t>.</w:t>
      </w:r>
      <w:r w:rsidR="000A5E8F">
        <w:rPr>
          <w:bCs/>
          <w:color w:val="000000"/>
          <w:sz w:val="28"/>
          <w:szCs w:val="28"/>
          <w:shd w:val="clear" w:color="auto" w:fill="FFFFFF"/>
        </w:rPr>
        <w:t xml:space="preserve"> Данные отличия влияют непосредственно на характеристики </w:t>
      </w:r>
      <w:proofErr w:type="spellStart"/>
      <w:r w:rsidR="000A5E8F">
        <w:rPr>
          <w:bCs/>
          <w:color w:val="000000"/>
          <w:sz w:val="28"/>
          <w:szCs w:val="28"/>
          <w:shd w:val="clear" w:color="auto" w:fill="FFFFFF"/>
        </w:rPr>
        <w:t>графера</w:t>
      </w:r>
      <w:proofErr w:type="spellEnd"/>
      <w:r w:rsidR="000A5E8F">
        <w:rPr>
          <w:bCs/>
          <w:color w:val="000000"/>
          <w:sz w:val="28"/>
          <w:szCs w:val="28"/>
          <w:shd w:val="clear" w:color="auto" w:fill="FFFFFF"/>
        </w:rPr>
        <w:t xml:space="preserve">, его транспортные и электронные свойства. Так же, как и для УНТ, к </w:t>
      </w:r>
      <w:proofErr w:type="spellStart"/>
      <w:r w:rsidR="000A5E8F">
        <w:rPr>
          <w:bCs/>
          <w:color w:val="000000"/>
          <w:sz w:val="28"/>
          <w:szCs w:val="28"/>
          <w:shd w:val="clear" w:color="auto" w:fill="FFFFFF"/>
        </w:rPr>
        <w:t>графеновому</w:t>
      </w:r>
      <w:proofErr w:type="spellEnd"/>
      <w:r w:rsidR="000A5E8F">
        <w:rPr>
          <w:bCs/>
          <w:color w:val="000000"/>
          <w:sz w:val="28"/>
          <w:szCs w:val="28"/>
          <w:shd w:val="clear" w:color="auto" w:fill="FFFFFF"/>
        </w:rPr>
        <w:t xml:space="preserve"> листу применимо понятие угла хиральности.</w:t>
      </w:r>
    </w:p>
    <w:p w14:paraId="71C9C2EE" w14:textId="77777777" w:rsidR="000A5E8F" w:rsidRDefault="000A5E8F" w:rsidP="0054382B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CAB8F85" wp14:editId="4CADBC5B">
            <wp:extent cx="4958147" cy="297149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ист графер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73" cy="29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25C9" w14:textId="77777777" w:rsidR="000A5E8F" w:rsidRDefault="000A5E8F" w:rsidP="00420F8D">
      <w:pPr>
        <w:spacing w:line="360" w:lineRule="auto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Рисунок 4. Иллюстрация типов хиральности границ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</w:t>
      </w:r>
      <w:r w:rsidRPr="000A5E8F">
        <w:rPr>
          <w:bCs/>
          <w:color w:val="000000"/>
          <w:sz w:val="28"/>
          <w:szCs w:val="28"/>
          <w:shd w:val="clear" w:color="auto" w:fill="FFFFFF"/>
        </w:rPr>
        <w:t xml:space="preserve"> [</w:t>
      </w:r>
      <w:r w:rsidRPr="00CA7A7B">
        <w:rPr>
          <w:bCs/>
          <w:color w:val="000000"/>
          <w:sz w:val="28"/>
          <w:szCs w:val="28"/>
          <w:shd w:val="clear" w:color="auto" w:fill="FFFFFF"/>
        </w:rPr>
        <w:t>7</w:t>
      </w:r>
      <w:r w:rsidRPr="000A5E8F">
        <w:rPr>
          <w:bCs/>
          <w:color w:val="000000"/>
          <w:sz w:val="28"/>
          <w:szCs w:val="28"/>
          <w:shd w:val="clear" w:color="auto" w:fill="FFFFFF"/>
        </w:rPr>
        <w:t>]</w:t>
      </w:r>
      <w:r w:rsidR="00420F8D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3EDE7DA4" w14:textId="77777777" w:rsidR="009C760A" w:rsidRDefault="009C760A" w:rsidP="009C760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В процессе синтеза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листа, от температуры или других условий возникают структурные дефекты, наличие которых отражаются на транспортных, электронных и механических характеристиках листа. </w:t>
      </w:r>
    </w:p>
    <w:p w14:paraId="7886CC73" w14:textId="77777777" w:rsidR="009C760A" w:rsidRDefault="009C760A" w:rsidP="009C760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01FBD22" wp14:editId="1CA7A588">
            <wp:extent cx="5436523" cy="146171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ефект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018" cy="14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49BE" w14:textId="77777777" w:rsidR="009C760A" w:rsidRDefault="009C760A" w:rsidP="009C760A">
      <w:pPr>
        <w:spacing w:line="360" w:lineRule="auto"/>
        <w:ind w:firstLine="708"/>
        <w:jc w:val="center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Рисунок 5. Структурные дефекты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</w:t>
      </w:r>
      <w:r w:rsidRPr="009C760A">
        <w:rPr>
          <w:bCs/>
          <w:color w:val="000000"/>
          <w:sz w:val="28"/>
          <w:szCs w:val="28"/>
          <w:shd w:val="clear" w:color="auto" w:fill="FFFFFF"/>
        </w:rPr>
        <w:t xml:space="preserve">: </w:t>
      </w:r>
      <w:r>
        <w:rPr>
          <w:bCs/>
          <w:color w:val="000000"/>
          <w:sz w:val="28"/>
          <w:szCs w:val="28"/>
          <w:shd w:val="clear" w:color="auto" w:fill="FFFFFF"/>
          <w:lang w:val="en-US"/>
        </w:rPr>
        <w:t>a</w:t>
      </w:r>
      <w:r w:rsidRPr="009C760A">
        <w:rPr>
          <w:bCs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 w:rsidR="008D1354">
        <w:rPr>
          <w:bCs/>
          <w:color w:val="000000"/>
          <w:sz w:val="28"/>
          <w:szCs w:val="28"/>
          <w:shd w:val="clear" w:color="auto" w:fill="FFFFFF"/>
        </w:rPr>
        <w:t>адсорбатный</w:t>
      </w:r>
      <w:proofErr w:type="spellEnd"/>
      <w:r w:rsidR="008D1354">
        <w:rPr>
          <w:bCs/>
          <w:color w:val="000000"/>
          <w:sz w:val="28"/>
          <w:szCs w:val="28"/>
          <w:shd w:val="clear" w:color="auto" w:fill="FFFFFF"/>
        </w:rPr>
        <w:t xml:space="preserve"> дефект </w:t>
      </w:r>
      <w:r>
        <w:rPr>
          <w:bCs/>
          <w:color w:val="000000"/>
          <w:sz w:val="28"/>
          <w:szCs w:val="28"/>
          <w:shd w:val="clear" w:color="auto" w:fill="FFFFFF"/>
        </w:rPr>
        <w:t xml:space="preserve">б) дефект Стоуна – Уэльса в)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вакансионный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дефект</w:t>
      </w:r>
      <w:r w:rsidR="00420F8D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4A3FE281" w14:textId="77777777" w:rsidR="009C760A" w:rsidRPr="009C760A" w:rsidRDefault="009C760A" w:rsidP="008D1354">
      <w:pPr>
        <w:spacing w:line="360" w:lineRule="auto"/>
        <w:ind w:firstLine="708"/>
        <w:rPr>
          <w:bCs/>
          <w:color w:val="000000"/>
          <w:sz w:val="28"/>
          <w:szCs w:val="28"/>
          <w:shd w:val="clear" w:color="auto" w:fill="FFFFFF"/>
        </w:rPr>
      </w:pPr>
    </w:p>
    <w:p w14:paraId="0FE13899" w14:textId="77777777" w:rsidR="000A5E8F" w:rsidRDefault="00DC1D8D" w:rsidP="006D7CF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Адсорбарный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дефект – следствие присоединения функциональной группы, атома или радикала к поверхности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листа. Дефект Стоуна – Уэльса, порождён заменой пары правильных шестиугольников парой правильных пятиугольников.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Вакансионный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дефект соответствует отсутствию углерода в гексагоне. Как следствие, все </w:t>
      </w:r>
      <w:r w:rsidR="009B6092">
        <w:rPr>
          <w:bCs/>
          <w:color w:val="000000"/>
          <w:sz w:val="28"/>
          <w:szCs w:val="28"/>
          <w:shd w:val="clear" w:color="auto" w:fill="FFFFFF"/>
        </w:rPr>
        <w:t>вышеперечисленные</w:t>
      </w:r>
      <w:r>
        <w:rPr>
          <w:bCs/>
          <w:color w:val="000000"/>
          <w:sz w:val="28"/>
          <w:szCs w:val="28"/>
          <w:shd w:val="clear" w:color="auto" w:fill="FFFFFF"/>
        </w:rPr>
        <w:t xml:space="preserve"> дефекты приводят, к изменению расстояния между атомами в </w:t>
      </w: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графеновом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листе, что в свою очередь приводит к искажению плоской структуры листа.</w:t>
      </w:r>
    </w:p>
    <w:p w14:paraId="4E44EEDE" w14:textId="77777777" w:rsidR="009B6092" w:rsidRDefault="009B6092" w:rsidP="006D7CF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lastRenderedPageBreak/>
        <w:t xml:space="preserve">Поскольку известно, из исследований </w:t>
      </w:r>
      <w:r w:rsidRPr="009B6092">
        <w:rPr>
          <w:bCs/>
          <w:color w:val="000000"/>
          <w:sz w:val="28"/>
          <w:szCs w:val="28"/>
          <w:shd w:val="clear" w:color="auto" w:fill="FFFFFF"/>
        </w:rPr>
        <w:t>[</w:t>
      </w:r>
      <w:r w:rsidR="00FC39E4">
        <w:rPr>
          <w:bCs/>
          <w:color w:val="000000"/>
          <w:sz w:val="28"/>
          <w:szCs w:val="28"/>
          <w:shd w:val="clear" w:color="auto" w:fill="FFFFFF"/>
        </w:rPr>
        <w:t>8</w:t>
      </w:r>
      <w:r w:rsidR="00B66F01" w:rsidRPr="00B66F01">
        <w:rPr>
          <w:bCs/>
          <w:color w:val="000000"/>
          <w:sz w:val="28"/>
          <w:szCs w:val="28"/>
          <w:shd w:val="clear" w:color="auto" w:fill="FFFFFF"/>
        </w:rPr>
        <w:t xml:space="preserve"> -</w:t>
      </w:r>
      <w:r w:rsidR="00FC39E4">
        <w:rPr>
          <w:bCs/>
          <w:color w:val="000000"/>
          <w:sz w:val="28"/>
          <w:szCs w:val="28"/>
          <w:shd w:val="clear" w:color="auto" w:fill="FFFFFF"/>
        </w:rPr>
        <w:t xml:space="preserve"> 11</w:t>
      </w:r>
      <w:r w:rsidRPr="009B6092">
        <w:rPr>
          <w:bCs/>
          <w:color w:val="000000"/>
          <w:sz w:val="28"/>
          <w:szCs w:val="28"/>
          <w:shd w:val="clear" w:color="auto" w:fill="FFFFFF"/>
        </w:rPr>
        <w:t>]</w:t>
      </w:r>
      <w:r>
        <w:rPr>
          <w:bCs/>
          <w:color w:val="000000"/>
          <w:sz w:val="28"/>
          <w:szCs w:val="28"/>
          <w:shd w:val="clear" w:color="auto" w:fill="FFFFFF"/>
        </w:rPr>
        <w:t xml:space="preserve">, плоские двумерные структуры </w:t>
      </w:r>
      <w:r w:rsidR="00F42C0F">
        <w:rPr>
          <w:bCs/>
          <w:color w:val="000000"/>
          <w:sz w:val="28"/>
          <w:szCs w:val="28"/>
          <w:shd w:val="clear" w:color="auto" w:fill="FFFFFF"/>
        </w:rPr>
        <w:t>неустойчивы по отношению к поперечным колебаниям.</w:t>
      </w:r>
      <w:r w:rsidR="00B61EF3">
        <w:rPr>
          <w:bCs/>
          <w:color w:val="000000"/>
          <w:sz w:val="28"/>
          <w:szCs w:val="28"/>
          <w:shd w:val="clear" w:color="auto" w:fill="FFFFFF"/>
        </w:rPr>
        <w:t xml:space="preserve"> Наличие стабильного </w:t>
      </w:r>
      <w:proofErr w:type="spellStart"/>
      <w:r w:rsidR="00B61EF3">
        <w:rPr>
          <w:bCs/>
          <w:color w:val="000000"/>
          <w:sz w:val="28"/>
          <w:szCs w:val="28"/>
          <w:shd w:val="clear" w:color="auto" w:fill="FFFFFF"/>
        </w:rPr>
        <w:t>графенового</w:t>
      </w:r>
      <w:proofErr w:type="spellEnd"/>
      <w:r w:rsidR="00B61EF3">
        <w:rPr>
          <w:bCs/>
          <w:color w:val="000000"/>
          <w:sz w:val="28"/>
          <w:szCs w:val="28"/>
          <w:shd w:val="clear" w:color="auto" w:fill="FFFFFF"/>
        </w:rPr>
        <w:t xml:space="preserve"> листа обусловлено тем, что в равновесном состоянии поверхность листа является волнообразной, а не плоской. Данн</w:t>
      </w:r>
      <w:r w:rsidR="007B74D8">
        <w:rPr>
          <w:bCs/>
          <w:color w:val="000000"/>
          <w:sz w:val="28"/>
          <w:szCs w:val="28"/>
          <w:shd w:val="clear" w:color="auto" w:fill="FFFFFF"/>
        </w:rPr>
        <w:t xml:space="preserve">ая гипотеза, была подтверждена рядом экспериментов, проведенных не так давно </w:t>
      </w:r>
      <w:r w:rsidR="007B74D8" w:rsidRPr="007B74D8">
        <w:rPr>
          <w:bCs/>
          <w:color w:val="000000"/>
          <w:sz w:val="28"/>
          <w:szCs w:val="28"/>
          <w:shd w:val="clear" w:color="auto" w:fill="FFFFFF"/>
        </w:rPr>
        <w:t>[</w:t>
      </w:r>
      <w:r w:rsidR="004F682F" w:rsidRPr="004F682F">
        <w:rPr>
          <w:bCs/>
          <w:color w:val="000000"/>
          <w:sz w:val="28"/>
          <w:szCs w:val="28"/>
          <w:shd w:val="clear" w:color="auto" w:fill="FFFFFF"/>
        </w:rPr>
        <w:t>12, 13</w:t>
      </w:r>
      <w:r w:rsidR="007B74D8" w:rsidRPr="007B74D8">
        <w:rPr>
          <w:bCs/>
          <w:color w:val="000000"/>
          <w:sz w:val="28"/>
          <w:szCs w:val="28"/>
          <w:shd w:val="clear" w:color="auto" w:fill="FFFFFF"/>
        </w:rPr>
        <w:t>]</w:t>
      </w:r>
      <w:r w:rsidR="007B74D8">
        <w:rPr>
          <w:bCs/>
          <w:color w:val="000000"/>
          <w:sz w:val="28"/>
          <w:szCs w:val="28"/>
          <w:shd w:val="clear" w:color="auto" w:fill="FFFFFF"/>
        </w:rPr>
        <w:t>.</w:t>
      </w:r>
    </w:p>
    <w:p w14:paraId="458C97B6" w14:textId="77777777" w:rsidR="00B97E02" w:rsidRDefault="00B97E02" w:rsidP="006D7CFA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</w:p>
    <w:p w14:paraId="3DA4EB85" w14:textId="7BF4BCA3" w:rsidR="00356FF5" w:rsidRDefault="00356FF5" w:rsidP="00356FF5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356FF5">
        <w:rPr>
          <w:b/>
          <w:color w:val="000000"/>
          <w:sz w:val="28"/>
          <w:szCs w:val="28"/>
          <w:shd w:val="clear" w:color="auto" w:fill="FFFFFF"/>
        </w:rPr>
        <w:t xml:space="preserve">1.3. Строение и некоторых свойства композитов </w:t>
      </w:r>
    </w:p>
    <w:p w14:paraId="4183D30F" w14:textId="64D41D69" w:rsidR="0027399A" w:rsidRDefault="00282629" w:rsidP="0058261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Как уже отмечалось </w:t>
      </w:r>
      <w:r w:rsidR="009C336C">
        <w:rPr>
          <w:bCs/>
          <w:color w:val="000000"/>
          <w:sz w:val="28"/>
          <w:szCs w:val="28"/>
          <w:shd w:val="clear" w:color="auto" w:fill="FFFFFF"/>
        </w:rPr>
        <w:t>в пунктах 1.1 и 1.2,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652C5B">
        <w:rPr>
          <w:bCs/>
          <w:color w:val="000000"/>
          <w:sz w:val="28"/>
          <w:szCs w:val="28"/>
          <w:shd w:val="clear" w:color="auto" w:fill="FFFFFF"/>
        </w:rPr>
        <w:t xml:space="preserve">двумерный графен и </w:t>
      </w:r>
      <w:r w:rsidR="009C336C">
        <w:rPr>
          <w:bCs/>
          <w:color w:val="000000"/>
          <w:sz w:val="28"/>
          <w:szCs w:val="28"/>
          <w:shd w:val="clear" w:color="auto" w:fill="FFFFFF"/>
        </w:rPr>
        <w:t>одномерная ОУНТ</w:t>
      </w:r>
      <w:r w:rsidR="0027399A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9C336C">
        <w:rPr>
          <w:bCs/>
          <w:color w:val="000000"/>
          <w:sz w:val="28"/>
          <w:szCs w:val="28"/>
          <w:shd w:val="clear" w:color="auto" w:fill="FFFFFF"/>
        </w:rPr>
        <w:t xml:space="preserve">имеют широкие перспективы </w:t>
      </w:r>
      <w:r w:rsidR="0027399A">
        <w:rPr>
          <w:bCs/>
          <w:color w:val="000000"/>
          <w:sz w:val="28"/>
          <w:szCs w:val="28"/>
          <w:shd w:val="clear" w:color="auto" w:fill="FFFFFF"/>
        </w:rPr>
        <w:t>применения в электронике</w:t>
      </w:r>
      <w:r w:rsidR="009C336C">
        <w:rPr>
          <w:bCs/>
          <w:color w:val="000000"/>
          <w:sz w:val="28"/>
          <w:szCs w:val="28"/>
          <w:shd w:val="clear" w:color="auto" w:fill="FFFFFF"/>
        </w:rPr>
        <w:t>,</w:t>
      </w:r>
      <w:r w:rsidR="0027399A">
        <w:rPr>
          <w:bCs/>
          <w:color w:val="000000"/>
          <w:sz w:val="28"/>
          <w:szCs w:val="28"/>
          <w:shd w:val="clear" w:color="auto" w:fill="FFFFFF"/>
        </w:rPr>
        <w:t xml:space="preserve"> оптике и </w:t>
      </w:r>
      <w:r w:rsidR="009C336C">
        <w:rPr>
          <w:bCs/>
          <w:color w:val="000000"/>
          <w:sz w:val="28"/>
          <w:szCs w:val="28"/>
          <w:shd w:val="clear" w:color="auto" w:fill="FFFFFF"/>
        </w:rPr>
        <w:t>других областях</w:t>
      </w:r>
      <w:r w:rsidR="0027399A">
        <w:rPr>
          <w:bCs/>
          <w:color w:val="000000"/>
          <w:sz w:val="28"/>
          <w:szCs w:val="28"/>
          <w:shd w:val="clear" w:color="auto" w:fill="FFFFFF"/>
        </w:rPr>
        <w:t xml:space="preserve"> благодаря удивительным электрическим и механическим свойствам данных аллотропных модификаций. </w:t>
      </w:r>
      <w:r w:rsidR="008C741D">
        <w:rPr>
          <w:bCs/>
          <w:color w:val="000000"/>
          <w:sz w:val="28"/>
          <w:szCs w:val="28"/>
          <w:shd w:val="clear" w:color="auto" w:fill="FFFFFF"/>
        </w:rPr>
        <w:t xml:space="preserve">В целях дальнейшего улучшения показателей </w:t>
      </w:r>
      <w:r w:rsidR="0027399A">
        <w:rPr>
          <w:bCs/>
          <w:color w:val="000000"/>
          <w:sz w:val="28"/>
          <w:szCs w:val="28"/>
          <w:shd w:val="clear" w:color="auto" w:fill="FFFFFF"/>
        </w:rPr>
        <w:t xml:space="preserve">проводимости, </w:t>
      </w:r>
      <w:r w:rsidR="00FA0EE4">
        <w:rPr>
          <w:sz w:val="28"/>
          <w:szCs w:val="28"/>
        </w:rPr>
        <w:t xml:space="preserve">теплопроводности </w:t>
      </w:r>
      <w:r w:rsidR="00BF0A2E">
        <w:rPr>
          <w:sz w:val="28"/>
          <w:szCs w:val="28"/>
        </w:rPr>
        <w:t>и прочности</w:t>
      </w:r>
      <w:r w:rsidR="008C741D">
        <w:rPr>
          <w:sz w:val="28"/>
          <w:szCs w:val="28"/>
        </w:rPr>
        <w:t xml:space="preserve"> углеродных наноматериалов </w:t>
      </w:r>
      <w:r w:rsidR="00C06033">
        <w:rPr>
          <w:sz w:val="28"/>
          <w:szCs w:val="28"/>
        </w:rPr>
        <w:t xml:space="preserve">исследователи </w:t>
      </w:r>
      <w:r w:rsidR="008C741D">
        <w:rPr>
          <w:sz w:val="28"/>
          <w:szCs w:val="28"/>
        </w:rPr>
        <w:t xml:space="preserve">стали рассматривать возможность создания так </w:t>
      </w:r>
      <w:r w:rsidR="00E3122F">
        <w:rPr>
          <w:sz w:val="28"/>
          <w:szCs w:val="28"/>
        </w:rPr>
        <w:t>называемых углеродных</w:t>
      </w:r>
      <w:r w:rsidR="000E19DA">
        <w:rPr>
          <w:sz w:val="28"/>
          <w:szCs w:val="28"/>
        </w:rPr>
        <w:t xml:space="preserve"> композит</w:t>
      </w:r>
      <w:r w:rsidR="008C741D">
        <w:rPr>
          <w:sz w:val="28"/>
          <w:szCs w:val="28"/>
        </w:rPr>
        <w:t>ов в виде</w:t>
      </w:r>
      <w:r w:rsidR="000E19DA">
        <w:rPr>
          <w:sz w:val="28"/>
          <w:szCs w:val="28"/>
        </w:rPr>
        <w:t xml:space="preserve"> </w:t>
      </w:r>
      <w:r w:rsidR="008C741D">
        <w:rPr>
          <w:sz w:val="28"/>
          <w:szCs w:val="28"/>
        </w:rPr>
        <w:t>различных структурных</w:t>
      </w:r>
      <w:r w:rsidR="000E19DA">
        <w:rPr>
          <w:sz w:val="28"/>
          <w:szCs w:val="28"/>
        </w:rPr>
        <w:t xml:space="preserve"> сочетани</w:t>
      </w:r>
      <w:r w:rsidR="008C741D">
        <w:rPr>
          <w:sz w:val="28"/>
          <w:szCs w:val="28"/>
        </w:rPr>
        <w:t>й</w:t>
      </w:r>
      <w:r w:rsidR="000E19DA">
        <w:rPr>
          <w:sz w:val="28"/>
          <w:szCs w:val="28"/>
        </w:rPr>
        <w:t xml:space="preserve"> УНТ и </w:t>
      </w:r>
      <w:r w:rsidR="008C741D">
        <w:rPr>
          <w:sz w:val="28"/>
          <w:szCs w:val="28"/>
        </w:rPr>
        <w:t>графена исследования</w:t>
      </w:r>
      <w:r w:rsidR="008C741D" w:rsidRPr="00203F0A">
        <w:rPr>
          <w:sz w:val="28"/>
          <w:szCs w:val="28"/>
        </w:rPr>
        <w:t xml:space="preserve"> [</w:t>
      </w:r>
      <w:r w:rsidR="008C741D" w:rsidRPr="008602CF">
        <w:rPr>
          <w:bCs/>
          <w:sz w:val="28"/>
          <w:szCs w:val="28"/>
          <w:highlight w:val="cyan"/>
        </w:rPr>
        <w:t>ссылка на статью</w:t>
      </w:r>
      <w:r w:rsidR="008C741D" w:rsidRPr="00203F0A">
        <w:rPr>
          <w:sz w:val="28"/>
          <w:szCs w:val="28"/>
        </w:rPr>
        <w:t>]</w:t>
      </w:r>
      <w:r w:rsidR="008C741D">
        <w:rPr>
          <w:sz w:val="28"/>
          <w:szCs w:val="28"/>
        </w:rPr>
        <w:t>. Первые исследования в этом направлении показали, что композитные структуры графен</w:t>
      </w:r>
      <w:r w:rsidR="008C741D" w:rsidRPr="008C741D">
        <w:rPr>
          <w:sz w:val="28"/>
          <w:szCs w:val="28"/>
        </w:rPr>
        <w:t>/</w:t>
      </w:r>
      <w:r w:rsidR="008C741D">
        <w:rPr>
          <w:sz w:val="28"/>
          <w:szCs w:val="28"/>
        </w:rPr>
        <w:t>УНТ</w:t>
      </w:r>
      <w:r w:rsidR="000E19DA">
        <w:rPr>
          <w:sz w:val="28"/>
          <w:szCs w:val="28"/>
        </w:rPr>
        <w:t xml:space="preserve"> могут быть использованы для создания </w:t>
      </w:r>
      <w:r w:rsidR="008105C4">
        <w:rPr>
          <w:sz w:val="28"/>
          <w:szCs w:val="28"/>
        </w:rPr>
        <w:t xml:space="preserve">нового поколения </w:t>
      </w:r>
      <w:r w:rsidR="000E19DA">
        <w:rPr>
          <w:sz w:val="28"/>
          <w:szCs w:val="28"/>
        </w:rPr>
        <w:t>электронных устройств преобразовани</w:t>
      </w:r>
      <w:r w:rsidR="008105C4">
        <w:rPr>
          <w:sz w:val="28"/>
          <w:szCs w:val="28"/>
        </w:rPr>
        <w:t>я</w:t>
      </w:r>
      <w:r w:rsidR="000E19DA">
        <w:rPr>
          <w:sz w:val="28"/>
          <w:szCs w:val="28"/>
        </w:rPr>
        <w:t xml:space="preserve"> </w:t>
      </w:r>
      <w:r w:rsidR="00582618">
        <w:rPr>
          <w:sz w:val="28"/>
          <w:szCs w:val="28"/>
        </w:rPr>
        <w:t>и хранени</w:t>
      </w:r>
      <w:r w:rsidR="008105C4">
        <w:rPr>
          <w:sz w:val="28"/>
          <w:szCs w:val="28"/>
        </w:rPr>
        <w:t>я</w:t>
      </w:r>
      <w:r w:rsidR="000E19DA">
        <w:rPr>
          <w:sz w:val="28"/>
          <w:szCs w:val="28"/>
        </w:rPr>
        <w:t xml:space="preserve"> энергии</w:t>
      </w:r>
      <w:r w:rsidR="008C741D">
        <w:rPr>
          <w:sz w:val="28"/>
          <w:szCs w:val="28"/>
        </w:rPr>
        <w:t xml:space="preserve"> </w:t>
      </w:r>
      <w:r w:rsidR="008C741D" w:rsidRPr="008C741D">
        <w:rPr>
          <w:sz w:val="28"/>
          <w:szCs w:val="28"/>
        </w:rPr>
        <w:t>[</w:t>
      </w:r>
      <w:r w:rsidR="008C741D" w:rsidRPr="008602CF">
        <w:rPr>
          <w:bCs/>
          <w:sz w:val="28"/>
          <w:szCs w:val="28"/>
          <w:highlight w:val="cyan"/>
        </w:rPr>
        <w:t>ссылка на статью</w:t>
      </w:r>
      <w:r w:rsidR="008C741D" w:rsidRPr="008C741D">
        <w:rPr>
          <w:sz w:val="28"/>
          <w:szCs w:val="28"/>
        </w:rPr>
        <w:t>]</w:t>
      </w:r>
      <w:r w:rsidR="00582618">
        <w:rPr>
          <w:sz w:val="28"/>
          <w:szCs w:val="28"/>
        </w:rPr>
        <w:t>.</w:t>
      </w:r>
    </w:p>
    <w:p w14:paraId="5B0F8DAB" w14:textId="7EBACC5B" w:rsidR="009038F5" w:rsidRDefault="00582618" w:rsidP="009038F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Гибридные наноструктуры, созданные на основе УНТ и графена</w:t>
      </w:r>
      <w:r w:rsidR="008105C4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разделить на две основные группы</w:t>
      </w:r>
      <w:r w:rsidRPr="0058261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УНТ-преобладающие и </w:t>
      </w:r>
      <w:proofErr w:type="spellStart"/>
      <w:r>
        <w:rPr>
          <w:sz w:val="28"/>
          <w:szCs w:val="28"/>
        </w:rPr>
        <w:t>графено</w:t>
      </w:r>
      <w:proofErr w:type="spellEnd"/>
      <w:r>
        <w:rPr>
          <w:sz w:val="28"/>
          <w:szCs w:val="28"/>
        </w:rPr>
        <w:t>-преобладающие</w:t>
      </w:r>
      <w:r w:rsidR="00DD0DA7">
        <w:rPr>
          <w:sz w:val="28"/>
          <w:szCs w:val="28"/>
        </w:rPr>
        <w:t xml:space="preserve"> (</w:t>
      </w:r>
      <w:r w:rsidR="00CB3CCD">
        <w:rPr>
          <w:sz w:val="28"/>
          <w:szCs w:val="28"/>
        </w:rPr>
        <w:t>р</w:t>
      </w:r>
      <w:r w:rsidR="00DD0DA7">
        <w:rPr>
          <w:sz w:val="28"/>
          <w:szCs w:val="28"/>
        </w:rPr>
        <w:t>ис</w:t>
      </w:r>
      <w:r w:rsidR="008C741D">
        <w:rPr>
          <w:sz w:val="28"/>
          <w:szCs w:val="28"/>
        </w:rPr>
        <w:t>.</w:t>
      </w:r>
      <w:r w:rsidR="00DD0DA7">
        <w:rPr>
          <w:sz w:val="28"/>
          <w:szCs w:val="28"/>
        </w:rPr>
        <w:t xml:space="preserve"> 6)</w:t>
      </w:r>
      <w:r>
        <w:rPr>
          <w:sz w:val="28"/>
          <w:szCs w:val="28"/>
        </w:rPr>
        <w:t>.</w:t>
      </w:r>
      <w:r w:rsidR="00C754EA" w:rsidRPr="00C754EA">
        <w:rPr>
          <w:sz w:val="28"/>
          <w:szCs w:val="28"/>
        </w:rPr>
        <w:t xml:space="preserve"> </w:t>
      </w:r>
      <w:r w:rsidR="00C754EA">
        <w:rPr>
          <w:sz w:val="28"/>
          <w:szCs w:val="28"/>
        </w:rPr>
        <w:t xml:space="preserve">В первом случае небольшие </w:t>
      </w:r>
      <w:proofErr w:type="spellStart"/>
      <w:r w:rsidR="00C754EA">
        <w:rPr>
          <w:sz w:val="28"/>
          <w:szCs w:val="28"/>
        </w:rPr>
        <w:t>графеновые</w:t>
      </w:r>
      <w:proofErr w:type="spellEnd"/>
      <w:r w:rsidR="00C754EA">
        <w:rPr>
          <w:sz w:val="28"/>
          <w:szCs w:val="28"/>
        </w:rPr>
        <w:t xml:space="preserve"> листы присоедин</w:t>
      </w:r>
      <w:r w:rsidR="00CB3CCD">
        <w:rPr>
          <w:sz w:val="28"/>
          <w:szCs w:val="28"/>
        </w:rPr>
        <w:t>яются</w:t>
      </w:r>
      <w:r w:rsidR="00C754EA">
        <w:rPr>
          <w:sz w:val="28"/>
          <w:szCs w:val="28"/>
        </w:rPr>
        <w:t xml:space="preserve"> к </w:t>
      </w:r>
      <w:r w:rsidR="00CB3CCD">
        <w:rPr>
          <w:sz w:val="28"/>
          <w:szCs w:val="28"/>
        </w:rPr>
        <w:t>внешним</w:t>
      </w:r>
      <w:r w:rsidR="00C754EA">
        <w:rPr>
          <w:sz w:val="28"/>
          <w:szCs w:val="28"/>
        </w:rPr>
        <w:t xml:space="preserve"> стенк</w:t>
      </w:r>
      <w:r w:rsidR="00CB3CCD">
        <w:rPr>
          <w:sz w:val="28"/>
          <w:szCs w:val="28"/>
        </w:rPr>
        <w:t>ам</w:t>
      </w:r>
      <w:r w:rsidR="00C754EA">
        <w:rPr>
          <w:sz w:val="28"/>
          <w:szCs w:val="28"/>
        </w:rPr>
        <w:t xml:space="preserve"> нанотруб</w:t>
      </w:r>
      <w:r w:rsidR="00CB3CCD">
        <w:rPr>
          <w:sz w:val="28"/>
          <w:szCs w:val="28"/>
        </w:rPr>
        <w:t>ок</w:t>
      </w:r>
      <w:r w:rsidR="00C754EA">
        <w:rPr>
          <w:sz w:val="28"/>
          <w:szCs w:val="28"/>
        </w:rPr>
        <w:t>.</w:t>
      </w:r>
      <w:r w:rsidR="006675D0">
        <w:rPr>
          <w:sz w:val="28"/>
          <w:szCs w:val="28"/>
        </w:rPr>
        <w:t xml:space="preserve"> Так, в условиях сильного окисления </w:t>
      </w:r>
      <w:r w:rsidR="00CB3CCD">
        <w:rPr>
          <w:sz w:val="28"/>
          <w:szCs w:val="28"/>
        </w:rPr>
        <w:t>внешние</w:t>
      </w:r>
      <w:r w:rsidR="006675D0">
        <w:rPr>
          <w:sz w:val="28"/>
          <w:szCs w:val="28"/>
        </w:rPr>
        <w:t xml:space="preserve"> стенки многослойных УНТ могут </w:t>
      </w:r>
      <w:r w:rsidR="00CB3CCD">
        <w:rPr>
          <w:sz w:val="28"/>
          <w:szCs w:val="28"/>
        </w:rPr>
        <w:t xml:space="preserve">частично </w:t>
      </w:r>
      <w:r w:rsidR="00977D48">
        <w:rPr>
          <w:sz w:val="28"/>
          <w:szCs w:val="28"/>
        </w:rPr>
        <w:t>разворачиваться</w:t>
      </w:r>
      <w:r w:rsidR="006675D0">
        <w:rPr>
          <w:sz w:val="28"/>
          <w:szCs w:val="28"/>
        </w:rPr>
        <w:t>, создавая</w:t>
      </w:r>
      <w:r w:rsidR="00977D48">
        <w:rPr>
          <w:sz w:val="28"/>
          <w:szCs w:val="28"/>
        </w:rPr>
        <w:t>, тем самым,</w:t>
      </w:r>
      <w:r w:rsidR="006675D0">
        <w:rPr>
          <w:sz w:val="28"/>
          <w:szCs w:val="28"/>
        </w:rPr>
        <w:t xml:space="preserve"> свободные </w:t>
      </w:r>
      <w:proofErr w:type="spellStart"/>
      <w:r w:rsidR="006675D0">
        <w:rPr>
          <w:sz w:val="28"/>
          <w:szCs w:val="28"/>
        </w:rPr>
        <w:t>графеновые</w:t>
      </w:r>
      <w:proofErr w:type="spellEnd"/>
      <w:r w:rsidR="006675D0">
        <w:rPr>
          <w:sz w:val="28"/>
          <w:szCs w:val="28"/>
        </w:rPr>
        <w:t xml:space="preserve"> </w:t>
      </w:r>
      <w:r w:rsidR="007F4BF6">
        <w:rPr>
          <w:sz w:val="28"/>
          <w:szCs w:val="28"/>
        </w:rPr>
        <w:t>листы,</w:t>
      </w:r>
      <w:r w:rsidR="006675D0">
        <w:rPr>
          <w:sz w:val="28"/>
          <w:szCs w:val="28"/>
        </w:rPr>
        <w:t xml:space="preserve"> выступающие из УНТ.</w:t>
      </w:r>
      <w:r w:rsidR="000E6514" w:rsidRPr="000E6514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 xml:space="preserve">Такой тип композита мог бы послужить хорошим </w:t>
      </w:r>
      <w:proofErr w:type="spellStart"/>
      <w:r w:rsidR="000E6514">
        <w:rPr>
          <w:sz w:val="28"/>
          <w:szCs w:val="28"/>
        </w:rPr>
        <w:t>электрокатализатором</w:t>
      </w:r>
      <w:proofErr w:type="spellEnd"/>
      <w:r w:rsidR="000E6514">
        <w:rPr>
          <w:sz w:val="28"/>
          <w:szCs w:val="28"/>
        </w:rPr>
        <w:t xml:space="preserve"> для восстановления кислорода</w:t>
      </w:r>
      <w:r w:rsidR="000E6514" w:rsidRPr="00701FF6">
        <w:rPr>
          <w:sz w:val="28"/>
          <w:szCs w:val="28"/>
        </w:rPr>
        <w:t xml:space="preserve"> [14]</w:t>
      </w:r>
      <w:r w:rsidR="000E6514" w:rsidRPr="000E6514">
        <w:rPr>
          <w:sz w:val="28"/>
          <w:szCs w:val="28"/>
        </w:rPr>
        <w:t xml:space="preserve">. </w:t>
      </w:r>
      <w:r w:rsidR="00977D48">
        <w:rPr>
          <w:sz w:val="28"/>
          <w:szCs w:val="28"/>
        </w:rPr>
        <w:t xml:space="preserve">В структурах этого типа </w:t>
      </w:r>
      <w:r w:rsidR="000E6514">
        <w:rPr>
          <w:sz w:val="28"/>
          <w:szCs w:val="28"/>
        </w:rPr>
        <w:t xml:space="preserve">часть графена, созданная </w:t>
      </w:r>
      <w:r w:rsidR="00CB3CCD">
        <w:rPr>
          <w:sz w:val="28"/>
          <w:szCs w:val="28"/>
        </w:rPr>
        <w:t xml:space="preserve">в результате </w:t>
      </w:r>
      <w:r w:rsidR="00977D48">
        <w:rPr>
          <w:sz w:val="28"/>
          <w:szCs w:val="28"/>
        </w:rPr>
        <w:t xml:space="preserve">частичного </w:t>
      </w:r>
      <w:r w:rsidR="000E6514">
        <w:rPr>
          <w:sz w:val="28"/>
          <w:szCs w:val="28"/>
        </w:rPr>
        <w:t>ра</w:t>
      </w:r>
      <w:r w:rsidR="00977D48">
        <w:rPr>
          <w:sz w:val="28"/>
          <w:szCs w:val="28"/>
        </w:rPr>
        <w:t xml:space="preserve">зворачивания </w:t>
      </w:r>
      <w:r w:rsidR="00D73D63">
        <w:rPr>
          <w:sz w:val="28"/>
          <w:szCs w:val="28"/>
        </w:rPr>
        <w:t>УНТ</w:t>
      </w:r>
      <w:r w:rsidR="000E6514">
        <w:rPr>
          <w:sz w:val="28"/>
          <w:szCs w:val="28"/>
        </w:rPr>
        <w:t xml:space="preserve">, увеличивает количество каталитических центров в то время, как внутренние </w:t>
      </w:r>
      <w:r w:rsidR="000E6514">
        <w:rPr>
          <w:sz w:val="28"/>
          <w:szCs w:val="28"/>
        </w:rPr>
        <w:lastRenderedPageBreak/>
        <w:t>стенки УНТ способствуют быстрой</w:t>
      </w:r>
      <w:r w:rsidR="00B0442E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 xml:space="preserve">передаче заряда </w:t>
      </w:r>
      <w:r w:rsidR="00E3122F">
        <w:rPr>
          <w:sz w:val="28"/>
          <w:szCs w:val="28"/>
        </w:rPr>
        <w:t>вовремя</w:t>
      </w:r>
      <w:r w:rsidR="000E6514">
        <w:rPr>
          <w:sz w:val="28"/>
          <w:szCs w:val="28"/>
        </w:rPr>
        <w:t xml:space="preserve"> </w:t>
      </w:r>
      <w:proofErr w:type="spellStart"/>
      <w:r w:rsidR="000E6514">
        <w:rPr>
          <w:sz w:val="28"/>
          <w:szCs w:val="28"/>
        </w:rPr>
        <w:t>электро</w:t>
      </w:r>
      <w:r w:rsidR="00D73D63">
        <w:rPr>
          <w:sz w:val="28"/>
          <w:szCs w:val="28"/>
        </w:rPr>
        <w:t>катализа</w:t>
      </w:r>
      <w:proofErr w:type="spellEnd"/>
      <w:r w:rsidR="00B0442E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>ввиду своей высокой</w:t>
      </w:r>
      <w:r w:rsidR="00B0442E">
        <w:rPr>
          <w:sz w:val="28"/>
          <w:szCs w:val="28"/>
        </w:rPr>
        <w:t xml:space="preserve"> </w:t>
      </w:r>
      <w:r w:rsidR="000E6514">
        <w:rPr>
          <w:sz w:val="28"/>
          <w:szCs w:val="28"/>
        </w:rPr>
        <w:t>электроп</w:t>
      </w:r>
      <w:r w:rsidR="00CB3CCD">
        <w:rPr>
          <w:sz w:val="28"/>
          <w:szCs w:val="28"/>
        </w:rPr>
        <w:t>р</w:t>
      </w:r>
      <w:r w:rsidR="000E6514">
        <w:rPr>
          <w:sz w:val="28"/>
          <w:szCs w:val="28"/>
        </w:rPr>
        <w:t>оводности</w:t>
      </w:r>
      <w:r w:rsidR="00ED3BC0">
        <w:rPr>
          <w:sz w:val="28"/>
          <w:szCs w:val="28"/>
        </w:rPr>
        <w:t xml:space="preserve"> (</w:t>
      </w:r>
      <w:r w:rsidR="00CB3CCD">
        <w:rPr>
          <w:sz w:val="28"/>
          <w:szCs w:val="28"/>
        </w:rPr>
        <w:t>р</w:t>
      </w:r>
      <w:r w:rsidR="00ED3BC0">
        <w:rPr>
          <w:sz w:val="28"/>
          <w:szCs w:val="28"/>
        </w:rPr>
        <w:t>ис</w:t>
      </w:r>
      <w:r w:rsidR="008C741D">
        <w:rPr>
          <w:sz w:val="28"/>
          <w:szCs w:val="28"/>
        </w:rPr>
        <w:t>.</w:t>
      </w:r>
      <w:r w:rsidR="00ED3BC0">
        <w:rPr>
          <w:sz w:val="28"/>
          <w:szCs w:val="28"/>
        </w:rPr>
        <w:t xml:space="preserve"> 6</w:t>
      </w:r>
      <w:r w:rsidR="00ED3BC0">
        <w:rPr>
          <w:sz w:val="28"/>
          <w:szCs w:val="28"/>
          <w:lang w:val="en-US"/>
        </w:rPr>
        <w:t>a</w:t>
      </w:r>
      <w:r w:rsidR="00ED3BC0">
        <w:rPr>
          <w:sz w:val="28"/>
          <w:szCs w:val="28"/>
        </w:rPr>
        <w:t>)</w:t>
      </w:r>
      <w:r w:rsidR="000E6514">
        <w:rPr>
          <w:sz w:val="28"/>
          <w:szCs w:val="28"/>
        </w:rPr>
        <w:t>.</w:t>
      </w:r>
      <w:r w:rsidR="00B0442E">
        <w:rPr>
          <w:sz w:val="28"/>
          <w:szCs w:val="28"/>
        </w:rPr>
        <w:t xml:space="preserve"> </w:t>
      </w:r>
    </w:p>
    <w:p w14:paraId="2C3F5C12" w14:textId="77777777" w:rsidR="009038F5" w:rsidRDefault="009038F5" w:rsidP="009038F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543CFF" wp14:editId="48B4EA90">
            <wp:extent cx="4676775" cy="35448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виды композитов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780" cy="35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E1B" w14:textId="5F3ECD32" w:rsidR="009038F5" w:rsidRDefault="009038F5" w:rsidP="009038F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Виды гибридных наноструктур. </w:t>
      </w:r>
      <w:r>
        <w:rPr>
          <w:sz w:val="28"/>
          <w:szCs w:val="28"/>
          <w:lang w:val="en-US"/>
        </w:rPr>
        <w:t>a</w:t>
      </w:r>
      <w:r w:rsidRPr="006D1331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6D1331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6D1331">
        <w:rPr>
          <w:sz w:val="28"/>
          <w:szCs w:val="28"/>
        </w:rPr>
        <w:t xml:space="preserve"> </w:t>
      </w:r>
      <w:r w:rsidRPr="00AA7BC5">
        <w:rPr>
          <w:sz w:val="28"/>
          <w:szCs w:val="28"/>
        </w:rPr>
        <w:t>«</w:t>
      </w:r>
      <w:r>
        <w:rPr>
          <w:sz w:val="28"/>
          <w:szCs w:val="28"/>
        </w:rPr>
        <w:t>УНТ-преобладающие</w:t>
      </w:r>
      <w:r w:rsidRPr="00AA7BC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6D1331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</w:t>
      </w:r>
      <w:r w:rsidRPr="006D1331">
        <w:rPr>
          <w:sz w:val="28"/>
          <w:szCs w:val="28"/>
        </w:rPr>
        <w:t>)</w:t>
      </w:r>
      <w:r>
        <w:rPr>
          <w:sz w:val="28"/>
          <w:szCs w:val="28"/>
        </w:rPr>
        <w:t xml:space="preserve"> – </w:t>
      </w:r>
      <w:r w:rsidRPr="00AA7BC5">
        <w:rPr>
          <w:sz w:val="28"/>
          <w:szCs w:val="28"/>
        </w:rPr>
        <w:t>«</w:t>
      </w:r>
      <w:proofErr w:type="spellStart"/>
      <w:r w:rsidRPr="006D1331">
        <w:rPr>
          <w:sz w:val="28"/>
          <w:szCs w:val="28"/>
        </w:rPr>
        <w:t>графено</w:t>
      </w:r>
      <w:proofErr w:type="spellEnd"/>
      <w:r>
        <w:rPr>
          <w:sz w:val="28"/>
          <w:szCs w:val="28"/>
        </w:rPr>
        <w:t>-преобладающие</w:t>
      </w:r>
      <w:r w:rsidRPr="00AA7BC5">
        <w:rPr>
          <w:sz w:val="28"/>
          <w:szCs w:val="28"/>
        </w:rPr>
        <w:t>»</w:t>
      </w:r>
      <w:r w:rsidRPr="00DD0DA7">
        <w:rPr>
          <w:sz w:val="28"/>
          <w:szCs w:val="28"/>
        </w:rPr>
        <w:t xml:space="preserve"> [</w:t>
      </w:r>
      <w:r w:rsidRPr="008602CF">
        <w:rPr>
          <w:bCs/>
          <w:sz w:val="28"/>
          <w:szCs w:val="28"/>
          <w:highlight w:val="cyan"/>
        </w:rPr>
        <w:t>ссылка на статью</w:t>
      </w:r>
      <w:r w:rsidRPr="00DD0DA7">
        <w:rPr>
          <w:sz w:val="28"/>
          <w:szCs w:val="28"/>
        </w:rPr>
        <w:t>]</w:t>
      </w:r>
    </w:p>
    <w:p w14:paraId="45C05B7C" w14:textId="080BCFA7" w:rsidR="00A82A65" w:rsidRDefault="007E358D" w:rsidP="009038F5">
      <w:pPr>
        <w:spacing w:line="360" w:lineRule="auto"/>
        <w:jc w:val="both"/>
        <w:rPr>
          <w:sz w:val="28"/>
          <w:szCs w:val="28"/>
        </w:rPr>
      </w:pPr>
      <w:r w:rsidRPr="00727C79">
        <w:rPr>
          <w:sz w:val="28"/>
          <w:szCs w:val="28"/>
        </w:rPr>
        <w:t>Композиты с графеном</w:t>
      </w:r>
      <w:r w:rsidR="00CB3CCD">
        <w:rPr>
          <w:sz w:val="28"/>
          <w:szCs w:val="28"/>
        </w:rPr>
        <w:t>,</w:t>
      </w:r>
      <w:r w:rsidRPr="00727C79">
        <w:rPr>
          <w:sz w:val="28"/>
          <w:szCs w:val="28"/>
        </w:rPr>
        <w:t xml:space="preserve"> расположенным</w:t>
      </w:r>
      <w:r w:rsidR="00727C79" w:rsidRPr="00727C79">
        <w:rPr>
          <w:sz w:val="28"/>
          <w:szCs w:val="28"/>
        </w:rPr>
        <w:t xml:space="preserve"> </w:t>
      </w:r>
      <w:r w:rsidRPr="00727C79">
        <w:rPr>
          <w:sz w:val="28"/>
          <w:szCs w:val="28"/>
        </w:rPr>
        <w:t>внутри</w:t>
      </w:r>
      <w:r w:rsidR="00727C79" w:rsidRPr="00727C79">
        <w:rPr>
          <w:sz w:val="28"/>
          <w:szCs w:val="28"/>
        </w:rPr>
        <w:t xml:space="preserve"> </w:t>
      </w:r>
      <w:r w:rsidR="00CB3CCD">
        <w:rPr>
          <w:sz w:val="28"/>
          <w:szCs w:val="28"/>
        </w:rPr>
        <w:t>нано</w:t>
      </w:r>
      <w:r w:rsidRPr="00727C79">
        <w:rPr>
          <w:sz w:val="28"/>
          <w:szCs w:val="28"/>
        </w:rPr>
        <w:t>трубки</w:t>
      </w:r>
      <w:r w:rsidR="00727C79" w:rsidRPr="00727C79">
        <w:rPr>
          <w:sz w:val="28"/>
          <w:szCs w:val="28"/>
        </w:rPr>
        <w:t xml:space="preserve"> </w:t>
      </w:r>
      <w:r w:rsidRPr="00727C79">
        <w:rPr>
          <w:sz w:val="28"/>
          <w:szCs w:val="28"/>
        </w:rPr>
        <w:t>(</w:t>
      </w:r>
      <w:r w:rsidR="00CB3CCD">
        <w:rPr>
          <w:sz w:val="28"/>
          <w:szCs w:val="28"/>
        </w:rPr>
        <w:t>р</w:t>
      </w:r>
      <w:r w:rsidRPr="00727C79">
        <w:rPr>
          <w:sz w:val="28"/>
          <w:szCs w:val="28"/>
        </w:rPr>
        <w:t>ис</w:t>
      </w:r>
      <w:r w:rsidR="008C741D">
        <w:rPr>
          <w:sz w:val="28"/>
          <w:szCs w:val="28"/>
        </w:rPr>
        <w:t>.</w:t>
      </w:r>
      <w:r w:rsidR="006B55B8" w:rsidRPr="006B55B8">
        <w:rPr>
          <w:sz w:val="28"/>
          <w:szCs w:val="28"/>
        </w:rPr>
        <w:t xml:space="preserve"> </w:t>
      </w:r>
      <w:r w:rsidRPr="00727C79">
        <w:rPr>
          <w:sz w:val="28"/>
          <w:szCs w:val="28"/>
        </w:rPr>
        <w:t>6</w:t>
      </w:r>
      <w:r w:rsidR="00D00526">
        <w:rPr>
          <w:sz w:val="28"/>
          <w:szCs w:val="28"/>
          <w:lang w:val="en-US"/>
        </w:rPr>
        <w:t>b</w:t>
      </w:r>
      <w:r w:rsidRPr="00727C79">
        <w:rPr>
          <w:sz w:val="28"/>
          <w:szCs w:val="28"/>
        </w:rPr>
        <w:t>)</w:t>
      </w:r>
      <w:r w:rsidR="00CB3CCD">
        <w:rPr>
          <w:sz w:val="28"/>
          <w:szCs w:val="28"/>
        </w:rPr>
        <w:t>,</w:t>
      </w:r>
      <w:r w:rsidRPr="00727C79">
        <w:rPr>
          <w:sz w:val="28"/>
          <w:szCs w:val="28"/>
        </w:rPr>
        <w:t xml:space="preserve"> мо</w:t>
      </w:r>
      <w:r w:rsidR="00CB3CCD">
        <w:rPr>
          <w:sz w:val="28"/>
          <w:szCs w:val="28"/>
        </w:rPr>
        <w:t>гут</w:t>
      </w:r>
      <w:r w:rsidRPr="00727C79">
        <w:rPr>
          <w:sz w:val="28"/>
          <w:szCs w:val="28"/>
        </w:rPr>
        <w:t xml:space="preserve"> быть использован</w:t>
      </w:r>
      <w:r w:rsidR="00CB3CCD">
        <w:rPr>
          <w:sz w:val="28"/>
          <w:szCs w:val="28"/>
        </w:rPr>
        <w:t>ы в качестве</w:t>
      </w:r>
      <w:r w:rsidRPr="00727C79">
        <w:rPr>
          <w:sz w:val="28"/>
          <w:szCs w:val="28"/>
        </w:rPr>
        <w:t xml:space="preserve"> высокоэффективн</w:t>
      </w:r>
      <w:r w:rsidR="00CB3CCD">
        <w:rPr>
          <w:sz w:val="28"/>
          <w:szCs w:val="28"/>
        </w:rPr>
        <w:t>ого</w:t>
      </w:r>
      <w:r w:rsidRPr="00727C79">
        <w:rPr>
          <w:sz w:val="28"/>
          <w:szCs w:val="28"/>
        </w:rPr>
        <w:t xml:space="preserve"> каталитическ</w:t>
      </w:r>
      <w:r w:rsidR="00CB3CCD">
        <w:rPr>
          <w:sz w:val="28"/>
          <w:szCs w:val="28"/>
        </w:rPr>
        <w:t>ого</w:t>
      </w:r>
      <w:r w:rsidRPr="00727C79">
        <w:rPr>
          <w:sz w:val="28"/>
          <w:szCs w:val="28"/>
        </w:rPr>
        <w:t xml:space="preserve"> носител</w:t>
      </w:r>
      <w:r w:rsidR="00CB3CCD">
        <w:rPr>
          <w:sz w:val="28"/>
          <w:szCs w:val="28"/>
        </w:rPr>
        <w:t>я</w:t>
      </w:r>
      <w:r w:rsidRPr="00727C79">
        <w:rPr>
          <w:sz w:val="28"/>
          <w:szCs w:val="28"/>
        </w:rPr>
        <w:t xml:space="preserve"> для реакции </w:t>
      </w:r>
      <w:proofErr w:type="spellStart"/>
      <w:r w:rsidRPr="00727C79">
        <w:rPr>
          <w:sz w:val="28"/>
          <w:szCs w:val="28"/>
        </w:rPr>
        <w:t>электроокисления</w:t>
      </w:r>
      <w:proofErr w:type="spellEnd"/>
      <w:r w:rsidRPr="00727C79">
        <w:rPr>
          <w:sz w:val="28"/>
          <w:szCs w:val="28"/>
        </w:rPr>
        <w:t xml:space="preserve"> метанола.</w:t>
      </w:r>
      <w:r w:rsidR="00CB3CCD">
        <w:rPr>
          <w:sz w:val="28"/>
          <w:szCs w:val="28"/>
        </w:rPr>
        <w:t xml:space="preserve"> </w:t>
      </w:r>
      <w:r w:rsidR="00F97C49">
        <w:rPr>
          <w:sz w:val="28"/>
          <w:szCs w:val="28"/>
        </w:rPr>
        <w:t>В процессе</w:t>
      </w:r>
      <w:r w:rsidR="00CB3CCD">
        <w:rPr>
          <w:sz w:val="28"/>
          <w:szCs w:val="28"/>
        </w:rPr>
        <w:t xml:space="preserve"> роста УНТ</w:t>
      </w:r>
      <w:r w:rsidR="00B0442E">
        <w:rPr>
          <w:sz w:val="28"/>
          <w:szCs w:val="28"/>
        </w:rPr>
        <w:t xml:space="preserve"> </w:t>
      </w:r>
      <w:r w:rsidR="00F97C49">
        <w:rPr>
          <w:sz w:val="28"/>
          <w:szCs w:val="28"/>
        </w:rPr>
        <w:t xml:space="preserve">фрагменты </w:t>
      </w:r>
      <w:proofErr w:type="spellStart"/>
      <w:r w:rsidR="00B0442E">
        <w:rPr>
          <w:sz w:val="28"/>
          <w:szCs w:val="28"/>
        </w:rPr>
        <w:t>графеновы</w:t>
      </w:r>
      <w:r w:rsidR="00F97C49">
        <w:rPr>
          <w:sz w:val="28"/>
          <w:szCs w:val="28"/>
        </w:rPr>
        <w:t>х</w:t>
      </w:r>
      <w:proofErr w:type="spellEnd"/>
      <w:r w:rsidR="00B0442E">
        <w:rPr>
          <w:sz w:val="28"/>
          <w:szCs w:val="28"/>
        </w:rPr>
        <w:t xml:space="preserve"> </w:t>
      </w:r>
      <w:r w:rsidR="00F97C49">
        <w:rPr>
          <w:sz w:val="28"/>
          <w:szCs w:val="28"/>
        </w:rPr>
        <w:t xml:space="preserve">слоев </w:t>
      </w:r>
      <w:r w:rsidR="00B0442E">
        <w:rPr>
          <w:sz w:val="28"/>
          <w:szCs w:val="28"/>
        </w:rPr>
        <w:t xml:space="preserve">отрываются от внутренних </w:t>
      </w:r>
      <w:r w:rsidR="00F97C49">
        <w:rPr>
          <w:sz w:val="28"/>
          <w:szCs w:val="28"/>
        </w:rPr>
        <w:t>стенок УНТ</w:t>
      </w:r>
      <w:r w:rsidR="00B0442E">
        <w:rPr>
          <w:sz w:val="28"/>
          <w:szCs w:val="28"/>
        </w:rPr>
        <w:t>, создавая</w:t>
      </w:r>
      <w:r w:rsidR="00F97C49">
        <w:rPr>
          <w:sz w:val="28"/>
          <w:szCs w:val="28"/>
        </w:rPr>
        <w:t xml:space="preserve">, тем самым, </w:t>
      </w:r>
      <w:r w:rsidR="00B0442E">
        <w:rPr>
          <w:sz w:val="28"/>
          <w:szCs w:val="28"/>
        </w:rPr>
        <w:t>дополнительные места для иммобилизации наночастиц катализатора из частиц металла</w:t>
      </w:r>
      <w:r w:rsidR="00831E82">
        <w:rPr>
          <w:sz w:val="28"/>
          <w:szCs w:val="28"/>
        </w:rPr>
        <w:t xml:space="preserve"> </w:t>
      </w:r>
      <w:r w:rsidR="00831E82" w:rsidRPr="00831E82">
        <w:rPr>
          <w:sz w:val="28"/>
          <w:szCs w:val="28"/>
        </w:rPr>
        <w:t>[1</w:t>
      </w:r>
      <w:r w:rsidR="00831E82" w:rsidRPr="006B55B8">
        <w:rPr>
          <w:sz w:val="28"/>
          <w:szCs w:val="28"/>
        </w:rPr>
        <w:t>5</w:t>
      </w:r>
      <w:r w:rsidR="00831E82" w:rsidRPr="00831E82">
        <w:rPr>
          <w:sz w:val="28"/>
          <w:szCs w:val="28"/>
        </w:rPr>
        <w:t>]</w:t>
      </w:r>
      <w:r w:rsidR="00B0442E">
        <w:rPr>
          <w:sz w:val="28"/>
          <w:szCs w:val="28"/>
        </w:rPr>
        <w:t>.</w:t>
      </w:r>
      <w:r w:rsidR="001F417B" w:rsidRPr="001F417B">
        <w:rPr>
          <w:sz w:val="28"/>
          <w:szCs w:val="28"/>
        </w:rPr>
        <w:t xml:space="preserve"> </w:t>
      </w:r>
      <w:r w:rsidR="00C06033">
        <w:rPr>
          <w:sz w:val="28"/>
          <w:szCs w:val="28"/>
        </w:rPr>
        <w:t>В композитных структурах графен</w:t>
      </w:r>
      <w:r w:rsidR="00C06033" w:rsidRPr="00C06033">
        <w:rPr>
          <w:sz w:val="28"/>
          <w:szCs w:val="28"/>
        </w:rPr>
        <w:t>/</w:t>
      </w:r>
      <w:r w:rsidR="00C06033">
        <w:rPr>
          <w:sz w:val="28"/>
          <w:szCs w:val="28"/>
        </w:rPr>
        <w:t>УНТ, где нанотрубки вертикально ориентированы между двумя слоями графена</w:t>
      </w:r>
      <w:r w:rsidR="00D00526" w:rsidRPr="00D00526">
        <w:rPr>
          <w:sz w:val="28"/>
          <w:szCs w:val="28"/>
        </w:rPr>
        <w:t xml:space="preserve"> (</w:t>
      </w:r>
      <w:r w:rsidR="00D00526">
        <w:rPr>
          <w:sz w:val="28"/>
          <w:szCs w:val="28"/>
        </w:rPr>
        <w:t>рис. 6с)</w:t>
      </w:r>
      <w:r w:rsidR="00C06033">
        <w:rPr>
          <w:sz w:val="28"/>
          <w:szCs w:val="28"/>
        </w:rPr>
        <w:t>,</w:t>
      </w:r>
      <w:r w:rsidR="00AD14A8">
        <w:rPr>
          <w:sz w:val="28"/>
          <w:szCs w:val="28"/>
        </w:rPr>
        <w:t xml:space="preserve"> удается избежать агрегации </w:t>
      </w:r>
      <w:proofErr w:type="spellStart"/>
      <w:r w:rsidR="00AD14A8">
        <w:rPr>
          <w:sz w:val="28"/>
          <w:szCs w:val="28"/>
        </w:rPr>
        <w:t>монослоев</w:t>
      </w:r>
      <w:proofErr w:type="spellEnd"/>
      <w:r w:rsidR="00AD14A8">
        <w:rPr>
          <w:sz w:val="28"/>
          <w:szCs w:val="28"/>
        </w:rPr>
        <w:t xml:space="preserve"> графена и увеличить пористость создаваемых гибридных углеродных материалов.</w:t>
      </w:r>
      <w:r w:rsidR="00C06033">
        <w:rPr>
          <w:sz w:val="28"/>
          <w:szCs w:val="28"/>
        </w:rPr>
        <w:t xml:space="preserve"> </w:t>
      </w:r>
      <w:r w:rsidR="00AD14A8">
        <w:rPr>
          <w:sz w:val="28"/>
          <w:szCs w:val="28"/>
        </w:rPr>
        <w:t xml:space="preserve">Данные эксперимента показывают, что </w:t>
      </w:r>
      <w:r w:rsidR="00AD14A8" w:rsidRPr="00AD14A8">
        <w:rPr>
          <w:sz w:val="28"/>
          <w:szCs w:val="28"/>
        </w:rPr>
        <w:t>площадь поверхности графена</w:t>
      </w:r>
      <w:r w:rsidR="00AD14A8">
        <w:rPr>
          <w:sz w:val="28"/>
          <w:szCs w:val="28"/>
        </w:rPr>
        <w:t>, определенная методом</w:t>
      </w:r>
      <w:r w:rsidR="00AD14A8" w:rsidRPr="00AD14A8">
        <w:rPr>
          <w:sz w:val="28"/>
          <w:szCs w:val="28"/>
        </w:rPr>
        <w:t xml:space="preserve"> </w:t>
      </w:r>
      <w:proofErr w:type="spellStart"/>
      <w:r w:rsidR="00AD14A8" w:rsidRPr="00AD14A8">
        <w:rPr>
          <w:sz w:val="28"/>
          <w:szCs w:val="28"/>
        </w:rPr>
        <w:t>Брунауэра</w:t>
      </w:r>
      <w:proofErr w:type="spellEnd"/>
      <w:r w:rsidR="00AD14A8" w:rsidRPr="00AD14A8">
        <w:rPr>
          <w:sz w:val="28"/>
          <w:szCs w:val="28"/>
        </w:rPr>
        <w:t>-</w:t>
      </w:r>
      <w:proofErr w:type="spellStart"/>
      <w:r w:rsidR="00AD14A8" w:rsidRPr="00AD14A8">
        <w:rPr>
          <w:sz w:val="28"/>
          <w:szCs w:val="28"/>
        </w:rPr>
        <w:t>Эммета</w:t>
      </w:r>
      <w:proofErr w:type="spellEnd"/>
      <w:r w:rsidR="00AD14A8" w:rsidRPr="00AD14A8">
        <w:rPr>
          <w:sz w:val="28"/>
          <w:szCs w:val="28"/>
        </w:rPr>
        <w:t>-Теллера (</w:t>
      </w:r>
      <w:r w:rsidR="00AD14A8">
        <w:rPr>
          <w:sz w:val="28"/>
          <w:szCs w:val="28"/>
        </w:rPr>
        <w:t>метод БЭТ</w:t>
      </w:r>
      <w:r w:rsidR="00D00526">
        <w:rPr>
          <w:sz w:val="28"/>
          <w:szCs w:val="28"/>
        </w:rPr>
        <w:t xml:space="preserve">), </w:t>
      </w:r>
      <w:r w:rsidR="00AD14A8" w:rsidRPr="00AD14A8">
        <w:rPr>
          <w:sz w:val="28"/>
          <w:szCs w:val="28"/>
        </w:rPr>
        <w:t xml:space="preserve">может быть </w:t>
      </w:r>
      <w:r w:rsidR="00AD14A8">
        <w:rPr>
          <w:sz w:val="28"/>
          <w:szCs w:val="28"/>
        </w:rPr>
        <w:t xml:space="preserve">увеличена </w:t>
      </w:r>
      <w:r w:rsidR="00AD14A8" w:rsidRPr="00AD14A8">
        <w:rPr>
          <w:sz w:val="28"/>
          <w:szCs w:val="28"/>
        </w:rPr>
        <w:t>в три раза (с 202 до 612 м</w:t>
      </w:r>
      <w:r w:rsidR="00AD14A8" w:rsidRPr="00AD14A8">
        <w:rPr>
          <w:sz w:val="28"/>
          <w:szCs w:val="28"/>
          <w:vertAlign w:val="superscript"/>
        </w:rPr>
        <w:t>2</w:t>
      </w:r>
      <w:r w:rsidR="00AD14A8">
        <w:rPr>
          <w:sz w:val="28"/>
          <w:szCs w:val="28"/>
        </w:rPr>
        <w:t>/</w:t>
      </w:r>
      <w:r w:rsidR="00AD14A8" w:rsidRPr="00AD14A8">
        <w:rPr>
          <w:sz w:val="28"/>
          <w:szCs w:val="28"/>
        </w:rPr>
        <w:t xml:space="preserve">г) после внедрения вертикально </w:t>
      </w:r>
      <w:r w:rsidR="00AD14A8">
        <w:rPr>
          <w:sz w:val="28"/>
          <w:szCs w:val="28"/>
        </w:rPr>
        <w:t>ориентированных</w:t>
      </w:r>
      <w:r w:rsidR="00D00526">
        <w:rPr>
          <w:sz w:val="28"/>
          <w:szCs w:val="28"/>
        </w:rPr>
        <w:t xml:space="preserve"> УНТ между слоями графена</w:t>
      </w:r>
      <w:r w:rsidR="00E3122F" w:rsidRPr="00E3122F">
        <w:rPr>
          <w:sz w:val="28"/>
          <w:szCs w:val="28"/>
        </w:rPr>
        <w:t xml:space="preserve"> </w:t>
      </w:r>
      <w:r w:rsidR="00FA5B63" w:rsidRPr="00FA5B63">
        <w:rPr>
          <w:sz w:val="28"/>
          <w:szCs w:val="28"/>
        </w:rPr>
        <w:t>[16]</w:t>
      </w:r>
      <w:r w:rsidR="00FA5B63">
        <w:rPr>
          <w:sz w:val="28"/>
          <w:szCs w:val="28"/>
        </w:rPr>
        <w:t>.</w:t>
      </w:r>
      <w:r w:rsidR="00FF54C4" w:rsidRPr="00FF54C4">
        <w:rPr>
          <w:sz w:val="28"/>
          <w:szCs w:val="28"/>
        </w:rPr>
        <w:t xml:space="preserve"> </w:t>
      </w:r>
      <w:r w:rsidR="00D00526">
        <w:rPr>
          <w:sz w:val="28"/>
          <w:szCs w:val="28"/>
        </w:rPr>
        <w:t>Кроме того,</w:t>
      </w:r>
      <w:r w:rsidR="00FF54C4">
        <w:rPr>
          <w:sz w:val="28"/>
          <w:szCs w:val="28"/>
        </w:rPr>
        <w:t xml:space="preserve"> данный </w:t>
      </w:r>
      <w:r w:rsidR="00D00526">
        <w:rPr>
          <w:sz w:val="28"/>
          <w:szCs w:val="28"/>
        </w:rPr>
        <w:t xml:space="preserve">тип </w:t>
      </w:r>
      <w:r w:rsidR="00FF54C4">
        <w:rPr>
          <w:sz w:val="28"/>
          <w:szCs w:val="28"/>
        </w:rPr>
        <w:t>композит</w:t>
      </w:r>
      <w:r w:rsidR="00D00526">
        <w:rPr>
          <w:sz w:val="28"/>
          <w:szCs w:val="28"/>
        </w:rPr>
        <w:t>ной структуры</w:t>
      </w:r>
      <w:r w:rsidR="00FF54C4">
        <w:rPr>
          <w:sz w:val="28"/>
          <w:szCs w:val="28"/>
        </w:rPr>
        <w:t xml:space="preserve"> демонстрирует прекрасные электрохимические свойства и </w:t>
      </w:r>
      <w:r w:rsidR="00D00526">
        <w:rPr>
          <w:sz w:val="28"/>
          <w:szCs w:val="28"/>
        </w:rPr>
        <w:t>демонстрирует</w:t>
      </w:r>
      <w:r w:rsidR="00FF54C4">
        <w:rPr>
          <w:sz w:val="28"/>
          <w:szCs w:val="28"/>
        </w:rPr>
        <w:t xml:space="preserve"> </w:t>
      </w:r>
      <w:r w:rsidR="00FF54C4">
        <w:rPr>
          <w:sz w:val="28"/>
          <w:szCs w:val="28"/>
        </w:rPr>
        <w:lastRenderedPageBreak/>
        <w:t>высокую стабильность при использовани</w:t>
      </w:r>
      <w:r w:rsidR="00D00526">
        <w:rPr>
          <w:sz w:val="28"/>
          <w:szCs w:val="28"/>
        </w:rPr>
        <w:t>и</w:t>
      </w:r>
      <w:r w:rsidR="00FF54C4">
        <w:rPr>
          <w:sz w:val="28"/>
          <w:szCs w:val="28"/>
        </w:rPr>
        <w:t xml:space="preserve"> его в </w:t>
      </w:r>
      <w:proofErr w:type="spellStart"/>
      <w:r w:rsidR="00FF54C4">
        <w:rPr>
          <w:sz w:val="28"/>
          <w:szCs w:val="28"/>
        </w:rPr>
        <w:t>суперконденсаторах</w:t>
      </w:r>
      <w:proofErr w:type="spellEnd"/>
      <w:r w:rsidR="00FF54C4">
        <w:rPr>
          <w:sz w:val="28"/>
          <w:szCs w:val="28"/>
        </w:rPr>
        <w:t xml:space="preserve"> </w:t>
      </w:r>
      <w:r w:rsidR="00FF54C4" w:rsidRPr="00FF54C4">
        <w:rPr>
          <w:sz w:val="28"/>
          <w:szCs w:val="28"/>
        </w:rPr>
        <w:t>[17, 18]</w:t>
      </w:r>
      <w:r w:rsidR="00FF54C4">
        <w:rPr>
          <w:sz w:val="28"/>
          <w:szCs w:val="28"/>
        </w:rPr>
        <w:t>.</w:t>
      </w:r>
      <w:r w:rsidR="00FF54C4" w:rsidRPr="00FF54C4">
        <w:rPr>
          <w:sz w:val="28"/>
          <w:szCs w:val="28"/>
        </w:rPr>
        <w:t xml:space="preserve"> </w:t>
      </w:r>
      <w:r w:rsidR="00FF54C4">
        <w:rPr>
          <w:sz w:val="28"/>
          <w:szCs w:val="28"/>
        </w:rPr>
        <w:t>Друг</w:t>
      </w:r>
      <w:r w:rsidR="00D00526">
        <w:rPr>
          <w:sz w:val="28"/>
          <w:szCs w:val="28"/>
        </w:rPr>
        <w:t>ой</w:t>
      </w:r>
      <w:r w:rsidR="00FF54C4">
        <w:rPr>
          <w:sz w:val="28"/>
          <w:szCs w:val="28"/>
        </w:rPr>
        <w:t xml:space="preserve"> </w:t>
      </w:r>
      <w:r w:rsidR="00D00526">
        <w:rPr>
          <w:sz w:val="28"/>
          <w:szCs w:val="28"/>
        </w:rPr>
        <w:t>тип</w:t>
      </w:r>
      <w:r w:rsidR="00815FF2">
        <w:rPr>
          <w:sz w:val="28"/>
          <w:szCs w:val="28"/>
        </w:rPr>
        <w:t xml:space="preserve"> </w:t>
      </w:r>
      <w:proofErr w:type="spellStart"/>
      <w:r w:rsidR="00FF54C4">
        <w:rPr>
          <w:sz w:val="28"/>
          <w:szCs w:val="28"/>
        </w:rPr>
        <w:t>графено</w:t>
      </w:r>
      <w:proofErr w:type="spellEnd"/>
      <w:r w:rsidR="00FF54C4">
        <w:rPr>
          <w:sz w:val="28"/>
          <w:szCs w:val="28"/>
        </w:rPr>
        <w:t>-преобладающих</w:t>
      </w:r>
      <w:r w:rsidR="00815FF2">
        <w:rPr>
          <w:sz w:val="28"/>
          <w:szCs w:val="28"/>
        </w:rPr>
        <w:t xml:space="preserve"> </w:t>
      </w:r>
      <w:r w:rsidR="00D00526">
        <w:rPr>
          <w:sz w:val="28"/>
          <w:szCs w:val="28"/>
        </w:rPr>
        <w:t>композитов</w:t>
      </w:r>
      <w:r w:rsidR="00AA5BDE">
        <w:rPr>
          <w:sz w:val="28"/>
          <w:szCs w:val="28"/>
        </w:rPr>
        <w:t xml:space="preserve"> представляет собой лист </w:t>
      </w:r>
      <w:r w:rsidR="00D00526">
        <w:rPr>
          <w:sz w:val="28"/>
          <w:szCs w:val="28"/>
        </w:rPr>
        <w:t xml:space="preserve">графена </w:t>
      </w:r>
      <w:r w:rsidR="00AA5BDE">
        <w:rPr>
          <w:sz w:val="28"/>
          <w:szCs w:val="28"/>
        </w:rPr>
        <w:t xml:space="preserve">и </w:t>
      </w:r>
      <w:r w:rsidR="00D00526">
        <w:rPr>
          <w:sz w:val="28"/>
          <w:szCs w:val="28"/>
        </w:rPr>
        <w:t xml:space="preserve">горизонтально </w:t>
      </w:r>
      <w:r w:rsidR="00AA5BDE">
        <w:rPr>
          <w:sz w:val="28"/>
          <w:szCs w:val="28"/>
        </w:rPr>
        <w:t xml:space="preserve">размещенные на нем </w:t>
      </w:r>
      <w:r w:rsidR="00D00526">
        <w:rPr>
          <w:sz w:val="28"/>
          <w:szCs w:val="28"/>
        </w:rPr>
        <w:t>УНТ (рис. 6</w:t>
      </w:r>
      <w:r w:rsidR="00D00526">
        <w:rPr>
          <w:sz w:val="28"/>
          <w:szCs w:val="28"/>
          <w:lang w:val="en-US"/>
        </w:rPr>
        <w:t>d</w:t>
      </w:r>
      <w:r w:rsidR="00D00526">
        <w:rPr>
          <w:sz w:val="28"/>
          <w:szCs w:val="28"/>
        </w:rPr>
        <w:t>)</w:t>
      </w:r>
      <w:r w:rsidR="00AA5BDE">
        <w:rPr>
          <w:sz w:val="28"/>
          <w:szCs w:val="28"/>
        </w:rPr>
        <w:t>.</w:t>
      </w:r>
      <w:r w:rsidR="00E1192A">
        <w:rPr>
          <w:sz w:val="28"/>
          <w:szCs w:val="28"/>
        </w:rPr>
        <w:t xml:space="preserve"> </w:t>
      </w:r>
      <w:r w:rsidR="00D00526">
        <w:rPr>
          <w:sz w:val="28"/>
          <w:szCs w:val="28"/>
        </w:rPr>
        <w:t>Композиты графен</w:t>
      </w:r>
      <w:r w:rsidR="00D00526" w:rsidRPr="00D00526">
        <w:rPr>
          <w:sz w:val="28"/>
          <w:szCs w:val="28"/>
        </w:rPr>
        <w:t>/</w:t>
      </w:r>
      <w:r w:rsidR="00D00526">
        <w:rPr>
          <w:sz w:val="28"/>
          <w:szCs w:val="28"/>
        </w:rPr>
        <w:t>УНТ данного типа демонстрируют</w:t>
      </w:r>
      <w:r w:rsidR="00E1192A">
        <w:rPr>
          <w:sz w:val="28"/>
          <w:szCs w:val="28"/>
        </w:rPr>
        <w:t xml:space="preserve"> высокую механическую прочность и превосходные эмиссионн</w:t>
      </w:r>
      <w:r w:rsidR="00D00526">
        <w:rPr>
          <w:sz w:val="28"/>
          <w:szCs w:val="28"/>
        </w:rPr>
        <w:t xml:space="preserve">ые </w:t>
      </w:r>
      <w:r w:rsidR="00E1192A">
        <w:rPr>
          <w:sz w:val="28"/>
          <w:szCs w:val="28"/>
        </w:rPr>
        <w:t xml:space="preserve">свойства при очень низких </w:t>
      </w:r>
      <w:r w:rsidR="0014561C">
        <w:rPr>
          <w:sz w:val="28"/>
          <w:szCs w:val="28"/>
        </w:rPr>
        <w:t>напряжениях (0.55</w:t>
      </w:r>
      <w:r w:rsidR="0014561C" w:rsidRPr="0014561C">
        <w:rPr>
          <w:sz w:val="28"/>
          <w:szCs w:val="28"/>
        </w:rPr>
        <w:t xml:space="preserve"> </w:t>
      </w:r>
      <w:r w:rsidR="0014561C">
        <w:rPr>
          <w:sz w:val="28"/>
          <w:szCs w:val="28"/>
        </w:rPr>
        <w:t>В</w:t>
      </w:r>
      <w:r w:rsidR="0014561C" w:rsidRPr="0014561C">
        <w:rPr>
          <w:sz w:val="28"/>
          <w:szCs w:val="28"/>
        </w:rPr>
        <w:t>/</w:t>
      </w:r>
      <w:r w:rsidR="0014561C">
        <w:rPr>
          <w:sz w:val="28"/>
          <w:szCs w:val="28"/>
        </w:rPr>
        <w:t>мкм</w:t>
      </w:r>
      <w:r w:rsidR="00E1192A">
        <w:rPr>
          <w:sz w:val="28"/>
          <w:szCs w:val="28"/>
        </w:rPr>
        <w:t>)</w:t>
      </w:r>
      <w:r w:rsidR="003064FC">
        <w:rPr>
          <w:sz w:val="28"/>
          <w:szCs w:val="28"/>
        </w:rPr>
        <w:t xml:space="preserve"> </w:t>
      </w:r>
      <w:r w:rsidR="003064FC" w:rsidRPr="003064FC">
        <w:rPr>
          <w:sz w:val="28"/>
          <w:szCs w:val="28"/>
        </w:rPr>
        <w:t>[19].</w:t>
      </w:r>
      <w:r w:rsidR="00653497" w:rsidRPr="00653497">
        <w:rPr>
          <w:sz w:val="28"/>
          <w:szCs w:val="28"/>
        </w:rPr>
        <w:t xml:space="preserve"> </w:t>
      </w:r>
      <w:r w:rsidR="00653497">
        <w:rPr>
          <w:sz w:val="28"/>
          <w:szCs w:val="28"/>
        </w:rPr>
        <w:t>Однако</w:t>
      </w:r>
      <w:r w:rsidR="00D00526">
        <w:rPr>
          <w:sz w:val="28"/>
          <w:szCs w:val="28"/>
        </w:rPr>
        <w:t>,</w:t>
      </w:r>
      <w:r w:rsidR="00653497">
        <w:rPr>
          <w:sz w:val="28"/>
          <w:szCs w:val="28"/>
        </w:rPr>
        <w:t xml:space="preserve"> ввиду многослойно</w:t>
      </w:r>
      <w:r w:rsidR="00D00526">
        <w:rPr>
          <w:sz w:val="28"/>
          <w:szCs w:val="28"/>
        </w:rPr>
        <w:t xml:space="preserve">сти структуры в виде </w:t>
      </w:r>
      <w:r w:rsidR="00653497">
        <w:rPr>
          <w:sz w:val="28"/>
          <w:szCs w:val="28"/>
        </w:rPr>
        <w:t>черед</w:t>
      </w:r>
      <w:r w:rsidR="00D00526">
        <w:rPr>
          <w:sz w:val="28"/>
          <w:szCs w:val="28"/>
        </w:rPr>
        <w:t>ующихся</w:t>
      </w:r>
      <w:r w:rsidR="00653497">
        <w:rPr>
          <w:sz w:val="28"/>
          <w:szCs w:val="28"/>
        </w:rPr>
        <w:t xml:space="preserve"> листов графена и </w:t>
      </w:r>
      <w:r w:rsidR="00D00526">
        <w:rPr>
          <w:sz w:val="28"/>
          <w:szCs w:val="28"/>
        </w:rPr>
        <w:t>нанотрубок</w:t>
      </w:r>
      <w:r w:rsidR="00653497">
        <w:rPr>
          <w:sz w:val="28"/>
          <w:szCs w:val="28"/>
        </w:rPr>
        <w:t xml:space="preserve"> композит становится толстым и непрозрачным</w:t>
      </w:r>
      <w:r w:rsidR="008A5144">
        <w:rPr>
          <w:sz w:val="28"/>
          <w:szCs w:val="28"/>
        </w:rPr>
        <w:t>.</w:t>
      </w:r>
      <w:r w:rsidR="00A82A65">
        <w:rPr>
          <w:sz w:val="28"/>
          <w:szCs w:val="28"/>
        </w:rPr>
        <w:t xml:space="preserve"> </w:t>
      </w:r>
    </w:p>
    <w:p w14:paraId="4C973AF2" w14:textId="60BD2C14" w:rsidR="00D47580" w:rsidRDefault="00050A7E" w:rsidP="00A82A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82A65">
        <w:rPr>
          <w:sz w:val="28"/>
          <w:szCs w:val="28"/>
        </w:rPr>
        <w:t xml:space="preserve"> 2018 г. в университете Райса </w:t>
      </w:r>
      <w:r>
        <w:rPr>
          <w:sz w:val="28"/>
          <w:szCs w:val="28"/>
        </w:rPr>
        <w:t>(</w:t>
      </w:r>
      <w:r w:rsidR="00A82A65">
        <w:rPr>
          <w:sz w:val="28"/>
          <w:szCs w:val="28"/>
        </w:rPr>
        <w:t>г. Хьюстон</w:t>
      </w:r>
      <w:r>
        <w:rPr>
          <w:sz w:val="28"/>
          <w:szCs w:val="28"/>
        </w:rPr>
        <w:t>)</w:t>
      </w:r>
      <w:r w:rsidR="00A82A65">
        <w:rPr>
          <w:sz w:val="28"/>
          <w:szCs w:val="28"/>
        </w:rPr>
        <w:t xml:space="preserve"> создали так называемый </w:t>
      </w:r>
      <w:r w:rsidR="00213D5F">
        <w:rPr>
          <w:sz w:val="28"/>
          <w:szCs w:val="28"/>
        </w:rPr>
        <w:t>«</w:t>
      </w:r>
      <w:r w:rsidR="00A82A65">
        <w:rPr>
          <w:sz w:val="28"/>
          <w:szCs w:val="28"/>
        </w:rPr>
        <w:t>арматурный графен</w:t>
      </w:r>
      <w:r w:rsidR="00213D5F">
        <w:rPr>
          <w:sz w:val="28"/>
          <w:szCs w:val="28"/>
        </w:rPr>
        <w:t>»</w:t>
      </w:r>
      <w:r w:rsidR="00A82A65">
        <w:rPr>
          <w:sz w:val="28"/>
          <w:szCs w:val="28"/>
        </w:rPr>
        <w:t xml:space="preserve">. Данный композит относится к </w:t>
      </w:r>
      <w:r w:rsidR="00B46D2B">
        <w:rPr>
          <w:sz w:val="28"/>
          <w:szCs w:val="28"/>
        </w:rPr>
        <w:t xml:space="preserve">группе </w:t>
      </w:r>
      <w:proofErr w:type="spellStart"/>
      <w:r w:rsidR="00A82A65">
        <w:rPr>
          <w:sz w:val="28"/>
          <w:szCs w:val="28"/>
        </w:rPr>
        <w:t>графено</w:t>
      </w:r>
      <w:proofErr w:type="spellEnd"/>
      <w:r w:rsidR="00A82A65">
        <w:rPr>
          <w:sz w:val="28"/>
          <w:szCs w:val="28"/>
        </w:rPr>
        <w:t>-преобладающи</w:t>
      </w:r>
      <w:r w:rsidR="00B46D2B">
        <w:rPr>
          <w:sz w:val="28"/>
          <w:szCs w:val="28"/>
        </w:rPr>
        <w:t>х</w:t>
      </w:r>
      <w:r>
        <w:rPr>
          <w:sz w:val="28"/>
          <w:szCs w:val="28"/>
        </w:rPr>
        <w:t xml:space="preserve"> </w:t>
      </w:r>
      <w:r w:rsidR="00B46D2B">
        <w:rPr>
          <w:sz w:val="28"/>
          <w:szCs w:val="28"/>
        </w:rPr>
        <w:t>композитных</w:t>
      </w:r>
      <w:r>
        <w:rPr>
          <w:sz w:val="28"/>
          <w:szCs w:val="28"/>
        </w:rPr>
        <w:t xml:space="preserve"> структур графен</w:t>
      </w:r>
      <w:r w:rsidRPr="00050A7E">
        <w:rPr>
          <w:sz w:val="28"/>
          <w:szCs w:val="28"/>
        </w:rPr>
        <w:t>/</w:t>
      </w:r>
      <w:r>
        <w:rPr>
          <w:sz w:val="28"/>
          <w:szCs w:val="28"/>
        </w:rPr>
        <w:t>УНТ</w:t>
      </w:r>
      <w:r w:rsidR="00A82A65">
        <w:rPr>
          <w:sz w:val="28"/>
          <w:szCs w:val="28"/>
        </w:rPr>
        <w:t>.</w:t>
      </w:r>
    </w:p>
    <w:p w14:paraId="5450F71F" w14:textId="17EAD982" w:rsidR="00D47580" w:rsidRDefault="00D47580" w:rsidP="00D4758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D5B92E" wp14:editId="0ADF1FF4">
            <wp:extent cx="5610304" cy="4348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рматурный графен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265" cy="43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0D98" w14:textId="2C1FA7D5" w:rsidR="00D47580" w:rsidRPr="003D033A" w:rsidRDefault="00D47580" w:rsidP="003D033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) Синтез листов арматурного графена </w:t>
      </w:r>
      <w:r>
        <w:rPr>
          <w:sz w:val="28"/>
          <w:szCs w:val="28"/>
          <w:lang w:val="en-US"/>
        </w:rPr>
        <w:t>b</w:t>
      </w:r>
      <w:r w:rsidRPr="00D4758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оптическое изображение раствора хлороформа и соответствующие структурные модели </w:t>
      </w:r>
      <w:r>
        <w:rPr>
          <w:sz w:val="28"/>
          <w:szCs w:val="28"/>
          <w:lang w:val="en-US"/>
        </w:rPr>
        <w:t>c</w:t>
      </w:r>
      <w:r w:rsidRPr="00D4758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Рамановские</w:t>
      </w:r>
      <w:proofErr w:type="spellEnd"/>
      <w:r>
        <w:rPr>
          <w:sz w:val="28"/>
          <w:szCs w:val="28"/>
        </w:rPr>
        <w:t xml:space="preserve"> спектры</w:t>
      </w:r>
      <w:r w:rsidR="003D033A">
        <w:rPr>
          <w:sz w:val="28"/>
          <w:szCs w:val="28"/>
        </w:rPr>
        <w:t xml:space="preserve"> </w:t>
      </w:r>
      <w:r w:rsidR="003D033A">
        <w:rPr>
          <w:sz w:val="28"/>
          <w:szCs w:val="28"/>
          <w:lang w:val="en-US"/>
        </w:rPr>
        <w:t>d</w:t>
      </w:r>
      <w:r w:rsidR="003D033A" w:rsidRPr="003D033A">
        <w:rPr>
          <w:sz w:val="28"/>
          <w:szCs w:val="28"/>
        </w:rPr>
        <w:t xml:space="preserve"> </w:t>
      </w:r>
      <w:r w:rsidR="003D033A">
        <w:rPr>
          <w:sz w:val="28"/>
          <w:szCs w:val="28"/>
        </w:rPr>
        <w:t xml:space="preserve">и </w:t>
      </w:r>
      <w:r w:rsidR="003D033A">
        <w:rPr>
          <w:sz w:val="28"/>
          <w:szCs w:val="28"/>
          <w:lang w:val="en-US"/>
        </w:rPr>
        <w:t>e</w:t>
      </w:r>
      <w:r w:rsidR="003D033A" w:rsidRPr="003D033A">
        <w:rPr>
          <w:sz w:val="28"/>
          <w:szCs w:val="28"/>
        </w:rPr>
        <w:t xml:space="preserve">) </w:t>
      </w:r>
      <w:r w:rsidR="003D033A">
        <w:rPr>
          <w:sz w:val="28"/>
          <w:szCs w:val="28"/>
        </w:rPr>
        <w:t xml:space="preserve">изображение </w:t>
      </w:r>
      <w:r w:rsidR="003D033A">
        <w:rPr>
          <w:sz w:val="28"/>
          <w:szCs w:val="28"/>
          <w:lang w:val="en-US"/>
        </w:rPr>
        <w:t>TEM</w:t>
      </w:r>
      <w:r w:rsidR="003D033A" w:rsidRPr="003D033A">
        <w:rPr>
          <w:sz w:val="28"/>
          <w:szCs w:val="28"/>
        </w:rPr>
        <w:t xml:space="preserve"> </w:t>
      </w:r>
      <w:r w:rsidR="003D033A">
        <w:rPr>
          <w:sz w:val="28"/>
          <w:szCs w:val="28"/>
        </w:rPr>
        <w:t xml:space="preserve">и </w:t>
      </w:r>
      <w:r w:rsidR="003D033A">
        <w:rPr>
          <w:sz w:val="28"/>
          <w:szCs w:val="28"/>
          <w:lang w:val="en-US"/>
        </w:rPr>
        <w:t>BF</w:t>
      </w:r>
      <w:r w:rsidR="003D033A" w:rsidRPr="003D033A">
        <w:rPr>
          <w:sz w:val="28"/>
          <w:szCs w:val="28"/>
        </w:rPr>
        <w:t>-</w:t>
      </w:r>
      <w:r w:rsidR="003D033A">
        <w:rPr>
          <w:sz w:val="28"/>
          <w:szCs w:val="28"/>
          <w:lang w:val="en-US"/>
        </w:rPr>
        <w:t>ST</w:t>
      </w:r>
      <w:r w:rsidR="003D033A" w:rsidRPr="003D033A">
        <w:rPr>
          <w:sz w:val="28"/>
          <w:szCs w:val="28"/>
        </w:rPr>
        <w:t xml:space="preserve"> </w:t>
      </w:r>
      <w:r w:rsidR="003D033A">
        <w:rPr>
          <w:sz w:val="28"/>
          <w:szCs w:val="28"/>
          <w:lang w:val="en-US"/>
        </w:rPr>
        <w:t>f</w:t>
      </w:r>
      <w:r w:rsidR="003D033A" w:rsidRPr="003D033A">
        <w:rPr>
          <w:sz w:val="28"/>
          <w:szCs w:val="28"/>
        </w:rPr>
        <w:t>)</w:t>
      </w:r>
      <w:r w:rsidR="003D033A">
        <w:rPr>
          <w:sz w:val="28"/>
          <w:szCs w:val="28"/>
        </w:rPr>
        <w:t xml:space="preserve"> изображение </w:t>
      </w:r>
      <w:r w:rsidR="003D033A">
        <w:rPr>
          <w:sz w:val="28"/>
          <w:szCs w:val="28"/>
          <w:lang w:val="en-US"/>
        </w:rPr>
        <w:t>ADF</w:t>
      </w:r>
      <w:r w:rsidR="003D033A" w:rsidRPr="003D033A">
        <w:rPr>
          <w:sz w:val="28"/>
          <w:szCs w:val="28"/>
        </w:rPr>
        <w:t>-</w:t>
      </w:r>
      <w:r w:rsidR="003D033A">
        <w:rPr>
          <w:sz w:val="28"/>
          <w:szCs w:val="28"/>
          <w:lang w:val="en-US"/>
        </w:rPr>
        <w:t>STEM</w:t>
      </w:r>
      <w:r w:rsidR="003D033A">
        <w:rPr>
          <w:sz w:val="28"/>
          <w:szCs w:val="28"/>
        </w:rPr>
        <w:t xml:space="preserve"> с атомным разрешением</w:t>
      </w:r>
    </w:p>
    <w:p w14:paraId="12384492" w14:textId="77ACAA8C" w:rsidR="00A82A65" w:rsidRDefault="002A1FD9" w:rsidP="00A82A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977D48" w:rsidRPr="00977D48">
        <w:rPr>
          <w:sz w:val="28"/>
          <w:szCs w:val="28"/>
        </w:rPr>
        <w:t xml:space="preserve">В этой гибридной наноструктуре УНТ действуют как </w:t>
      </w:r>
      <w:r w:rsidR="00977D48">
        <w:rPr>
          <w:sz w:val="28"/>
          <w:szCs w:val="28"/>
        </w:rPr>
        <w:t>«арматура»</w:t>
      </w:r>
      <w:r w:rsidR="00977D48" w:rsidRPr="00977D48">
        <w:rPr>
          <w:sz w:val="28"/>
          <w:szCs w:val="28"/>
        </w:rPr>
        <w:t xml:space="preserve"> для улучшения механической прочности и электропроводности листов графена. </w:t>
      </w:r>
      <w:r>
        <w:rPr>
          <w:sz w:val="28"/>
          <w:szCs w:val="28"/>
        </w:rPr>
        <w:t>Технология производства</w:t>
      </w:r>
      <w:r w:rsidR="008810D8">
        <w:rPr>
          <w:sz w:val="28"/>
          <w:szCs w:val="28"/>
        </w:rPr>
        <w:t xml:space="preserve"> данного композита происходит поэтапно. </w:t>
      </w:r>
      <w:r w:rsidR="00977D48">
        <w:rPr>
          <w:sz w:val="28"/>
          <w:szCs w:val="28"/>
        </w:rPr>
        <w:t>С</w:t>
      </w:r>
      <w:r w:rsidR="00977D48" w:rsidRPr="00977D48">
        <w:rPr>
          <w:sz w:val="28"/>
          <w:szCs w:val="28"/>
        </w:rPr>
        <w:t xml:space="preserve">интез УНТ-упрочненного графена </w:t>
      </w:r>
      <w:r w:rsidR="00213D5F">
        <w:rPr>
          <w:sz w:val="28"/>
          <w:szCs w:val="28"/>
        </w:rPr>
        <w:t xml:space="preserve">осуществляет </w:t>
      </w:r>
      <w:r w:rsidR="00977D48" w:rsidRPr="00977D48">
        <w:rPr>
          <w:sz w:val="28"/>
          <w:szCs w:val="28"/>
        </w:rPr>
        <w:t xml:space="preserve">путем простого отжига </w:t>
      </w:r>
      <w:proofErr w:type="spellStart"/>
      <w:r w:rsidR="00977D48" w:rsidRPr="00977D48">
        <w:rPr>
          <w:sz w:val="28"/>
          <w:szCs w:val="28"/>
        </w:rPr>
        <w:t>функционализированных</w:t>
      </w:r>
      <w:proofErr w:type="spellEnd"/>
      <w:r w:rsidR="00977D48" w:rsidRPr="00977D48">
        <w:rPr>
          <w:sz w:val="28"/>
          <w:szCs w:val="28"/>
        </w:rPr>
        <w:t xml:space="preserve"> УНТ</w:t>
      </w:r>
      <w:r w:rsidR="00213D5F">
        <w:rPr>
          <w:sz w:val="28"/>
          <w:szCs w:val="28"/>
        </w:rPr>
        <w:t>, расположенных</w:t>
      </w:r>
      <w:r w:rsidR="00977D48" w:rsidRPr="00977D48">
        <w:rPr>
          <w:sz w:val="28"/>
          <w:szCs w:val="28"/>
        </w:rPr>
        <w:t xml:space="preserve"> на </w:t>
      </w:r>
      <w:r w:rsidR="00213D5F">
        <w:rPr>
          <w:sz w:val="28"/>
          <w:szCs w:val="28"/>
        </w:rPr>
        <w:t xml:space="preserve">листах </w:t>
      </w:r>
      <w:r w:rsidR="00977D48" w:rsidRPr="00977D48">
        <w:rPr>
          <w:sz w:val="28"/>
          <w:szCs w:val="28"/>
        </w:rPr>
        <w:t>медн</w:t>
      </w:r>
      <w:r w:rsidR="00213D5F">
        <w:rPr>
          <w:sz w:val="28"/>
          <w:szCs w:val="28"/>
        </w:rPr>
        <w:t>ой</w:t>
      </w:r>
      <w:r w:rsidR="00977D48" w:rsidRPr="00977D48">
        <w:rPr>
          <w:sz w:val="28"/>
          <w:szCs w:val="28"/>
        </w:rPr>
        <w:t xml:space="preserve"> фольг</w:t>
      </w:r>
      <w:r w:rsidR="00213D5F">
        <w:rPr>
          <w:sz w:val="28"/>
          <w:szCs w:val="28"/>
        </w:rPr>
        <w:t>и,</w:t>
      </w:r>
      <w:r w:rsidR="00977D48" w:rsidRPr="00977D48">
        <w:rPr>
          <w:sz w:val="28"/>
          <w:szCs w:val="28"/>
        </w:rPr>
        <w:t xml:space="preserve"> без необходимости введения посторонних источников углерода.</w:t>
      </w:r>
      <w:r w:rsidR="00213D5F">
        <w:rPr>
          <w:sz w:val="28"/>
          <w:szCs w:val="28"/>
        </w:rPr>
        <w:t xml:space="preserve"> Показано, что «арматурный графен» обладает</w:t>
      </w:r>
      <w:r w:rsidR="00213D5F" w:rsidRPr="00213D5F">
        <w:rPr>
          <w:sz w:val="28"/>
          <w:szCs w:val="28"/>
        </w:rPr>
        <w:t xml:space="preserve"> </w:t>
      </w:r>
      <w:r w:rsidR="00213D5F">
        <w:rPr>
          <w:sz w:val="28"/>
          <w:szCs w:val="28"/>
        </w:rPr>
        <w:t>прозрачностью</w:t>
      </w:r>
      <w:r w:rsidR="00213D5F" w:rsidRPr="00213D5F">
        <w:rPr>
          <w:sz w:val="28"/>
          <w:szCs w:val="28"/>
        </w:rPr>
        <w:t xml:space="preserve"> 95,8% при длине волны 550 </w:t>
      </w:r>
      <w:proofErr w:type="spellStart"/>
      <w:r w:rsidR="00213D5F" w:rsidRPr="00213D5F">
        <w:rPr>
          <w:sz w:val="28"/>
          <w:szCs w:val="28"/>
        </w:rPr>
        <w:t>нм</w:t>
      </w:r>
      <w:proofErr w:type="spellEnd"/>
      <w:r w:rsidR="00213D5F" w:rsidRPr="00213D5F">
        <w:rPr>
          <w:sz w:val="28"/>
          <w:szCs w:val="28"/>
        </w:rPr>
        <w:t xml:space="preserve"> </w:t>
      </w:r>
      <w:r w:rsidR="00213D5F">
        <w:rPr>
          <w:sz w:val="28"/>
          <w:szCs w:val="28"/>
        </w:rPr>
        <w:t>и сопротивлении листа 600 Ом/</w:t>
      </w:r>
      <w:r w:rsidR="00213D5F" w:rsidRPr="00213D5F">
        <w:rPr>
          <w:sz w:val="28"/>
          <w:szCs w:val="28"/>
        </w:rPr>
        <w:t xml:space="preserve"> квадрат, что указывает на лучшую производительность</w:t>
      </w:r>
      <w:r w:rsidR="00213D5F">
        <w:rPr>
          <w:sz w:val="28"/>
          <w:szCs w:val="28"/>
        </w:rPr>
        <w:t xml:space="preserve"> по сравнению с</w:t>
      </w:r>
      <w:r w:rsidR="00213D5F" w:rsidRPr="00213D5F">
        <w:rPr>
          <w:sz w:val="28"/>
          <w:szCs w:val="28"/>
        </w:rPr>
        <w:t xml:space="preserve"> </w:t>
      </w:r>
      <w:proofErr w:type="spellStart"/>
      <w:r w:rsidR="00213D5F" w:rsidRPr="00213D5F">
        <w:rPr>
          <w:sz w:val="28"/>
          <w:szCs w:val="28"/>
        </w:rPr>
        <w:t>бислойны</w:t>
      </w:r>
      <w:r w:rsidR="00213D5F">
        <w:rPr>
          <w:sz w:val="28"/>
          <w:szCs w:val="28"/>
        </w:rPr>
        <w:t>м</w:t>
      </w:r>
      <w:proofErr w:type="spellEnd"/>
      <w:r w:rsidR="00213D5F" w:rsidRPr="00213D5F">
        <w:rPr>
          <w:sz w:val="28"/>
          <w:szCs w:val="28"/>
        </w:rPr>
        <w:t xml:space="preserve"> </w:t>
      </w:r>
      <w:r w:rsidR="003D033A" w:rsidRPr="00213D5F">
        <w:rPr>
          <w:sz w:val="28"/>
          <w:szCs w:val="28"/>
        </w:rPr>
        <w:t>графено</w:t>
      </w:r>
      <w:r w:rsidR="003D033A">
        <w:rPr>
          <w:sz w:val="28"/>
          <w:szCs w:val="28"/>
        </w:rPr>
        <w:t>м</w:t>
      </w:r>
      <w:r w:rsidR="003D033A" w:rsidRPr="00213D5F">
        <w:rPr>
          <w:sz w:val="28"/>
          <w:szCs w:val="28"/>
        </w:rPr>
        <w:t xml:space="preserve"> или</w:t>
      </w:r>
      <w:r w:rsidR="00213D5F" w:rsidRPr="00213D5F">
        <w:rPr>
          <w:sz w:val="28"/>
          <w:szCs w:val="28"/>
        </w:rPr>
        <w:t xml:space="preserve"> </w:t>
      </w:r>
      <w:r w:rsidR="00213D5F">
        <w:rPr>
          <w:sz w:val="28"/>
          <w:szCs w:val="28"/>
        </w:rPr>
        <w:t>пленок из УНТ. При этом прочность «арматурного графена» в десятки раз превосходит в прочность обычного графена</w:t>
      </w:r>
      <w:r w:rsidR="002B1DB3">
        <w:rPr>
          <w:sz w:val="28"/>
          <w:szCs w:val="28"/>
        </w:rPr>
        <w:t xml:space="preserve"> </w:t>
      </w:r>
      <w:r w:rsidR="002B1DB3" w:rsidRPr="002B1DB3">
        <w:rPr>
          <w:sz w:val="28"/>
          <w:szCs w:val="28"/>
        </w:rPr>
        <w:t>[</w:t>
      </w:r>
      <w:r w:rsidR="002854F2" w:rsidRPr="002854F2">
        <w:rPr>
          <w:sz w:val="28"/>
          <w:szCs w:val="28"/>
        </w:rPr>
        <w:t>20</w:t>
      </w:r>
      <w:r w:rsidR="002B1DB3" w:rsidRPr="002B1DB3">
        <w:rPr>
          <w:sz w:val="28"/>
          <w:szCs w:val="28"/>
        </w:rPr>
        <w:t>]</w:t>
      </w:r>
      <w:r w:rsidR="002B1DB3">
        <w:rPr>
          <w:sz w:val="28"/>
          <w:szCs w:val="28"/>
        </w:rPr>
        <w:t>.</w:t>
      </w:r>
    </w:p>
    <w:p w14:paraId="45EA0E87" w14:textId="33AC61DA" w:rsidR="00A2172B" w:rsidRDefault="00F4519A" w:rsidP="003D033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2172B">
        <w:rPr>
          <w:sz w:val="28"/>
          <w:szCs w:val="28"/>
        </w:rPr>
        <w:t xml:space="preserve"> 2016 г. группой уче</w:t>
      </w:r>
      <w:r>
        <w:rPr>
          <w:sz w:val="28"/>
          <w:szCs w:val="28"/>
        </w:rPr>
        <w:t xml:space="preserve">ных из </w:t>
      </w:r>
      <w:proofErr w:type="spellStart"/>
      <w:r>
        <w:rPr>
          <w:sz w:val="28"/>
          <w:szCs w:val="28"/>
        </w:rPr>
        <w:t>Нанкинского</w:t>
      </w:r>
      <w:proofErr w:type="spellEnd"/>
      <w:r>
        <w:rPr>
          <w:sz w:val="28"/>
          <w:szCs w:val="28"/>
        </w:rPr>
        <w:t xml:space="preserve"> университета</w:t>
      </w:r>
      <w:r w:rsidR="00A2172B">
        <w:rPr>
          <w:sz w:val="28"/>
          <w:szCs w:val="28"/>
        </w:rPr>
        <w:t xml:space="preserve"> был получен </w:t>
      </w:r>
      <w:r>
        <w:rPr>
          <w:sz w:val="28"/>
          <w:szCs w:val="28"/>
        </w:rPr>
        <w:t xml:space="preserve">разработан прототип </w:t>
      </w:r>
      <w:r w:rsidR="0071015A">
        <w:rPr>
          <w:sz w:val="28"/>
          <w:szCs w:val="28"/>
        </w:rPr>
        <w:t>гибк</w:t>
      </w:r>
      <w:r>
        <w:rPr>
          <w:sz w:val="28"/>
          <w:szCs w:val="28"/>
        </w:rPr>
        <w:t>ого</w:t>
      </w:r>
      <w:r w:rsidR="0071015A">
        <w:rPr>
          <w:sz w:val="28"/>
          <w:szCs w:val="28"/>
        </w:rPr>
        <w:t xml:space="preserve"> фотоприемник</w:t>
      </w:r>
      <w:r>
        <w:rPr>
          <w:sz w:val="28"/>
          <w:szCs w:val="28"/>
        </w:rPr>
        <w:t xml:space="preserve">а, в котором в качестве светочувствительного слоя используется гибридная пленка, образованная листом графена и горизонтально расположенными на нем </w:t>
      </w:r>
      <w:proofErr w:type="spellStart"/>
      <w:r>
        <w:rPr>
          <w:sz w:val="28"/>
          <w:szCs w:val="28"/>
        </w:rPr>
        <w:t>одностенными</w:t>
      </w:r>
      <w:proofErr w:type="spellEnd"/>
      <w:r>
        <w:rPr>
          <w:sz w:val="28"/>
          <w:szCs w:val="28"/>
        </w:rPr>
        <w:t xml:space="preserve"> УНТ</w:t>
      </w:r>
      <w:r w:rsidR="0071015A">
        <w:rPr>
          <w:sz w:val="28"/>
          <w:szCs w:val="28"/>
        </w:rPr>
        <w:t>.</w:t>
      </w:r>
      <w:r w:rsidR="003D033A">
        <w:rPr>
          <w:sz w:val="28"/>
          <w:szCs w:val="28"/>
        </w:rPr>
        <w:t xml:space="preserve"> </w:t>
      </w:r>
      <w:r w:rsidR="0071015A">
        <w:rPr>
          <w:sz w:val="28"/>
          <w:szCs w:val="28"/>
        </w:rPr>
        <w:t xml:space="preserve">Светочувствительность данного фотоприемника </w:t>
      </w:r>
      <w:r w:rsidR="00AB4376">
        <w:rPr>
          <w:sz w:val="28"/>
          <w:szCs w:val="28"/>
        </w:rPr>
        <w:t xml:space="preserve">в видимом диапазоне частот </w:t>
      </w:r>
      <w:r w:rsidR="0071015A">
        <w:rPr>
          <w:sz w:val="28"/>
          <w:szCs w:val="28"/>
        </w:rPr>
        <w:t xml:space="preserve">составила 51 </w:t>
      </w:r>
      <w:r w:rsidR="0071015A">
        <w:rPr>
          <w:sz w:val="28"/>
          <w:szCs w:val="28"/>
          <w:lang w:val="en-US"/>
        </w:rPr>
        <w:t>A</w:t>
      </w:r>
      <w:r w:rsidR="0071015A" w:rsidRPr="0071015A">
        <w:rPr>
          <w:sz w:val="28"/>
          <w:szCs w:val="28"/>
        </w:rPr>
        <w:t>/</w:t>
      </w:r>
      <w:r w:rsidR="0071015A">
        <w:rPr>
          <w:sz w:val="28"/>
          <w:szCs w:val="28"/>
        </w:rPr>
        <w:t>Вт,</w:t>
      </w:r>
      <w:r w:rsidR="00AB4376">
        <w:rPr>
          <w:sz w:val="28"/>
          <w:szCs w:val="28"/>
        </w:rPr>
        <w:t xml:space="preserve"> а время отклика примерно 40 мл</w:t>
      </w:r>
      <w:r w:rsidR="00EC67C7" w:rsidRPr="00EC67C7">
        <w:rPr>
          <w:sz w:val="28"/>
          <w:szCs w:val="28"/>
        </w:rPr>
        <w:t xml:space="preserve">. </w:t>
      </w:r>
      <w:r w:rsidR="0071015A">
        <w:rPr>
          <w:sz w:val="28"/>
          <w:szCs w:val="28"/>
        </w:rPr>
        <w:t>Как отмечают сами ученые</w:t>
      </w:r>
      <w:r w:rsidR="00AB4376">
        <w:rPr>
          <w:sz w:val="28"/>
          <w:szCs w:val="28"/>
        </w:rPr>
        <w:t>,</w:t>
      </w:r>
      <w:r w:rsidR="0071015A">
        <w:rPr>
          <w:sz w:val="28"/>
          <w:szCs w:val="28"/>
        </w:rPr>
        <w:t xml:space="preserve"> полученный композит демонстрирует хорошую устойчивость к многократным изгибам</w:t>
      </w:r>
      <w:r w:rsidR="00347748">
        <w:rPr>
          <w:sz w:val="28"/>
          <w:szCs w:val="28"/>
        </w:rPr>
        <w:t>, которая так востребована в крупномасштабных фотодатчиках</w:t>
      </w:r>
      <w:r w:rsidR="00AB4376">
        <w:rPr>
          <w:sz w:val="28"/>
          <w:szCs w:val="28"/>
        </w:rPr>
        <w:t xml:space="preserve"> и в гибких солнечных элементах</w:t>
      </w:r>
      <w:r w:rsidR="00347748">
        <w:rPr>
          <w:sz w:val="28"/>
          <w:szCs w:val="28"/>
        </w:rPr>
        <w:t xml:space="preserve"> </w:t>
      </w:r>
      <w:r w:rsidR="00F673B6" w:rsidRPr="00F673B6">
        <w:rPr>
          <w:sz w:val="28"/>
          <w:szCs w:val="28"/>
        </w:rPr>
        <w:t>[21]</w:t>
      </w:r>
      <w:r w:rsidR="0071015A">
        <w:rPr>
          <w:sz w:val="28"/>
          <w:szCs w:val="28"/>
        </w:rPr>
        <w:t>.</w:t>
      </w:r>
    </w:p>
    <w:p w14:paraId="7732ACD4" w14:textId="3617B5B8" w:rsidR="003D033A" w:rsidRDefault="003D033A" w:rsidP="003D033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7FD6C8" wp14:editId="1F03265E">
            <wp:extent cx="5687012" cy="3624147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фотоприемни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63" cy="363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3FD1" w14:textId="07BC14B4" w:rsidR="003D033A" w:rsidRDefault="003D033A" w:rsidP="0083768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 Характеристики гибридных пленок графен-УНТ на ПЭТ подложке </w:t>
      </w:r>
      <w:r>
        <w:rPr>
          <w:sz w:val="28"/>
          <w:szCs w:val="28"/>
          <w:lang w:val="en-US"/>
        </w:rPr>
        <w:t>a</w:t>
      </w:r>
      <w:r w:rsidRPr="003D033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схематическая процедура процесса получения пленок </w:t>
      </w:r>
      <w:r w:rsidR="008D0AA4"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) СЭМ-изображение пленок, масштабная шкала 1 мкм </w:t>
      </w:r>
      <w:r w:rsidR="008D0AA4">
        <w:rPr>
          <w:sz w:val="28"/>
          <w:szCs w:val="28"/>
          <w:lang w:val="en-US"/>
        </w:rPr>
        <w:t>c</w:t>
      </w:r>
      <w:r w:rsidRPr="003D033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спектры комбинационного рассеяния, полученные с использованием лазера с возбуждением 514 </w:t>
      </w:r>
      <w:proofErr w:type="spellStart"/>
      <w:r>
        <w:rPr>
          <w:sz w:val="28"/>
          <w:szCs w:val="28"/>
        </w:rPr>
        <w:t>нм</w:t>
      </w:r>
      <w:proofErr w:type="spellEnd"/>
      <w:r>
        <w:rPr>
          <w:sz w:val="28"/>
          <w:szCs w:val="28"/>
        </w:rPr>
        <w:t xml:space="preserve">. Красные точки – ярко выраженные пики плёнок графена </w:t>
      </w:r>
      <w:r>
        <w:rPr>
          <w:sz w:val="28"/>
          <w:szCs w:val="28"/>
          <w:lang w:val="en-US"/>
        </w:rPr>
        <w:t>SWNT</w:t>
      </w:r>
      <w:r>
        <w:rPr>
          <w:sz w:val="28"/>
          <w:szCs w:val="28"/>
        </w:rPr>
        <w:t xml:space="preserve"> </w:t>
      </w:r>
      <w:r w:rsidR="00545F5B">
        <w:rPr>
          <w:sz w:val="28"/>
          <w:szCs w:val="28"/>
          <w:lang w:val="en-US"/>
        </w:rPr>
        <w:t>d</w:t>
      </w:r>
      <w:r w:rsidR="00934E10">
        <w:rPr>
          <w:sz w:val="28"/>
          <w:szCs w:val="28"/>
        </w:rPr>
        <w:t>) Спектры</w:t>
      </w:r>
      <w:r w:rsidR="00386801">
        <w:rPr>
          <w:sz w:val="28"/>
          <w:szCs w:val="28"/>
        </w:rPr>
        <w:t xml:space="preserve"> пропускания </w:t>
      </w:r>
    </w:p>
    <w:p w14:paraId="5572EC25" w14:textId="77777777" w:rsidR="00744922" w:rsidRDefault="00744922" w:rsidP="0083768F">
      <w:pPr>
        <w:spacing w:line="360" w:lineRule="auto"/>
        <w:ind w:firstLine="708"/>
        <w:jc w:val="center"/>
        <w:rPr>
          <w:sz w:val="28"/>
          <w:szCs w:val="28"/>
        </w:rPr>
      </w:pPr>
    </w:p>
    <w:p w14:paraId="62556113" w14:textId="766BC429" w:rsidR="00C84C21" w:rsidRPr="00653497" w:rsidRDefault="00EC67C7" w:rsidP="00DE0BA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Суммируя все выше сказанное, можно с уверенностью сказать, что </w:t>
      </w:r>
      <w:r w:rsidR="00742977">
        <w:rPr>
          <w:sz w:val="28"/>
          <w:szCs w:val="28"/>
        </w:rPr>
        <w:t xml:space="preserve">поиск </w:t>
      </w:r>
      <w:r>
        <w:rPr>
          <w:sz w:val="28"/>
          <w:szCs w:val="28"/>
        </w:rPr>
        <w:t xml:space="preserve">и </w:t>
      </w:r>
      <w:r w:rsidR="00742977">
        <w:rPr>
          <w:sz w:val="28"/>
          <w:szCs w:val="28"/>
        </w:rPr>
        <w:t>исследование</w:t>
      </w:r>
      <w:r>
        <w:rPr>
          <w:sz w:val="28"/>
          <w:szCs w:val="28"/>
        </w:rPr>
        <w:t xml:space="preserve"> </w:t>
      </w:r>
      <w:r w:rsidR="00AB4376">
        <w:rPr>
          <w:sz w:val="28"/>
          <w:szCs w:val="28"/>
        </w:rPr>
        <w:t>новых</w:t>
      </w:r>
      <w:r>
        <w:rPr>
          <w:sz w:val="28"/>
          <w:szCs w:val="28"/>
        </w:rPr>
        <w:t xml:space="preserve"> сочетаний различных </w:t>
      </w:r>
      <w:r w:rsidR="004E78A0">
        <w:rPr>
          <w:sz w:val="28"/>
          <w:szCs w:val="28"/>
        </w:rPr>
        <w:t xml:space="preserve">аллотропных модификаций углерода </w:t>
      </w:r>
      <w:r w:rsidR="00AB4376">
        <w:rPr>
          <w:sz w:val="28"/>
          <w:szCs w:val="28"/>
        </w:rPr>
        <w:t>представляют собой актуальную задачу</w:t>
      </w:r>
      <w:r w:rsidR="00742977">
        <w:rPr>
          <w:sz w:val="28"/>
          <w:szCs w:val="28"/>
        </w:rPr>
        <w:t xml:space="preserve"> ввиду </w:t>
      </w:r>
      <w:r w:rsidR="00AB4376">
        <w:rPr>
          <w:sz w:val="28"/>
          <w:szCs w:val="28"/>
        </w:rPr>
        <w:t xml:space="preserve">потенциальной </w:t>
      </w:r>
      <w:r w:rsidR="00742977">
        <w:rPr>
          <w:sz w:val="28"/>
          <w:szCs w:val="28"/>
        </w:rPr>
        <w:t xml:space="preserve">возможности </w:t>
      </w:r>
      <w:r w:rsidR="00AB4376">
        <w:rPr>
          <w:sz w:val="28"/>
          <w:szCs w:val="28"/>
        </w:rPr>
        <w:t xml:space="preserve">широкого </w:t>
      </w:r>
      <w:r w:rsidR="00742977">
        <w:rPr>
          <w:sz w:val="28"/>
          <w:szCs w:val="28"/>
        </w:rPr>
        <w:t>применения новых композитных материалов.</w:t>
      </w:r>
    </w:p>
    <w:p w14:paraId="331D1D14" w14:textId="38793DDB" w:rsidR="00D833C9" w:rsidRDefault="00D833C9" w:rsidP="00D833C9">
      <w:pPr>
        <w:spacing w:line="360" w:lineRule="auto"/>
        <w:jc w:val="center"/>
        <w:rPr>
          <w:sz w:val="28"/>
          <w:szCs w:val="28"/>
        </w:rPr>
      </w:pPr>
    </w:p>
    <w:p w14:paraId="1E46C5F0" w14:textId="1C2457B0" w:rsidR="00E3122F" w:rsidRDefault="00E3122F" w:rsidP="00D833C9">
      <w:pPr>
        <w:spacing w:line="360" w:lineRule="auto"/>
        <w:jc w:val="center"/>
        <w:rPr>
          <w:sz w:val="28"/>
          <w:szCs w:val="28"/>
        </w:rPr>
      </w:pPr>
    </w:p>
    <w:p w14:paraId="3944CA10" w14:textId="1F089A76" w:rsidR="00E3122F" w:rsidRDefault="00E3122F" w:rsidP="00D833C9">
      <w:pPr>
        <w:spacing w:line="360" w:lineRule="auto"/>
        <w:jc w:val="center"/>
        <w:rPr>
          <w:sz w:val="28"/>
          <w:szCs w:val="28"/>
        </w:rPr>
      </w:pPr>
    </w:p>
    <w:p w14:paraId="281A61C2" w14:textId="73290561" w:rsidR="00E3122F" w:rsidRDefault="00E3122F" w:rsidP="00D833C9">
      <w:pPr>
        <w:spacing w:line="360" w:lineRule="auto"/>
        <w:jc w:val="center"/>
        <w:rPr>
          <w:sz w:val="28"/>
          <w:szCs w:val="28"/>
        </w:rPr>
      </w:pPr>
    </w:p>
    <w:p w14:paraId="07C03E1F" w14:textId="77777777" w:rsidR="00F543AD" w:rsidRDefault="00F543AD" w:rsidP="00D833C9">
      <w:pPr>
        <w:spacing w:line="360" w:lineRule="auto"/>
        <w:jc w:val="center"/>
        <w:rPr>
          <w:sz w:val="28"/>
          <w:szCs w:val="28"/>
        </w:rPr>
      </w:pPr>
    </w:p>
    <w:p w14:paraId="03A9C866" w14:textId="2379B59E" w:rsidR="00E3122F" w:rsidRDefault="00E3122F" w:rsidP="00D833C9">
      <w:pPr>
        <w:spacing w:line="360" w:lineRule="auto"/>
        <w:jc w:val="center"/>
        <w:rPr>
          <w:sz w:val="28"/>
          <w:szCs w:val="28"/>
        </w:rPr>
      </w:pPr>
    </w:p>
    <w:p w14:paraId="01C55CF1" w14:textId="77777777" w:rsidR="00D67B46" w:rsidRDefault="00D67B46" w:rsidP="00A678CA">
      <w:pPr>
        <w:spacing w:line="360" w:lineRule="auto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312FEAAD" w14:textId="77777777" w:rsidR="00F543AD" w:rsidRDefault="00F543AD" w:rsidP="00A678CA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6FB1AFE1" w14:textId="77777777" w:rsidR="00A469A4" w:rsidRDefault="00EA764F" w:rsidP="00A469A4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Глава </w:t>
      </w:r>
      <w:r>
        <w:rPr>
          <w:b/>
          <w:color w:val="000000"/>
          <w:sz w:val="28"/>
          <w:szCs w:val="28"/>
          <w:shd w:val="clear" w:color="auto" w:fill="FFFFFF"/>
          <w:lang w:val="en-US"/>
        </w:rPr>
        <w:t>II</w:t>
      </w:r>
      <w:r w:rsidRPr="00FD4141">
        <w:rPr>
          <w:b/>
          <w:color w:val="000000"/>
          <w:sz w:val="28"/>
          <w:szCs w:val="28"/>
          <w:shd w:val="clear" w:color="auto" w:fill="FFFFFF"/>
        </w:rPr>
        <w:t xml:space="preserve">. </w:t>
      </w:r>
      <w:r>
        <w:rPr>
          <w:b/>
          <w:color w:val="000000"/>
          <w:sz w:val="28"/>
          <w:szCs w:val="28"/>
          <w:shd w:val="clear" w:color="auto" w:fill="FFFFFF"/>
        </w:rPr>
        <w:t>Методы и подходы.</w:t>
      </w:r>
    </w:p>
    <w:p w14:paraId="414F59C8" w14:textId="0135FC91" w:rsidR="000E0D4B" w:rsidRPr="00C0281E" w:rsidRDefault="00A469A4" w:rsidP="00A469A4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Постоянные исследования структурных особенностей, характеристик и свойств композитных материалов требуют современные, продвинутые численные методы и программы для моделирования таких структур. На сегодняшний день, ученые обладают рядом методов позволяющие достаточно точно рассчитывать энергию сложных композитных структур. </w:t>
      </w:r>
      <w:r w:rsidR="00783CD3">
        <w:rPr>
          <w:bCs/>
          <w:color w:val="000000"/>
          <w:sz w:val="28"/>
          <w:szCs w:val="28"/>
          <w:shd w:val="clear" w:color="auto" w:fill="FFFFFF"/>
        </w:rPr>
        <w:t>Все эти методы можно подразделить на четыре основных класса</w:t>
      </w:r>
      <w:r w:rsidR="00783CD3" w:rsidRPr="00783CD3">
        <w:rPr>
          <w:bCs/>
          <w:color w:val="000000"/>
          <w:sz w:val="28"/>
          <w:szCs w:val="28"/>
          <w:shd w:val="clear" w:color="auto" w:fill="FFFFFF"/>
        </w:rPr>
        <w:t xml:space="preserve">: </w:t>
      </w:r>
      <w:r w:rsidR="00783CD3">
        <w:rPr>
          <w:bCs/>
          <w:color w:val="000000"/>
          <w:sz w:val="28"/>
          <w:szCs w:val="28"/>
          <w:shd w:val="clear" w:color="auto" w:fill="FFFFFF"/>
        </w:rPr>
        <w:t xml:space="preserve">эмпирические, полуэмпирические, </w:t>
      </w:r>
      <w:r w:rsidR="000715F3">
        <w:rPr>
          <w:bCs/>
          <w:color w:val="000000"/>
          <w:sz w:val="28"/>
          <w:szCs w:val="28"/>
          <w:shd w:val="clear" w:color="auto" w:fill="FFFFFF"/>
        </w:rPr>
        <w:t>методы,</w:t>
      </w:r>
      <w:r w:rsidR="00783CD3">
        <w:rPr>
          <w:bCs/>
          <w:color w:val="000000"/>
          <w:sz w:val="28"/>
          <w:szCs w:val="28"/>
          <w:shd w:val="clear" w:color="auto" w:fill="FFFFFF"/>
        </w:rPr>
        <w:t xml:space="preserve"> основанные на теории функционала плотности и методы </w:t>
      </w:r>
      <w:r w:rsidR="00783CD3">
        <w:rPr>
          <w:bCs/>
          <w:color w:val="000000"/>
          <w:sz w:val="28"/>
          <w:szCs w:val="28"/>
          <w:shd w:val="clear" w:color="auto" w:fill="FFFFFF"/>
          <w:lang w:val="en-US"/>
        </w:rPr>
        <w:t>ab</w:t>
      </w:r>
      <w:r w:rsidR="00783CD3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783CD3">
        <w:rPr>
          <w:bCs/>
          <w:color w:val="000000"/>
          <w:sz w:val="28"/>
          <w:szCs w:val="28"/>
          <w:shd w:val="clear" w:color="auto" w:fill="FFFFFF"/>
          <w:lang w:val="en-US"/>
        </w:rPr>
        <w:t>initio</w:t>
      </w:r>
      <w:r w:rsidR="00783CD3">
        <w:rPr>
          <w:bCs/>
          <w:color w:val="000000"/>
          <w:sz w:val="28"/>
          <w:szCs w:val="28"/>
          <w:shd w:val="clear" w:color="auto" w:fill="FFFFFF"/>
        </w:rPr>
        <w:t xml:space="preserve"> (в переводе с латыни от начала)</w:t>
      </w:r>
      <w:r w:rsidR="000715F3">
        <w:rPr>
          <w:bCs/>
          <w:color w:val="000000"/>
          <w:sz w:val="28"/>
          <w:szCs w:val="28"/>
          <w:shd w:val="clear" w:color="auto" w:fill="FFFFFF"/>
        </w:rPr>
        <w:t xml:space="preserve">. </w:t>
      </w:r>
      <w:r w:rsidR="00C0281E">
        <w:rPr>
          <w:bCs/>
          <w:color w:val="000000"/>
          <w:sz w:val="28"/>
          <w:szCs w:val="28"/>
          <w:shd w:val="clear" w:color="auto" w:fill="FFFFFF"/>
        </w:rPr>
        <w:t xml:space="preserve">Эмпирические методы основываются на уравнениях классической механики и содержат множество экспериментальных параметров. Полуэмпирические методы опираются на квантовую химию, помимо этого, данные методы учитывают параметры, полученные экспериментально. Методы </w:t>
      </w:r>
      <w:r w:rsidR="00C0281E">
        <w:rPr>
          <w:bCs/>
          <w:color w:val="000000"/>
          <w:sz w:val="28"/>
          <w:szCs w:val="28"/>
          <w:shd w:val="clear" w:color="auto" w:fill="FFFFFF"/>
          <w:lang w:val="en-US"/>
        </w:rPr>
        <w:t>ab</w:t>
      </w:r>
      <w:r w:rsidR="00C0281E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C0281E">
        <w:rPr>
          <w:bCs/>
          <w:color w:val="000000"/>
          <w:sz w:val="28"/>
          <w:szCs w:val="28"/>
          <w:shd w:val="clear" w:color="auto" w:fill="FFFFFF"/>
          <w:lang w:val="en-US"/>
        </w:rPr>
        <w:t>initio</w:t>
      </w:r>
      <w:r w:rsidR="00C0281E" w:rsidRPr="00C0281E">
        <w:rPr>
          <w:bCs/>
          <w:color w:val="000000"/>
          <w:sz w:val="28"/>
          <w:szCs w:val="28"/>
          <w:shd w:val="clear" w:color="auto" w:fill="FFFFFF"/>
        </w:rPr>
        <w:t xml:space="preserve"> - </w:t>
      </w:r>
      <w:r w:rsidR="00C0281E">
        <w:rPr>
          <w:bCs/>
          <w:color w:val="000000"/>
          <w:sz w:val="28"/>
          <w:szCs w:val="28"/>
          <w:shd w:val="clear" w:color="auto" w:fill="FFFFFF"/>
        </w:rPr>
        <w:t xml:space="preserve">методы квантовой химии, решающие задачи на основополагающих принципах, не прибегают к использованию экспериментальных данных. </w:t>
      </w:r>
      <w:r w:rsidR="00543982">
        <w:rPr>
          <w:bCs/>
          <w:color w:val="000000"/>
          <w:sz w:val="28"/>
          <w:szCs w:val="28"/>
          <w:shd w:val="clear" w:color="auto" w:fill="FFFFFF"/>
        </w:rPr>
        <w:t>Методы,</w:t>
      </w:r>
      <w:r w:rsidR="00C0281E">
        <w:rPr>
          <w:bCs/>
          <w:color w:val="000000"/>
          <w:sz w:val="28"/>
          <w:szCs w:val="28"/>
          <w:shd w:val="clear" w:color="auto" w:fill="FFFFFF"/>
        </w:rPr>
        <w:t xml:space="preserve"> основанные на теории функционала плотности (ТФП) используют понятия молекулярной квантовой </w:t>
      </w:r>
      <w:r w:rsidR="00FA6964">
        <w:rPr>
          <w:bCs/>
          <w:color w:val="000000"/>
          <w:sz w:val="28"/>
          <w:szCs w:val="28"/>
          <w:shd w:val="clear" w:color="auto" w:fill="FFFFFF"/>
        </w:rPr>
        <w:t xml:space="preserve">механики и модель </w:t>
      </w:r>
      <w:proofErr w:type="spellStart"/>
      <w:r w:rsidR="00FA6964">
        <w:rPr>
          <w:bCs/>
          <w:color w:val="000000"/>
          <w:sz w:val="28"/>
          <w:szCs w:val="28"/>
          <w:shd w:val="clear" w:color="auto" w:fill="FFFFFF"/>
        </w:rPr>
        <w:t>Харти</w:t>
      </w:r>
      <w:proofErr w:type="spellEnd"/>
      <w:r w:rsidR="00FA6964">
        <w:rPr>
          <w:bCs/>
          <w:color w:val="000000"/>
          <w:sz w:val="28"/>
          <w:szCs w:val="28"/>
          <w:shd w:val="clear" w:color="auto" w:fill="FFFFFF"/>
        </w:rPr>
        <w:t xml:space="preserve"> – Фока.</w:t>
      </w:r>
      <w:r w:rsidR="00543982">
        <w:rPr>
          <w:bCs/>
          <w:color w:val="000000"/>
          <w:sz w:val="28"/>
          <w:szCs w:val="28"/>
          <w:shd w:val="clear" w:color="auto" w:fill="FFFFFF"/>
        </w:rPr>
        <w:t xml:space="preserve"> В данной работе автор использовал 3 метод</w:t>
      </w:r>
    </w:p>
    <w:p w14:paraId="49FA81CC" w14:textId="77777777" w:rsidR="00F543AD" w:rsidRDefault="00F543AD" w:rsidP="00A678CA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0AA7B227" w14:textId="748C4D1A" w:rsidR="00E40E3F" w:rsidRDefault="00EA764F" w:rsidP="000E0D4B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t>2</w:t>
      </w:r>
      <w:r w:rsidRPr="00EA764F">
        <w:rPr>
          <w:b/>
          <w:color w:val="000000"/>
          <w:sz w:val="28"/>
          <w:szCs w:val="28"/>
          <w:shd w:val="clear" w:color="auto" w:fill="FFFFFF"/>
        </w:rPr>
        <w:t>.1. Метод молекулярной динамики</w:t>
      </w:r>
    </w:p>
    <w:p w14:paraId="19A5CD92" w14:textId="43AFF342" w:rsidR="00F4320D" w:rsidRDefault="0049685A" w:rsidP="00F432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Одним из методов</w:t>
      </w:r>
      <w:r w:rsidR="00F4320D">
        <w:rPr>
          <w:sz w:val="28"/>
          <w:szCs w:val="28"/>
        </w:rPr>
        <w:t xml:space="preserve"> исследования </w:t>
      </w:r>
      <w:r w:rsidRPr="0049685A">
        <w:rPr>
          <w:bCs/>
          <w:sz w:val="28"/>
        </w:rPr>
        <w:t>пленок на основе графена и</w:t>
      </w:r>
      <w:r>
        <w:rPr>
          <w:bCs/>
          <w:sz w:val="28"/>
        </w:rPr>
        <w:t xml:space="preserve"> ОУНТ</w:t>
      </w:r>
      <w:r>
        <w:rPr>
          <w:sz w:val="28"/>
          <w:szCs w:val="28"/>
        </w:rPr>
        <w:t xml:space="preserve"> был выбран - метод</w:t>
      </w:r>
      <w:r w:rsidR="00F4320D">
        <w:rPr>
          <w:sz w:val="28"/>
          <w:szCs w:val="28"/>
        </w:rPr>
        <w:t xml:space="preserve"> молекулярной динамики</w:t>
      </w:r>
      <w:r w:rsidR="00F4320D" w:rsidRPr="0035316E">
        <w:rPr>
          <w:sz w:val="28"/>
          <w:szCs w:val="28"/>
        </w:rPr>
        <w:t xml:space="preserve"> [</w:t>
      </w:r>
      <w:r w:rsidR="00F4320D">
        <w:rPr>
          <w:sz w:val="28"/>
          <w:szCs w:val="28"/>
        </w:rPr>
        <w:t>22</w:t>
      </w:r>
      <w:r w:rsidR="00F4320D" w:rsidRPr="0035316E">
        <w:rPr>
          <w:sz w:val="28"/>
          <w:szCs w:val="28"/>
        </w:rPr>
        <w:t>]</w:t>
      </w:r>
      <w:r w:rsidR="00F4320D">
        <w:rPr>
          <w:sz w:val="28"/>
          <w:szCs w:val="28"/>
        </w:rPr>
        <w:t>. Этот метод позволяет моделировать движение атомов молекулярной системы. В его основе лежит численный расчет траектории движения отдельных атомов системы.</w:t>
      </w:r>
    </w:p>
    <w:p w14:paraId="08CC2040" w14:textId="77777777" w:rsidR="00F4320D" w:rsidRPr="00E32C6F" w:rsidRDefault="00F4320D" w:rsidP="00F432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методе молекулярная система представляется как механическая система, состоящая из конечного числа материальных точек, обладающих некоторой массой. Положениям материальных точек механической системы соответствуют положения атомов молекулярной системы. </w:t>
      </w:r>
      <w:r>
        <w:rPr>
          <w:sz w:val="28"/>
          <w:szCs w:val="28"/>
          <w:lang w:val="en-US"/>
        </w:rPr>
        <w:t>II</w:t>
      </w:r>
      <w:r>
        <w:rPr>
          <w:sz w:val="28"/>
          <w:szCs w:val="28"/>
        </w:rPr>
        <w:t>-й закон Ньютона для системы взаимодействующих частиц записывается в следующем вид</w:t>
      </w:r>
      <w:r w:rsidRPr="001D4A77">
        <w:rPr>
          <w:sz w:val="28"/>
          <w:szCs w:val="28"/>
        </w:rPr>
        <w:t>:</w:t>
      </w:r>
    </w:p>
    <w:p w14:paraId="19FDF24C" w14:textId="77777777" w:rsidR="00F4320D" w:rsidRPr="00010FD4" w:rsidRDefault="0042103D" w:rsidP="00F4320D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</m:acc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=</m:t>
          </m:r>
          <m:r>
            <w:rPr>
              <w:rFonts w:asci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       (2.1)</m:t>
          </m:r>
        </m:oMath>
      </m:oMathPara>
    </w:p>
    <w:p w14:paraId="3E45062E" w14:textId="77777777" w:rsidR="00F4320D" w:rsidRDefault="00F4320D" w:rsidP="00F4320D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bCs/>
          <w:sz w:val="28"/>
          <w:szCs w:val="28"/>
        </w:rPr>
        <w:t xml:space="preserve"> – это масса </w:t>
      </w:r>
      <w:proofErr w:type="spellStart"/>
      <w:r w:rsidRPr="00561CE5">
        <w:rPr>
          <w:bCs/>
          <w:i/>
          <w:sz w:val="28"/>
          <w:szCs w:val="28"/>
          <w:lang w:val="en-US"/>
        </w:rPr>
        <w:t>i</w:t>
      </w:r>
      <w:proofErr w:type="spellEnd"/>
      <w:r w:rsidRPr="00561CE5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й частицы</w:t>
      </w:r>
      <w:r w:rsidRPr="00561CE5">
        <w:rPr>
          <w:bCs/>
          <w:sz w:val="28"/>
          <w:szCs w:val="28"/>
        </w:rPr>
        <w:t>;</w:t>
      </w:r>
      <w:r>
        <w:rPr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561CE5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сила, действующая на атом </w:t>
      </w:r>
      <w:proofErr w:type="spellStart"/>
      <w:r w:rsidRPr="00561CE5">
        <w:rPr>
          <w:bCs/>
          <w:i/>
          <w:sz w:val="28"/>
          <w:szCs w:val="28"/>
          <w:lang w:val="en-US"/>
        </w:rPr>
        <w:t>i</w:t>
      </w:r>
      <w:proofErr w:type="spellEnd"/>
      <w:r w:rsidRPr="00561CE5">
        <w:rPr>
          <w:bCs/>
          <w:sz w:val="28"/>
          <w:szCs w:val="28"/>
        </w:rPr>
        <w:t>, котор</w:t>
      </w:r>
      <w:r>
        <w:rPr>
          <w:bCs/>
          <w:sz w:val="28"/>
          <w:szCs w:val="28"/>
        </w:rPr>
        <w:t>ая</w:t>
      </w:r>
      <w:r w:rsidRPr="00561CE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находи</w:t>
      </w:r>
      <w:r w:rsidRPr="00561CE5">
        <w:rPr>
          <w:bCs/>
          <w:sz w:val="28"/>
          <w:szCs w:val="28"/>
        </w:rPr>
        <w:t>тся как градиент по</w:t>
      </w:r>
      <w:r>
        <w:rPr>
          <w:bCs/>
          <w:sz w:val="28"/>
          <w:szCs w:val="28"/>
        </w:rPr>
        <w:t>лной</w:t>
      </w:r>
      <w:r w:rsidRPr="00561CE5">
        <w:rPr>
          <w:bCs/>
          <w:sz w:val="28"/>
          <w:szCs w:val="28"/>
        </w:rPr>
        <w:t xml:space="preserve"> энергии </w:t>
      </w:r>
      <m:oMath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/>
            <w:sz w:val="28"/>
            <w:szCs w:val="28"/>
          </w:rPr>
          <m:t>)</m:t>
        </m:r>
      </m:oMath>
      <w:r w:rsidRPr="00561CE5">
        <w:rPr>
          <w:bCs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 xml:space="preserve">, </m:t>
        </m:r>
        <m:r>
          <w:rPr>
            <w:rFonts w:ascii="Cambria Math"/>
            <w:sz w:val="28"/>
            <w:szCs w:val="28"/>
          </w:rPr>
          <m:t>…</m:t>
        </m:r>
        <m: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bCs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/>
            <w:sz w:val="28"/>
            <w:szCs w:val="28"/>
          </w:rPr>
          <m:t>)</m:t>
        </m:r>
      </m:oMath>
      <w:r w:rsidRPr="00561CE5">
        <w:rPr>
          <w:bCs/>
          <w:sz w:val="28"/>
          <w:szCs w:val="28"/>
        </w:rPr>
        <w:t xml:space="preserve"> представляет полный набор 3</w:t>
      </w:r>
      <w:r w:rsidRPr="00561CE5">
        <w:rPr>
          <w:bCs/>
          <w:i/>
          <w:sz w:val="28"/>
          <w:szCs w:val="28"/>
          <w:lang w:val="en-US"/>
        </w:rPr>
        <w:t>N</w:t>
      </w:r>
      <w:r w:rsidRPr="00561CE5">
        <w:rPr>
          <w:bCs/>
          <w:sz w:val="28"/>
          <w:szCs w:val="28"/>
        </w:rPr>
        <w:t xml:space="preserve"> атомных координат.</w:t>
      </w:r>
    </w:p>
    <w:p w14:paraId="790AF1DE" w14:textId="77777777" w:rsidR="00F4320D" w:rsidRPr="006A522F" w:rsidRDefault="0042103D" w:rsidP="00F4320D">
      <w:pPr>
        <w:spacing w:line="360" w:lineRule="auto"/>
        <w:jc w:val="both"/>
        <w:rPr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</m:acc>
            </m:e>
          </m:d>
          <m:r>
            <w:rPr>
              <w:rFonts w:ascii="Cambria Math" w:hAnsi="Cambria Math"/>
              <w:sz w:val="28"/>
              <w:szCs w:val="28"/>
            </w:rPr>
            <m:t>= 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∇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U</m:t>
          </m:r>
          <m:r>
            <w:rPr>
              <w:rFonts w:ascii="Cambria Math"/>
              <w:sz w:val="28"/>
              <w:szCs w:val="28"/>
            </w:rPr>
            <m:t>(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</m:sSup>
          <m:r>
            <w:rPr>
              <w:rFonts w:ascii="Cambria Math"/>
              <w:sz w:val="28"/>
              <w:szCs w:val="28"/>
            </w:rPr>
            <m:t>)</m:t>
          </m:r>
        </m:oMath>
      </m:oMathPara>
    </w:p>
    <w:p w14:paraId="33EDC5B7" w14:textId="77777777" w:rsidR="00F4320D" w:rsidRPr="00137F9D" w:rsidRDefault="00F4320D" w:rsidP="00F4320D">
      <w:pPr>
        <w:spacing w:line="360" w:lineRule="auto"/>
        <w:ind w:firstLine="708"/>
        <w:jc w:val="both"/>
        <w:rPr>
          <w:bCs/>
          <w:i/>
          <w:sz w:val="28"/>
          <w:szCs w:val="28"/>
        </w:rPr>
      </w:pPr>
      <w:r>
        <w:rPr>
          <w:bCs/>
          <w:sz w:val="28"/>
          <w:szCs w:val="28"/>
        </w:rPr>
        <w:t>Для интегрирования уравнений движений используется алгоритм Верле, основанный на методе конечных разностей. Согласно алгоритму Верле, положения частицы</w:t>
      </w:r>
      <w:r w:rsidRPr="006F03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предыдущий и последующий моменты времени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 xml:space="preserve"> могут быть записаны в виде разложения в ряд Тейлора:</w:t>
      </w:r>
    </w:p>
    <w:p w14:paraId="43C6BEE5" w14:textId="77777777" w:rsidR="00F4320D" w:rsidRPr="00137F9D" w:rsidRDefault="00F4320D" w:rsidP="00F4320D">
      <w:pPr>
        <w:jc w:val="right"/>
        <w:rPr>
          <w:bCs/>
          <w:sz w:val="28"/>
          <w:szCs w:val="28"/>
        </w:rPr>
      </w:pPr>
    </w:p>
    <w:p w14:paraId="3A96209F" w14:textId="77777777" w:rsidR="00F4320D" w:rsidRPr="00561CE5" w:rsidRDefault="0042103D" w:rsidP="00F4320D">
      <w:pPr>
        <w:jc w:val="right"/>
        <w:rPr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∆t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++O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(2.2)</m:t>
          </m:r>
        </m:oMath>
      </m:oMathPara>
    </w:p>
    <w:p w14:paraId="2C6E4DE7" w14:textId="77777777" w:rsidR="00F4320D" w:rsidRPr="00BA257E" w:rsidRDefault="0042103D" w:rsidP="00F4320D">
      <w:pPr>
        <w:jc w:val="center"/>
        <w:rPr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++O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       (2.3)</m:t>
          </m:r>
        </m:oMath>
      </m:oMathPara>
    </w:p>
    <w:p w14:paraId="1EAF5E1A" w14:textId="77777777" w:rsidR="00F4320D" w:rsidRDefault="00F4320D" w:rsidP="00F4320D">
      <w:pPr>
        <w:jc w:val="right"/>
        <w:rPr>
          <w:bCs/>
          <w:sz w:val="28"/>
          <w:szCs w:val="28"/>
        </w:rPr>
      </w:pPr>
    </w:p>
    <w:p w14:paraId="48B9D45A" w14:textId="77777777" w:rsidR="00F4320D" w:rsidRDefault="00F4320D" w:rsidP="00F4320D">
      <w:pPr>
        <w:jc w:val="right"/>
        <w:rPr>
          <w:bCs/>
          <w:sz w:val="28"/>
          <w:szCs w:val="28"/>
        </w:rPr>
      </w:pPr>
    </w:p>
    <w:p w14:paraId="1C14506C" w14:textId="77777777" w:rsidR="00F4320D" w:rsidRPr="009C7971" w:rsidRDefault="00F4320D" w:rsidP="00F4320D">
      <w:pPr>
        <w:jc w:val="right"/>
        <w:rPr>
          <w:bCs/>
          <w:sz w:val="28"/>
          <w:szCs w:val="28"/>
        </w:rPr>
      </w:pPr>
    </w:p>
    <w:p w14:paraId="525DFCE6" w14:textId="77777777" w:rsidR="00F4320D" w:rsidRPr="00EE40B6" w:rsidRDefault="00F4320D" w:rsidP="00F4320D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Складывая (2.2) и (2.3), можно получить:</w:t>
      </w:r>
    </w:p>
    <w:p w14:paraId="7ABBF033" w14:textId="77777777" w:rsidR="00F4320D" w:rsidRPr="006A522F" w:rsidRDefault="0042103D" w:rsidP="00F4320D">
      <w:pPr>
        <w:jc w:val="both"/>
        <w:rPr>
          <w:i/>
          <w:sz w:val="28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</m:e>
          </m:d>
          <m:r>
            <w:rPr>
              <w:rFonts w:ascii="Cambria Math"/>
              <w:sz w:val="28"/>
              <w:szCs w:val="28"/>
            </w:rPr>
            <m:t>+</m:t>
          </m:r>
          <m:r>
            <w:rPr>
              <w:rFonts w:ascii="Cambria Math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 xml:space="preserve">                 (2.4)</m:t>
          </m:r>
        </m:oMath>
      </m:oMathPara>
    </w:p>
    <w:p w14:paraId="16FABCE8" w14:textId="77777777" w:rsidR="00F4320D" w:rsidRDefault="00F4320D" w:rsidP="00F4320D">
      <w:pPr>
        <w:jc w:val="both"/>
        <w:rPr>
          <w:sz w:val="28"/>
          <w:szCs w:val="28"/>
        </w:rPr>
      </w:pPr>
      <w:r w:rsidRPr="009C7971">
        <w:rPr>
          <w:sz w:val="28"/>
          <w:szCs w:val="28"/>
        </w:rPr>
        <w:t xml:space="preserve">где </w:t>
      </w:r>
      <w:r w:rsidRPr="009C7971">
        <w:rPr>
          <w:sz w:val="28"/>
          <w:szCs w:val="28"/>
          <w:lang w:val="en-US"/>
        </w:rPr>
        <w:t>a</w:t>
      </w:r>
      <w:r w:rsidRPr="009C7971">
        <w:rPr>
          <w:sz w:val="28"/>
          <w:szCs w:val="28"/>
        </w:rPr>
        <w:t>(</w:t>
      </w:r>
      <w:r w:rsidRPr="009C7971">
        <w:rPr>
          <w:sz w:val="28"/>
          <w:szCs w:val="28"/>
          <w:lang w:val="en-US"/>
        </w:rPr>
        <w:t>t</w:t>
      </w:r>
      <w:r w:rsidRPr="009C7971">
        <w:rPr>
          <w:sz w:val="28"/>
          <w:szCs w:val="28"/>
        </w:rPr>
        <w:t>) – ускорение частицы, которое может быть найдено как</w:t>
      </w:r>
      <w:r>
        <w:rPr>
          <w:sz w:val="28"/>
          <w:szCs w:val="28"/>
        </w:rPr>
        <w:t>:</w:t>
      </w:r>
    </w:p>
    <w:p w14:paraId="2C2DC4CF" w14:textId="77777777" w:rsidR="00F4320D" w:rsidRPr="002E6FE0" w:rsidRDefault="00F4320D" w:rsidP="00F4320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grad (U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 w:rsidRPr="009C7971">
        <w:rPr>
          <w:sz w:val="28"/>
          <w:szCs w:val="28"/>
        </w:rPr>
        <w:t>.</w:t>
      </w:r>
    </w:p>
    <w:p w14:paraId="72E3F956" w14:textId="77777777" w:rsidR="00F4320D" w:rsidRPr="00E32C6F" w:rsidRDefault="00F4320D" w:rsidP="00F432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Формула (1.4) является основным уравнением алгоритма Верле. Он имеет один недостаток – не вычисляются скорости атома или частицы в каждый момент времени </w:t>
      </w:r>
      <m:oMath>
        <m:r>
          <w:rPr>
            <w:rFonts w:ascii="Cambria Math"/>
            <w:sz w:val="28"/>
            <w:szCs w:val="28"/>
            <w:lang w:val="en-US"/>
          </w:rPr>
          <m:t>v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 xml:space="preserve">, что не позволяет, например, контролировать температуру системы с помощью термостата. </w:t>
      </w:r>
    </w:p>
    <w:p w14:paraId="2EE144AA" w14:textId="77777777" w:rsidR="00F4320D" w:rsidRDefault="00F4320D" w:rsidP="00F432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 этой целью используется</w:t>
      </w:r>
      <w:r w:rsidRPr="00F170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метод центральных разностей, который впервые предложил применять в молекулярной динамике </w:t>
      </w:r>
      <w:proofErr w:type="spellStart"/>
      <w:r>
        <w:rPr>
          <w:sz w:val="28"/>
          <w:szCs w:val="28"/>
        </w:rPr>
        <w:t>Виньярд</w:t>
      </w:r>
      <w:proofErr w:type="spellEnd"/>
      <w:r>
        <w:rPr>
          <w:sz w:val="28"/>
          <w:szCs w:val="28"/>
        </w:rPr>
        <w:t>, который определяется уравнениями:</w:t>
      </w:r>
    </w:p>
    <w:p w14:paraId="1314014E" w14:textId="77777777" w:rsidR="00F4320D" w:rsidRPr="009E0ABB" w:rsidRDefault="0042103D" w:rsidP="00F4320D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∆t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∆t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∆t+O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,                 (2.5)</m:t>
          </m:r>
        </m:oMath>
      </m:oMathPara>
    </w:p>
    <w:p w14:paraId="0182D51F" w14:textId="77777777" w:rsidR="00F4320D" w:rsidRPr="009E0ABB" w:rsidRDefault="0042103D" w:rsidP="00F4320D">
      <w:pPr>
        <w:spacing w:line="360" w:lineRule="auto"/>
        <w:jc w:val="both"/>
        <w:rPr>
          <w:sz w:val="28"/>
          <w:szCs w:val="28"/>
          <w:lang w:val="en-US"/>
        </w:rPr>
      </w:pPr>
      <m:oMathPara>
        <m:oMathParaPr>
          <m:jc m:val="righ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t+ ∆t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t+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∆t+O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       (2.6)</m:t>
          </m:r>
        </m:oMath>
      </m:oMathPara>
    </w:p>
    <w:p w14:paraId="1336BA31" w14:textId="77777777" w:rsidR="00F4320D" w:rsidRDefault="00F4320D" w:rsidP="00F432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Данный метод эквивалентен методу Верле в том числе, что исключение скоростей из (2</w:t>
      </w:r>
      <w:r w:rsidRPr="00863226">
        <w:rPr>
          <w:sz w:val="28"/>
          <w:szCs w:val="28"/>
        </w:rPr>
        <w:t>.5</w:t>
      </w:r>
      <w:r>
        <w:rPr>
          <w:sz w:val="28"/>
          <w:szCs w:val="28"/>
        </w:rPr>
        <w:t>), (2</w:t>
      </w:r>
      <w:r w:rsidRPr="00863226">
        <w:rPr>
          <w:sz w:val="28"/>
          <w:szCs w:val="28"/>
        </w:rPr>
        <w:t>.6</w:t>
      </w:r>
      <w:r>
        <w:rPr>
          <w:sz w:val="28"/>
          <w:szCs w:val="28"/>
        </w:rPr>
        <w:t>) приводит к формуле (2.</w:t>
      </w:r>
      <w:r w:rsidRPr="00863226">
        <w:rPr>
          <w:sz w:val="28"/>
          <w:szCs w:val="28"/>
        </w:rPr>
        <w:t>4</w:t>
      </w:r>
      <w:r>
        <w:rPr>
          <w:sz w:val="28"/>
          <w:szCs w:val="28"/>
        </w:rPr>
        <w:t xml:space="preserve">). В отличие от алгоритма Верле, в методе </w:t>
      </w:r>
      <w:proofErr w:type="spellStart"/>
      <w:r>
        <w:rPr>
          <w:sz w:val="28"/>
          <w:szCs w:val="28"/>
        </w:rPr>
        <w:t>Виньярда</w:t>
      </w:r>
      <w:proofErr w:type="spellEnd"/>
      <w:r>
        <w:rPr>
          <w:sz w:val="28"/>
          <w:szCs w:val="28"/>
        </w:rPr>
        <w:t xml:space="preserve"> на каждом шаге определяются и координаты, и скорости частиц. При этом скорости частиц определяются для промежуточных моментов времени. Существует ряд модификаций метода Верле и центральных разностей, однако большинство из них при формально различной схеме интегрирования дает в точности одинаковые траектории частиц.</w:t>
      </w:r>
    </w:p>
    <w:p w14:paraId="4576D3DC" w14:textId="56663E2F" w:rsidR="00543982" w:rsidRDefault="00F4320D" w:rsidP="00F432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Следует отметить, что метод молекулярной динамики имеет ряд недостатков. Полная энергия, момент импульса и импульс подвергаются флуктуации, происходит это из-за вычислительных погрешностей. Так что законы сохранения выполняются лишь в среднем. Также результаты метода сильно зависят от начальных условий и от шага интегрирования. Так при плохом начальном условии флуктуация полной энергий может достигать неправдоподобно больших значений, что в свою очередь приводит к нефизическим результатам.</w:t>
      </w:r>
    </w:p>
    <w:p w14:paraId="2B6C6585" w14:textId="77777777" w:rsidR="00A14A21" w:rsidRPr="000E0D4B" w:rsidRDefault="00A14A21" w:rsidP="00F4320D">
      <w:pPr>
        <w:spacing w:line="360" w:lineRule="auto"/>
        <w:ind w:firstLine="708"/>
        <w:jc w:val="both"/>
        <w:rPr>
          <w:b/>
          <w:color w:val="000000"/>
          <w:sz w:val="28"/>
          <w:szCs w:val="28"/>
          <w:shd w:val="clear" w:color="auto" w:fill="FFFFFF"/>
        </w:rPr>
      </w:pPr>
    </w:p>
    <w:p w14:paraId="6CF7FD6B" w14:textId="77777777" w:rsidR="00A14A21" w:rsidRPr="003B68F2" w:rsidRDefault="00987E08" w:rsidP="00A14A21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87E08">
        <w:rPr>
          <w:b/>
          <w:bCs/>
          <w:color w:val="000000"/>
          <w:sz w:val="28"/>
          <w:szCs w:val="28"/>
          <w:shd w:val="clear" w:color="auto" w:fill="FFFFFF"/>
        </w:rPr>
        <w:t xml:space="preserve">2.2. Молекулярно-механический потенциал </w:t>
      </w:r>
      <w:r w:rsidRPr="00987E08">
        <w:rPr>
          <w:b/>
          <w:bCs/>
          <w:color w:val="000000"/>
          <w:sz w:val="28"/>
          <w:szCs w:val="28"/>
          <w:shd w:val="clear" w:color="auto" w:fill="FFFFFF"/>
          <w:lang w:val="en-US"/>
        </w:rPr>
        <w:t>AIREBO</w:t>
      </w:r>
    </w:p>
    <w:p w14:paraId="44E669B5" w14:textId="77777777" w:rsidR="002B7D4A" w:rsidRDefault="00A14A21" w:rsidP="00A1010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Один из способов описания поведения углерода – </w:t>
      </w:r>
      <w:r w:rsidR="00D35EF1">
        <w:rPr>
          <w:color w:val="000000"/>
          <w:sz w:val="28"/>
          <w:szCs w:val="28"/>
          <w:shd w:val="clear" w:color="auto" w:fill="FFFFFF"/>
        </w:rPr>
        <w:t>использование эмпирического реакционного межатомного потенциала.</w:t>
      </w:r>
      <w:r w:rsidR="00D35EF1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D35EF1">
        <w:rPr>
          <w:sz w:val="28"/>
          <w:szCs w:val="28"/>
        </w:rPr>
        <w:t xml:space="preserve">Развитие данной </w:t>
      </w:r>
      <w:r w:rsidRPr="0014077F">
        <w:rPr>
          <w:sz w:val="28"/>
          <w:szCs w:val="28"/>
        </w:rPr>
        <w:t>модел</w:t>
      </w:r>
      <w:r w:rsidR="00D35EF1">
        <w:rPr>
          <w:sz w:val="28"/>
          <w:szCs w:val="28"/>
        </w:rPr>
        <w:t>и</w:t>
      </w:r>
      <w:r w:rsidRPr="00D35EF1">
        <w:rPr>
          <w:sz w:val="28"/>
          <w:szCs w:val="28"/>
        </w:rPr>
        <w:t xml:space="preserve"> </w:t>
      </w:r>
      <w:r w:rsidRPr="0014077F">
        <w:rPr>
          <w:sz w:val="28"/>
          <w:szCs w:val="28"/>
        </w:rPr>
        <w:t>началась</w:t>
      </w:r>
      <w:r w:rsidRPr="00D35EF1">
        <w:rPr>
          <w:sz w:val="28"/>
          <w:szCs w:val="28"/>
        </w:rPr>
        <w:t xml:space="preserve"> </w:t>
      </w:r>
      <w:r w:rsidRPr="0014077F">
        <w:rPr>
          <w:sz w:val="28"/>
          <w:szCs w:val="28"/>
        </w:rPr>
        <w:t>в</w:t>
      </w:r>
      <w:r w:rsidRPr="00D35EF1">
        <w:rPr>
          <w:sz w:val="28"/>
          <w:szCs w:val="28"/>
        </w:rPr>
        <w:t xml:space="preserve"> </w:t>
      </w:r>
      <w:r w:rsidR="00D35EF1">
        <w:rPr>
          <w:sz w:val="28"/>
          <w:szCs w:val="28"/>
        </w:rPr>
        <w:t xml:space="preserve">восьмидесятые </w:t>
      </w:r>
      <w:r w:rsidRPr="0014077F">
        <w:rPr>
          <w:sz w:val="28"/>
          <w:szCs w:val="28"/>
        </w:rPr>
        <w:t>год</w:t>
      </w:r>
      <w:r w:rsidR="00D35EF1">
        <w:rPr>
          <w:sz w:val="28"/>
          <w:szCs w:val="28"/>
        </w:rPr>
        <w:t>а</w:t>
      </w:r>
      <w:r w:rsidR="00D35EF1" w:rsidRPr="00D35EF1">
        <w:rPr>
          <w:sz w:val="28"/>
          <w:szCs w:val="28"/>
        </w:rPr>
        <w:t xml:space="preserve"> </w:t>
      </w:r>
      <w:r w:rsidR="00D35EF1">
        <w:rPr>
          <w:sz w:val="28"/>
          <w:szCs w:val="28"/>
        </w:rPr>
        <w:t>двадцатого</w:t>
      </w:r>
      <w:r w:rsidR="00D35EF1" w:rsidRPr="00D35EF1">
        <w:rPr>
          <w:sz w:val="28"/>
          <w:szCs w:val="28"/>
        </w:rPr>
        <w:t xml:space="preserve"> </w:t>
      </w:r>
      <w:r w:rsidR="00D35EF1">
        <w:rPr>
          <w:sz w:val="28"/>
          <w:szCs w:val="28"/>
        </w:rPr>
        <w:t>века</w:t>
      </w:r>
      <w:r w:rsidRPr="00D35EF1">
        <w:rPr>
          <w:sz w:val="28"/>
          <w:szCs w:val="28"/>
        </w:rPr>
        <w:t>.</w:t>
      </w:r>
      <w:r w:rsidRPr="00D35EF1">
        <w:t xml:space="preserve"> </w:t>
      </w:r>
      <w:r w:rsidRPr="0014077F">
        <w:rPr>
          <w:sz w:val="28"/>
          <w:szCs w:val="28"/>
        </w:rPr>
        <w:t>В</w:t>
      </w:r>
      <w:r w:rsidR="00D35EF1">
        <w:rPr>
          <w:sz w:val="28"/>
          <w:szCs w:val="28"/>
        </w:rPr>
        <w:t xml:space="preserve"> работе </w:t>
      </w:r>
      <w:r w:rsidR="00D35EF1" w:rsidRPr="00D35EF1">
        <w:rPr>
          <w:sz w:val="28"/>
          <w:szCs w:val="28"/>
        </w:rPr>
        <w:t>[23</w:t>
      </w:r>
      <w:r w:rsidRPr="00EF5D5A">
        <w:rPr>
          <w:sz w:val="28"/>
          <w:szCs w:val="28"/>
        </w:rPr>
        <w:t>]</w:t>
      </w:r>
      <w:r w:rsidRPr="0014077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Терсоф</w:t>
      </w:r>
      <w:r w:rsidR="009B70E6">
        <w:rPr>
          <w:sz w:val="28"/>
          <w:szCs w:val="28"/>
        </w:rPr>
        <w:t>ф</w:t>
      </w:r>
      <w:proofErr w:type="spellEnd"/>
      <w:r>
        <w:rPr>
          <w:sz w:val="28"/>
          <w:szCs w:val="28"/>
        </w:rPr>
        <w:t xml:space="preserve"> </w:t>
      </w:r>
      <w:r w:rsidR="00D35EF1">
        <w:rPr>
          <w:sz w:val="28"/>
          <w:szCs w:val="28"/>
        </w:rPr>
        <w:t xml:space="preserve">впервые </w:t>
      </w:r>
      <w:r w:rsidRPr="00403F24">
        <w:rPr>
          <w:sz w:val="28"/>
          <w:szCs w:val="28"/>
        </w:rPr>
        <w:t>представил эмпирический потенциал для описания углерода.</w:t>
      </w:r>
      <w:r>
        <w:rPr>
          <w:sz w:val="28"/>
          <w:szCs w:val="28"/>
        </w:rPr>
        <w:t xml:space="preserve"> </w:t>
      </w:r>
      <w:r w:rsidR="00D35EF1">
        <w:rPr>
          <w:sz w:val="28"/>
          <w:szCs w:val="28"/>
        </w:rPr>
        <w:t>П</w:t>
      </w:r>
      <w:r w:rsidRPr="00403F24">
        <w:rPr>
          <w:sz w:val="28"/>
          <w:szCs w:val="28"/>
        </w:rPr>
        <w:t>редложенн</w:t>
      </w:r>
      <w:r w:rsidR="00D35EF1">
        <w:rPr>
          <w:sz w:val="28"/>
          <w:szCs w:val="28"/>
        </w:rPr>
        <w:t>ая</w:t>
      </w:r>
      <w:r w:rsidRPr="0014077F">
        <w:rPr>
          <w:sz w:val="28"/>
          <w:szCs w:val="28"/>
        </w:rPr>
        <w:t xml:space="preserve"> им модел</w:t>
      </w:r>
      <w:r w:rsidR="00D35EF1">
        <w:rPr>
          <w:sz w:val="28"/>
          <w:szCs w:val="28"/>
        </w:rPr>
        <w:t>ь</w:t>
      </w:r>
      <w:r w:rsidRPr="0014077F">
        <w:rPr>
          <w:sz w:val="28"/>
          <w:szCs w:val="28"/>
        </w:rPr>
        <w:t xml:space="preserve"> </w:t>
      </w:r>
      <w:r w:rsidR="00D35EF1">
        <w:rPr>
          <w:sz w:val="28"/>
          <w:szCs w:val="28"/>
        </w:rPr>
        <w:t>оперирует</w:t>
      </w:r>
      <w:r w:rsidRPr="0014077F">
        <w:rPr>
          <w:sz w:val="28"/>
          <w:szCs w:val="28"/>
        </w:rPr>
        <w:t xml:space="preserve"> подход</w:t>
      </w:r>
      <w:r w:rsidR="00D35EF1">
        <w:rPr>
          <w:sz w:val="28"/>
          <w:szCs w:val="28"/>
        </w:rPr>
        <w:t>ом</w:t>
      </w:r>
      <w:r w:rsidRPr="0014077F">
        <w:rPr>
          <w:sz w:val="28"/>
          <w:szCs w:val="28"/>
        </w:rPr>
        <w:t>, при котором отдельно взятый атом жестко не связан с конкретным набором атомов</w:t>
      </w:r>
      <w:r w:rsidR="00D35EF1">
        <w:rPr>
          <w:sz w:val="28"/>
          <w:szCs w:val="28"/>
        </w:rPr>
        <w:t xml:space="preserve"> по соседству</w:t>
      </w:r>
      <w:r w:rsidRPr="0014077F">
        <w:rPr>
          <w:sz w:val="28"/>
          <w:szCs w:val="28"/>
        </w:rPr>
        <w:t>.</w:t>
      </w:r>
      <w:r w:rsidR="00D35EF1">
        <w:rPr>
          <w:sz w:val="28"/>
          <w:szCs w:val="28"/>
        </w:rPr>
        <w:t xml:space="preserve"> Предложенная модель</w:t>
      </w:r>
      <w:r w:rsidRPr="0014077F">
        <w:rPr>
          <w:sz w:val="28"/>
          <w:szCs w:val="28"/>
        </w:rPr>
        <w:t xml:space="preserve">, </w:t>
      </w:r>
      <w:r w:rsidR="00D35EF1">
        <w:rPr>
          <w:sz w:val="28"/>
          <w:szCs w:val="28"/>
        </w:rPr>
        <w:t>помимо всего</w:t>
      </w:r>
      <w:r w:rsidRPr="0014077F">
        <w:rPr>
          <w:sz w:val="28"/>
          <w:szCs w:val="28"/>
        </w:rPr>
        <w:t xml:space="preserve"> прочего, учитывала зависимость между координационным числом </w:t>
      </w:r>
      <w:r w:rsidR="00D35EF1">
        <w:rPr>
          <w:sz w:val="28"/>
          <w:szCs w:val="28"/>
        </w:rPr>
        <w:t>определенного</w:t>
      </w:r>
      <w:r w:rsidRPr="0014077F">
        <w:rPr>
          <w:sz w:val="28"/>
          <w:szCs w:val="28"/>
        </w:rPr>
        <w:t xml:space="preserve"> атома и свойствами связей, которые он образует.</w:t>
      </w:r>
      <w:r w:rsidR="00A10107" w:rsidRPr="00A10107">
        <w:rPr>
          <w:sz w:val="28"/>
          <w:szCs w:val="28"/>
        </w:rPr>
        <w:t xml:space="preserve"> </w:t>
      </w:r>
    </w:p>
    <w:p w14:paraId="73AEF8F0" w14:textId="10DB3755" w:rsidR="001335DD" w:rsidRPr="00A10107" w:rsidRDefault="001332D2" w:rsidP="0079711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Пара</w:t>
      </w:r>
      <w:r w:rsidR="00A10107" w:rsidRPr="00A101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атомов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1332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, соединены ковалентной связью и взаимодействует согласно</w:t>
      </w:r>
      <w:r w:rsidR="00A10107" w:rsidRPr="00A10107">
        <w:rPr>
          <w:sz w:val="28"/>
          <w:szCs w:val="28"/>
        </w:rPr>
        <w:t>:</w:t>
      </w:r>
    </w:p>
    <w:tbl>
      <w:tblPr>
        <w:tblStyle w:val="4"/>
        <w:tblW w:w="5000" w:type="pct"/>
        <w:tblLayout w:type="fixed"/>
        <w:tblLook w:val="04A0" w:firstRow="1" w:lastRow="0" w:firstColumn="1" w:lastColumn="0" w:noHBand="0" w:noVBand="1"/>
      </w:tblPr>
      <w:tblGrid>
        <w:gridCol w:w="935"/>
        <w:gridCol w:w="7487"/>
        <w:gridCol w:w="932"/>
      </w:tblGrid>
      <w:tr w:rsidR="00A32627" w14:paraId="49ED5D36" w14:textId="77777777" w:rsidTr="00A32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52FAC69D" w14:textId="77777777" w:rsidR="001335DD" w:rsidRDefault="001335DD" w:rsidP="00D35EF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001" w:type="pct"/>
          </w:tcPr>
          <w:p w14:paraId="47734619" w14:textId="2A478BC6" w:rsidR="001335DD" w:rsidRPr="00117B1E" w:rsidRDefault="0042103D" w:rsidP="001335DD">
            <w:pPr>
              <w:spacing w:line="360" w:lineRule="auto"/>
              <w:ind w:firstLine="708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TERSOFF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ОТТАЛК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ПРИТЯЖ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d>
              </m:oMath>
            </m:oMathPara>
          </w:p>
          <w:p w14:paraId="79A252C4" w14:textId="2A3D8663" w:rsidR="001335DD" w:rsidRDefault="001335DD" w:rsidP="00D35EF1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498" w:type="pct"/>
          </w:tcPr>
          <w:p w14:paraId="634E3252" w14:textId="3C55BD70" w:rsidR="001335DD" w:rsidRPr="00F93E34" w:rsidRDefault="001335DD" w:rsidP="00F93E34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F93E34">
              <w:rPr>
                <w:b w:val="0"/>
                <w:bCs w:val="0"/>
                <w:sz w:val="28"/>
                <w:szCs w:val="28"/>
              </w:rPr>
              <w:t>(</w:t>
            </w:r>
            <w:r w:rsidRPr="001335DD">
              <w:rPr>
                <w:b w:val="0"/>
                <w:bCs w:val="0"/>
                <w:sz w:val="28"/>
                <w:szCs w:val="28"/>
              </w:rPr>
              <w:t>2.7</w:t>
            </w:r>
            <w:r w:rsidRPr="00F93E34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1DEB7F2B" w14:textId="5BB5833B" w:rsidR="001332D2" w:rsidRDefault="002B7D4A" w:rsidP="001335D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1335DD">
        <w:rPr>
          <w:sz w:val="28"/>
          <w:szCs w:val="28"/>
        </w:rPr>
        <w:t xml:space="preserve">де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ОТТАЛК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и 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ПРИТЯЖ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d>
      </m:oMath>
      <w:r w:rsidR="001335DD">
        <w:rPr>
          <w:sz w:val="28"/>
          <w:szCs w:val="28"/>
        </w:rPr>
        <w:t xml:space="preserve"> – парные потенциалы отталкивания и притяжения</w:t>
      </w:r>
      <w:r w:rsidR="001335DD" w:rsidRPr="001335DD">
        <w:rPr>
          <w:sz w:val="28"/>
          <w:szCs w:val="28"/>
        </w:rPr>
        <w:t>:</w:t>
      </w:r>
    </w:p>
    <w:tbl>
      <w:tblPr>
        <w:tblStyle w:val="4"/>
        <w:tblW w:w="5000" w:type="pct"/>
        <w:tblLayout w:type="fixed"/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335DD" w14:paraId="6887F819" w14:textId="77777777" w:rsidTr="00F93E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681AD698" w14:textId="77777777" w:rsidR="001335DD" w:rsidRDefault="001335DD" w:rsidP="00D35EF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000" w:type="pct"/>
          </w:tcPr>
          <w:p w14:paraId="68A776BC" w14:textId="1AD3741E" w:rsidR="001335DD" w:rsidRPr="00117B1E" w:rsidRDefault="0042103D" w:rsidP="00D35EF1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ОТТАЛК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=Aexp(-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500" w:type="pct"/>
          </w:tcPr>
          <w:p w14:paraId="7B82EB40" w14:textId="6B19FB8D" w:rsidR="001335DD" w:rsidRPr="00F93E34" w:rsidRDefault="001335DD" w:rsidP="00F93E34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1335DD">
              <w:rPr>
                <w:b w:val="0"/>
                <w:bCs w:val="0"/>
                <w:sz w:val="32"/>
                <w:szCs w:val="32"/>
              </w:rPr>
              <w:t>(</w:t>
            </w:r>
            <w:r w:rsidRPr="001335DD">
              <w:rPr>
                <w:b w:val="0"/>
                <w:bCs w:val="0"/>
                <w:sz w:val="28"/>
                <w:szCs w:val="28"/>
                <w:lang w:val="en-US"/>
              </w:rPr>
              <w:t>2.8</w:t>
            </w:r>
            <w:r w:rsidRPr="001335DD">
              <w:rPr>
                <w:b w:val="0"/>
                <w:bCs w:val="0"/>
                <w:sz w:val="32"/>
                <w:szCs w:val="32"/>
              </w:rPr>
              <w:t>)</w:t>
            </w:r>
          </w:p>
        </w:tc>
      </w:tr>
      <w:tr w:rsidR="00742609" w14:paraId="186FC67C" w14:textId="77777777" w:rsidTr="00F93E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678BCD60" w14:textId="77777777" w:rsidR="00742609" w:rsidRDefault="00742609" w:rsidP="00D35EF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000" w:type="pct"/>
          </w:tcPr>
          <w:p w14:paraId="7952D807" w14:textId="0558EE8E" w:rsidR="00742609" w:rsidRPr="006E04DD" w:rsidRDefault="0042103D" w:rsidP="00D35EF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ПРИТЯЖ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exp(-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500" w:type="pct"/>
          </w:tcPr>
          <w:p w14:paraId="7A3683EB" w14:textId="6D89526B" w:rsidR="00742609" w:rsidRPr="00742609" w:rsidRDefault="00742609" w:rsidP="00F93E34">
            <w:pPr>
              <w:spacing w:line="36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42609">
              <w:rPr>
                <w:sz w:val="32"/>
                <w:szCs w:val="32"/>
              </w:rPr>
              <w:t>(</w:t>
            </w:r>
            <w:r w:rsidRPr="00742609">
              <w:rPr>
                <w:sz w:val="28"/>
                <w:szCs w:val="28"/>
                <w:lang w:val="en-US"/>
              </w:rPr>
              <w:t>2.9</w:t>
            </w:r>
            <w:r w:rsidRPr="00742609">
              <w:rPr>
                <w:sz w:val="32"/>
                <w:szCs w:val="32"/>
              </w:rPr>
              <w:t>)</w:t>
            </w:r>
          </w:p>
        </w:tc>
      </w:tr>
    </w:tbl>
    <w:p w14:paraId="32C9FF42" w14:textId="32995C8A" w:rsidR="002B7D4A" w:rsidRDefault="002B7D4A" w:rsidP="002B7D4A">
      <w:p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ij </m:t>
            </m:r>
          </m:sub>
        </m:sSub>
      </m:oMath>
      <w:r w:rsidR="00742609">
        <w:rPr>
          <w:sz w:val="28"/>
          <w:szCs w:val="28"/>
        </w:rPr>
        <w:t xml:space="preserve">– расстояние между атомами,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742609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742609" w:rsidRPr="00742609">
        <w:rPr>
          <w:sz w:val="28"/>
          <w:szCs w:val="28"/>
        </w:rPr>
        <w:t xml:space="preserve">, </w:t>
      </w:r>
      <w:r w:rsidR="00742609">
        <w:rPr>
          <w:sz w:val="28"/>
          <w:szCs w:val="28"/>
          <w:lang w:val="en-US"/>
        </w:rPr>
        <w:t>A</w:t>
      </w:r>
      <w:r w:rsidR="00742609">
        <w:rPr>
          <w:sz w:val="28"/>
          <w:szCs w:val="28"/>
        </w:rPr>
        <w:t xml:space="preserve"> – регулируемые параметры.</w:t>
      </w:r>
      <w:r w:rsidR="0071536C">
        <w:rPr>
          <w:sz w:val="28"/>
          <w:szCs w:val="28"/>
        </w:rPr>
        <w:t xml:space="preserve"> </w:t>
      </w:r>
      <w:r w:rsidR="00A32627">
        <w:rPr>
          <w:sz w:val="28"/>
          <w:szCs w:val="28"/>
        </w:rPr>
        <w:t xml:space="preserve"> </w:t>
      </w:r>
    </w:p>
    <w:p w14:paraId="7BB5E70F" w14:textId="77777777" w:rsidR="002B7D4A" w:rsidRDefault="00A32627" w:rsidP="002B7D4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Значения данных параметров инициализируются в соответствии с экспериментальными данными. </w:t>
      </w:r>
      <w:r w:rsidR="003A4408">
        <w:rPr>
          <w:sz w:val="28"/>
          <w:szCs w:val="28"/>
        </w:rPr>
        <w:t xml:space="preserve">Переменная </w:t>
      </w:r>
      <w:r w:rsidR="003A4408">
        <w:rPr>
          <w:sz w:val="28"/>
          <w:szCs w:val="28"/>
          <w:lang w:val="en-US"/>
        </w:rPr>
        <w:t>B</w:t>
      </w:r>
      <w:r w:rsidR="003A4408" w:rsidRPr="003A4408">
        <w:rPr>
          <w:sz w:val="28"/>
          <w:szCs w:val="28"/>
        </w:rPr>
        <w:t xml:space="preserve"> </w:t>
      </w:r>
      <w:r w:rsidR="003A4408">
        <w:rPr>
          <w:sz w:val="28"/>
          <w:szCs w:val="28"/>
        </w:rPr>
        <w:t>–</w:t>
      </w:r>
      <w:r w:rsidR="003A4408" w:rsidRPr="003A4408">
        <w:rPr>
          <w:sz w:val="28"/>
          <w:szCs w:val="28"/>
        </w:rPr>
        <w:t xml:space="preserve"> </w:t>
      </w:r>
      <w:r w:rsidR="003A4408">
        <w:rPr>
          <w:sz w:val="28"/>
          <w:szCs w:val="28"/>
        </w:rPr>
        <w:t xml:space="preserve">определяет порядок связи. </w:t>
      </w:r>
    </w:p>
    <w:p w14:paraId="46C0D7CA" w14:textId="77777777" w:rsidR="00523FE0" w:rsidRDefault="0031056F" w:rsidP="002B7D4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D35EF1">
        <w:rPr>
          <w:sz w:val="28"/>
          <w:szCs w:val="28"/>
        </w:rPr>
        <w:t>анн</w:t>
      </w:r>
      <w:r>
        <w:rPr>
          <w:sz w:val="28"/>
          <w:szCs w:val="28"/>
        </w:rPr>
        <w:t>ый</w:t>
      </w:r>
      <w:r w:rsidR="00D35EF1">
        <w:rPr>
          <w:sz w:val="28"/>
          <w:szCs w:val="28"/>
        </w:rPr>
        <w:t xml:space="preserve"> подход позже был усовершенствован </w:t>
      </w:r>
      <w:proofErr w:type="spellStart"/>
      <w:r w:rsidR="00A14A21" w:rsidRPr="0014077F">
        <w:rPr>
          <w:sz w:val="28"/>
          <w:szCs w:val="28"/>
        </w:rPr>
        <w:t>Бреннером</w:t>
      </w:r>
      <w:proofErr w:type="spellEnd"/>
      <w:r w:rsidR="00A14A21" w:rsidRPr="0014077F">
        <w:rPr>
          <w:sz w:val="28"/>
          <w:szCs w:val="28"/>
        </w:rPr>
        <w:t xml:space="preserve"> [2</w:t>
      </w:r>
      <w:r w:rsidR="00D35EF1">
        <w:rPr>
          <w:sz w:val="28"/>
          <w:szCs w:val="28"/>
        </w:rPr>
        <w:t>4</w:t>
      </w:r>
      <w:r w:rsidRPr="0031056F">
        <w:rPr>
          <w:sz w:val="28"/>
          <w:szCs w:val="28"/>
        </w:rPr>
        <w:t xml:space="preserve">]. </w:t>
      </w:r>
      <w:r w:rsidR="00A14A21" w:rsidRPr="0014077F">
        <w:rPr>
          <w:sz w:val="28"/>
          <w:szCs w:val="28"/>
        </w:rPr>
        <w:t xml:space="preserve">Модифицированный подход REBO позволял учитывать явления, связанные с наличием сопряженных связей. </w:t>
      </w:r>
      <w:r w:rsidR="000F5BD3">
        <w:rPr>
          <w:sz w:val="28"/>
          <w:szCs w:val="28"/>
        </w:rPr>
        <w:t>Однако эмпирический реактивной потенциал REBO</w:t>
      </w:r>
      <w:r w:rsidR="000F5BD3" w:rsidRPr="000F5BD3">
        <w:rPr>
          <w:sz w:val="28"/>
          <w:szCs w:val="28"/>
        </w:rPr>
        <w:t xml:space="preserve"> </w:t>
      </w:r>
      <w:r w:rsidR="000F5BD3">
        <w:rPr>
          <w:sz w:val="28"/>
          <w:szCs w:val="28"/>
        </w:rPr>
        <w:t xml:space="preserve">обладает недостатками. Один из них связан </w:t>
      </w:r>
      <w:r w:rsidR="000F5BD3" w:rsidRPr="0014077F">
        <w:rPr>
          <w:sz w:val="28"/>
          <w:szCs w:val="28"/>
        </w:rPr>
        <w:t>коротко действием</w:t>
      </w:r>
      <w:r w:rsidR="000F5BD3">
        <w:rPr>
          <w:sz w:val="28"/>
          <w:szCs w:val="28"/>
        </w:rPr>
        <w:t xml:space="preserve"> потенциала, </w:t>
      </w:r>
      <w:r w:rsidR="00A14A21" w:rsidRPr="0014077F">
        <w:rPr>
          <w:sz w:val="28"/>
          <w:szCs w:val="28"/>
        </w:rPr>
        <w:t>радиус сферы взаимодействия составлял 2 Å</w:t>
      </w:r>
      <w:r w:rsidR="000F5BD3">
        <w:rPr>
          <w:sz w:val="28"/>
          <w:szCs w:val="28"/>
        </w:rPr>
        <w:t>.</w:t>
      </w:r>
      <w:r w:rsidR="00A14A21" w:rsidRPr="0014077F">
        <w:rPr>
          <w:sz w:val="28"/>
          <w:szCs w:val="28"/>
        </w:rPr>
        <w:t xml:space="preserve"> </w:t>
      </w:r>
      <w:r w:rsidR="000F5BD3">
        <w:rPr>
          <w:sz w:val="28"/>
          <w:szCs w:val="28"/>
        </w:rPr>
        <w:t xml:space="preserve">Во-вторых, данных подход плохо описывает свойства жидкой фазы структур. </w:t>
      </w:r>
    </w:p>
    <w:p w14:paraId="665CB837" w14:textId="78A756FB" w:rsidR="00A10107" w:rsidRDefault="00A10107" w:rsidP="002B7D4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AA3E27">
        <w:rPr>
          <w:sz w:val="28"/>
          <w:szCs w:val="28"/>
        </w:rPr>
        <w:t>устранения</w:t>
      </w:r>
      <w:r>
        <w:rPr>
          <w:sz w:val="28"/>
          <w:szCs w:val="28"/>
        </w:rPr>
        <w:t xml:space="preserve"> подобных </w:t>
      </w:r>
      <w:r w:rsidR="00AA3E27">
        <w:rPr>
          <w:sz w:val="28"/>
          <w:szCs w:val="28"/>
        </w:rPr>
        <w:t xml:space="preserve">недостатков было предложено модифицировать потенциал </w:t>
      </w:r>
      <w:r w:rsidR="00AA3E27">
        <w:rPr>
          <w:sz w:val="28"/>
          <w:szCs w:val="28"/>
          <w:lang w:val="en-US"/>
        </w:rPr>
        <w:t>REBO</w:t>
      </w:r>
      <w:r w:rsidR="00AA3E27">
        <w:rPr>
          <w:sz w:val="28"/>
          <w:szCs w:val="28"/>
        </w:rPr>
        <w:t xml:space="preserve">, путем добавления слагаемых, которые опишут </w:t>
      </w:r>
      <w:proofErr w:type="spellStart"/>
      <w:r w:rsidR="00AA3E27">
        <w:rPr>
          <w:sz w:val="28"/>
          <w:szCs w:val="28"/>
        </w:rPr>
        <w:t>невалентные</w:t>
      </w:r>
      <w:proofErr w:type="spellEnd"/>
      <w:r w:rsidR="00AA3E27">
        <w:rPr>
          <w:sz w:val="28"/>
          <w:szCs w:val="28"/>
        </w:rPr>
        <w:t xml:space="preserve"> взаимодействия, а также учесть торсионные взаимодействия (энергетические барьеры при вращении С-С связей).</w:t>
      </w:r>
    </w:p>
    <w:tbl>
      <w:tblPr>
        <w:tblStyle w:val="4"/>
        <w:tblW w:w="5000" w:type="pct"/>
        <w:tblLayout w:type="fixed"/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AA3E27" w14:paraId="2DCFA133" w14:textId="77777777" w:rsidTr="00F93E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17EAD123" w14:textId="77777777" w:rsidR="00AA3E27" w:rsidRDefault="00AA3E27" w:rsidP="00D35EF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000" w:type="pct"/>
          </w:tcPr>
          <w:p w14:paraId="2665EBA1" w14:textId="7F2A548B" w:rsidR="00AA3E27" w:rsidRPr="005D0A1B" w:rsidRDefault="0042103D" w:rsidP="00D35EF1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AIREBO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REBO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LJ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TORS</m:t>
                    </m:r>
                  </m:sup>
                </m:sSup>
              </m:oMath>
            </m:oMathPara>
          </w:p>
        </w:tc>
        <w:tc>
          <w:tcPr>
            <w:tcW w:w="500" w:type="pct"/>
          </w:tcPr>
          <w:p w14:paraId="2F0D5702" w14:textId="4D309FBB" w:rsidR="00AA3E27" w:rsidRPr="00F93E34" w:rsidRDefault="00AA3E27" w:rsidP="00F93E34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A3E27">
              <w:rPr>
                <w:b w:val="0"/>
                <w:bCs w:val="0"/>
                <w:sz w:val="32"/>
                <w:szCs w:val="32"/>
              </w:rPr>
              <w:t>(</w:t>
            </w:r>
            <w:r w:rsidRPr="00AA3E27">
              <w:rPr>
                <w:b w:val="0"/>
                <w:bCs w:val="0"/>
                <w:sz w:val="28"/>
                <w:szCs w:val="28"/>
                <w:lang w:val="en-US"/>
              </w:rPr>
              <w:t>2.10</w:t>
            </w:r>
            <w:r w:rsidRPr="00AA3E27">
              <w:rPr>
                <w:b w:val="0"/>
                <w:bCs w:val="0"/>
                <w:sz w:val="32"/>
                <w:szCs w:val="32"/>
              </w:rPr>
              <w:t>)</w:t>
            </w:r>
          </w:p>
        </w:tc>
      </w:tr>
    </w:tbl>
    <w:p w14:paraId="49E36191" w14:textId="61563542" w:rsidR="002B7D4A" w:rsidRPr="00523FE0" w:rsidRDefault="00523FE0" w:rsidP="00AA3E2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</w:t>
      </w:r>
      <w:r w:rsidR="002B7D4A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LJ</m:t>
            </m:r>
          </m:sup>
        </m:sSup>
      </m:oMath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 xml:space="preserve">описывает </w:t>
      </w:r>
      <w:r w:rsidR="001245D7">
        <w:rPr>
          <w:sz w:val="28"/>
          <w:szCs w:val="28"/>
        </w:rPr>
        <w:t xml:space="preserve">энергию </w:t>
      </w:r>
      <w:r>
        <w:rPr>
          <w:sz w:val="28"/>
          <w:szCs w:val="28"/>
        </w:rPr>
        <w:t>Ван-дер-</w:t>
      </w:r>
      <w:proofErr w:type="spellStart"/>
      <w:r>
        <w:rPr>
          <w:sz w:val="28"/>
          <w:szCs w:val="28"/>
        </w:rPr>
        <w:t>ваальсово</w:t>
      </w:r>
      <w:proofErr w:type="spellEnd"/>
      <w:r>
        <w:rPr>
          <w:sz w:val="28"/>
          <w:szCs w:val="28"/>
        </w:rPr>
        <w:t xml:space="preserve"> взаимодействие,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TORS</m:t>
            </m:r>
          </m:sup>
        </m:sSup>
      </m:oMath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описывает двугранные углы</w:t>
      </w:r>
      <w:r w:rsidR="001245D7">
        <w:rPr>
          <w:sz w:val="28"/>
          <w:szCs w:val="28"/>
        </w:rPr>
        <w:t xml:space="preserve"> (энергию торсионного взаимодействия)</w:t>
      </w:r>
      <w:r>
        <w:rPr>
          <w:sz w:val="28"/>
          <w:szCs w:val="28"/>
        </w:rPr>
        <w:t>.</w:t>
      </w:r>
    </w:p>
    <w:p w14:paraId="659998DD" w14:textId="3D3ABD40" w:rsidR="0079711B" w:rsidRDefault="00AA3E27" w:rsidP="00523FE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Полученные таким образом потенциал способен хорошо описывать сложные слоистые наноструктуры </w:t>
      </w:r>
      <w:r w:rsidR="00523FE0">
        <w:rPr>
          <w:sz w:val="28"/>
          <w:szCs w:val="28"/>
        </w:rPr>
        <w:t>такие как графен или же нанотрубки</w:t>
      </w:r>
      <w:r>
        <w:rPr>
          <w:sz w:val="28"/>
          <w:szCs w:val="28"/>
        </w:rPr>
        <w:t>.</w:t>
      </w:r>
    </w:p>
    <w:p w14:paraId="117B0DCE" w14:textId="7025ECB1" w:rsidR="008C4224" w:rsidRDefault="00126D5F" w:rsidP="00126D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highlight w:val="yellow"/>
        </w:rPr>
        <w:t>!!!!</w:t>
      </w:r>
      <w:r w:rsidRPr="00126D5F">
        <w:rPr>
          <w:sz w:val="28"/>
          <w:szCs w:val="28"/>
          <w:highlight w:val="yellow"/>
        </w:rPr>
        <w:t xml:space="preserve">ЕСЛИ БУДЕТ СУЩЕСТВЕННАЯ НЕХВАТКА ТЕКСТА МОЖНО РАСПИСАТЬ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LJ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highlight w:val="yellow"/>
              </w:rPr>
              <m:t>TORS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‼‼!</m:t>
        </m:r>
      </m:oMath>
    </w:p>
    <w:p w14:paraId="689C2EB0" w14:textId="4AB7F519" w:rsidR="00126D5F" w:rsidRDefault="00126D5F" w:rsidP="00523FE0">
      <w:pPr>
        <w:spacing w:line="360" w:lineRule="auto"/>
        <w:jc w:val="both"/>
        <w:rPr>
          <w:sz w:val="28"/>
          <w:szCs w:val="28"/>
        </w:rPr>
      </w:pPr>
    </w:p>
    <w:p w14:paraId="323E275D" w14:textId="77777777" w:rsidR="009B2B78" w:rsidRDefault="009B2B78" w:rsidP="00EF205D">
      <w:pPr>
        <w:spacing w:line="360" w:lineRule="auto"/>
        <w:jc w:val="both"/>
        <w:rPr>
          <w:sz w:val="28"/>
          <w:szCs w:val="28"/>
        </w:rPr>
      </w:pPr>
    </w:p>
    <w:p w14:paraId="39E02D8D" w14:textId="17C9C2AD" w:rsidR="001E3538" w:rsidRPr="009B2B78" w:rsidRDefault="00EF205D" w:rsidP="009B2B78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EF205D">
        <w:rPr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2.3. </w:t>
      </w:r>
      <w:r w:rsidR="001E3538">
        <w:rPr>
          <w:b/>
          <w:bCs/>
          <w:color w:val="000000"/>
          <w:sz w:val="28"/>
          <w:szCs w:val="28"/>
          <w:shd w:val="clear" w:color="auto" w:fill="FFFFFF"/>
        </w:rPr>
        <w:t xml:space="preserve">Гибридный </w:t>
      </w:r>
      <w:r w:rsidRPr="00EF205D">
        <w:rPr>
          <w:b/>
          <w:bCs/>
          <w:color w:val="000000"/>
          <w:sz w:val="28"/>
          <w:szCs w:val="28"/>
          <w:shd w:val="clear" w:color="auto" w:fill="FFFFFF"/>
        </w:rPr>
        <w:t xml:space="preserve">метод </w:t>
      </w:r>
      <w:r w:rsidRPr="00EF205D">
        <w:rPr>
          <w:b/>
          <w:bCs/>
          <w:color w:val="000000"/>
          <w:sz w:val="28"/>
          <w:szCs w:val="28"/>
          <w:shd w:val="clear" w:color="auto" w:fill="FFFFFF"/>
          <w:lang w:val="en-US"/>
        </w:rPr>
        <w:t>DFTB</w:t>
      </w:r>
    </w:p>
    <w:p w14:paraId="5786A5B1" w14:textId="27FA9B4B" w:rsidR="008940FA" w:rsidRDefault="008940FA" w:rsidP="00EF205D">
      <w:pPr>
        <w:spacing w:line="360" w:lineRule="auto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9B2B78">
        <w:rPr>
          <w:b/>
          <w:bCs/>
          <w:color w:val="000000"/>
          <w:sz w:val="28"/>
          <w:szCs w:val="28"/>
          <w:shd w:val="clear" w:color="auto" w:fill="FFFFFF"/>
        </w:rPr>
        <w:tab/>
      </w:r>
      <w:r w:rsidR="001E3538" w:rsidRPr="001E3538">
        <w:rPr>
          <w:b/>
          <w:bCs/>
          <w:color w:val="000000"/>
          <w:sz w:val="28"/>
          <w:szCs w:val="28"/>
          <w:shd w:val="clear" w:color="auto" w:fill="FFFFFF"/>
        </w:rPr>
        <w:t>2.3.1 Теория функционала плотности</w:t>
      </w:r>
    </w:p>
    <w:p w14:paraId="54244172" w14:textId="58976C58" w:rsidR="0042103D" w:rsidRDefault="0042103D" w:rsidP="00EF205D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ab/>
      </w:r>
      <w:r w:rsidR="009B2B78">
        <w:rPr>
          <w:color w:val="000000"/>
          <w:sz w:val="28"/>
          <w:szCs w:val="28"/>
          <w:shd w:val="clear" w:color="auto" w:fill="FFFFFF"/>
        </w:rPr>
        <w:t>Основное положение теории функционала плотности (ТФП) основывается, на том, что энергия основного состояния системы взаимодействующих частиц в заданном внешнем поле определяется как однозначный функционал, зависящий от плотности частиц</w:t>
      </w:r>
      <w:r w:rsidR="009B2B78" w:rsidRPr="009B2B78">
        <w:rPr>
          <w:color w:val="000000"/>
          <w:sz w:val="28"/>
          <w:szCs w:val="28"/>
          <w:shd w:val="clear" w:color="auto" w:fill="FFFFFF"/>
        </w:rPr>
        <w:t>.</w:t>
      </w:r>
      <w:r w:rsidR="009B2B78">
        <w:rPr>
          <w:color w:val="000000"/>
          <w:sz w:val="28"/>
          <w:szCs w:val="28"/>
          <w:shd w:val="clear" w:color="auto" w:fill="FFFFFF"/>
        </w:rPr>
        <w:t xml:space="preserve"> Основой для</w:t>
      </w:r>
      <w:r w:rsidR="009B2B78" w:rsidRPr="009B2B78">
        <w:rPr>
          <w:color w:val="000000"/>
          <w:sz w:val="28"/>
          <w:szCs w:val="28"/>
          <w:shd w:val="clear" w:color="auto" w:fill="FFFFFF"/>
        </w:rPr>
        <w:t xml:space="preserve"> </w:t>
      </w:r>
      <w:r w:rsidR="009B2B78">
        <w:rPr>
          <w:color w:val="000000"/>
          <w:sz w:val="28"/>
          <w:szCs w:val="28"/>
          <w:shd w:val="clear" w:color="auto" w:fill="FFFFFF"/>
        </w:rPr>
        <w:t>данного положения являются теоремы</w:t>
      </w:r>
      <w:r w:rsidR="009B2B78" w:rsidRPr="009B2B7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9B2B78">
        <w:rPr>
          <w:color w:val="000000"/>
          <w:sz w:val="28"/>
          <w:szCs w:val="28"/>
          <w:shd w:val="clear" w:color="auto" w:fill="FFFFFF"/>
        </w:rPr>
        <w:t>Хоэнберга</w:t>
      </w:r>
      <w:proofErr w:type="spellEnd"/>
      <w:r w:rsidR="009B2B78" w:rsidRPr="009B2B78">
        <w:rPr>
          <w:color w:val="000000"/>
          <w:sz w:val="28"/>
          <w:szCs w:val="28"/>
          <w:shd w:val="clear" w:color="auto" w:fill="FFFFFF"/>
        </w:rPr>
        <w:t>-</w:t>
      </w:r>
      <w:r w:rsidR="009B2B78">
        <w:rPr>
          <w:color w:val="000000"/>
          <w:sz w:val="28"/>
          <w:szCs w:val="28"/>
          <w:shd w:val="clear" w:color="auto" w:fill="FFFFFF"/>
        </w:rPr>
        <w:t>Кона</w:t>
      </w:r>
      <w:r w:rsidR="009B2B78" w:rsidRPr="009B2B78">
        <w:rPr>
          <w:color w:val="000000"/>
          <w:sz w:val="28"/>
          <w:szCs w:val="28"/>
          <w:shd w:val="clear" w:color="auto" w:fill="FFFFFF"/>
        </w:rPr>
        <w:t xml:space="preserve"> [</w:t>
      </w:r>
      <w:r w:rsidR="002C6A40">
        <w:rPr>
          <w:sz w:val="28"/>
          <w:szCs w:val="28"/>
        </w:rPr>
        <w:t>25</w:t>
      </w:r>
      <w:r w:rsidR="009B2B78" w:rsidRPr="009B2B78">
        <w:rPr>
          <w:color w:val="000000"/>
          <w:sz w:val="28"/>
          <w:szCs w:val="28"/>
          <w:shd w:val="clear" w:color="auto" w:fill="FFFFFF"/>
        </w:rPr>
        <w:t>]</w:t>
      </w:r>
      <w:r w:rsidR="009B2B78">
        <w:rPr>
          <w:color w:val="000000"/>
          <w:sz w:val="28"/>
          <w:szCs w:val="28"/>
          <w:shd w:val="clear" w:color="auto" w:fill="FFFFFF"/>
        </w:rPr>
        <w:t xml:space="preserve">. </w:t>
      </w:r>
      <w:r w:rsidR="004C0C2F">
        <w:rPr>
          <w:color w:val="000000"/>
          <w:sz w:val="28"/>
          <w:szCs w:val="28"/>
          <w:shd w:val="clear" w:color="auto" w:fill="FFFFFF"/>
        </w:rPr>
        <w:t>Так первая теорема доказывает, что свойства многоэлектронной системы определяется электронной плотностью, зависящей от трех координат. Вторая теорема постулирует, что энергия электронной подсистемы, представляющая собой функционал, обладает минимумом, который рав</w:t>
      </w:r>
      <w:r w:rsidR="00F67179">
        <w:rPr>
          <w:color w:val="000000"/>
          <w:sz w:val="28"/>
          <w:szCs w:val="28"/>
          <w:shd w:val="clear" w:color="auto" w:fill="FFFFFF"/>
        </w:rPr>
        <w:t>ен</w:t>
      </w:r>
      <w:r w:rsidR="004C0C2F">
        <w:rPr>
          <w:color w:val="000000"/>
          <w:sz w:val="28"/>
          <w:szCs w:val="28"/>
          <w:shd w:val="clear" w:color="auto" w:fill="FFFFFF"/>
        </w:rPr>
        <w:t xml:space="preserve"> энергии основного состояния.</w:t>
      </w:r>
      <w:r w:rsidR="00FB49BA">
        <w:rPr>
          <w:color w:val="000000"/>
          <w:sz w:val="28"/>
          <w:szCs w:val="28"/>
          <w:shd w:val="clear" w:color="auto" w:fill="FFFFFF"/>
        </w:rPr>
        <w:t xml:space="preserve"> </w:t>
      </w:r>
      <w:r w:rsidR="00684214">
        <w:rPr>
          <w:color w:val="000000"/>
          <w:sz w:val="28"/>
          <w:szCs w:val="28"/>
          <w:shd w:val="clear" w:color="auto" w:fill="FFFFFF"/>
        </w:rPr>
        <w:t>Однако, в данных теоремах не объясняется как построить универсальный функционал энергии. Способ</w:t>
      </w:r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 </w:t>
      </w:r>
      <w:r w:rsidR="00684214">
        <w:rPr>
          <w:color w:val="000000"/>
          <w:sz w:val="28"/>
          <w:szCs w:val="28"/>
          <w:shd w:val="clear" w:color="auto" w:fill="FFFFFF"/>
        </w:rPr>
        <w:t>построения</w:t>
      </w:r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 </w:t>
      </w:r>
      <w:r w:rsidR="00684214">
        <w:rPr>
          <w:color w:val="000000"/>
          <w:sz w:val="28"/>
          <w:szCs w:val="28"/>
          <w:shd w:val="clear" w:color="auto" w:fill="FFFFFF"/>
        </w:rPr>
        <w:t>такого</w:t>
      </w:r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 </w:t>
      </w:r>
      <w:r w:rsidR="00684214">
        <w:rPr>
          <w:color w:val="000000"/>
          <w:sz w:val="28"/>
          <w:szCs w:val="28"/>
          <w:shd w:val="clear" w:color="auto" w:fill="FFFFFF"/>
        </w:rPr>
        <w:t>функционала</w:t>
      </w:r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 </w:t>
      </w:r>
      <w:r w:rsidR="00684214">
        <w:rPr>
          <w:color w:val="000000"/>
          <w:sz w:val="28"/>
          <w:szCs w:val="28"/>
          <w:shd w:val="clear" w:color="auto" w:fill="FFFFFF"/>
        </w:rPr>
        <w:t>была</w:t>
      </w:r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 </w:t>
      </w:r>
      <w:r w:rsidR="00684214">
        <w:rPr>
          <w:color w:val="000000"/>
          <w:sz w:val="28"/>
          <w:szCs w:val="28"/>
          <w:shd w:val="clear" w:color="auto" w:fill="FFFFFF"/>
        </w:rPr>
        <w:t>предложена</w:t>
      </w:r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684214">
        <w:rPr>
          <w:color w:val="000000"/>
          <w:sz w:val="28"/>
          <w:szCs w:val="28"/>
          <w:shd w:val="clear" w:color="auto" w:fill="FFFFFF"/>
        </w:rPr>
        <w:t>Шемом</w:t>
      </w:r>
      <w:proofErr w:type="spellEnd"/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 </w:t>
      </w:r>
      <w:r w:rsidR="00684214">
        <w:rPr>
          <w:color w:val="000000"/>
          <w:sz w:val="28"/>
          <w:szCs w:val="28"/>
          <w:shd w:val="clear" w:color="auto" w:fill="FFFFFF"/>
        </w:rPr>
        <w:t>и</w:t>
      </w:r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 </w:t>
      </w:r>
      <w:r w:rsidR="00684214">
        <w:rPr>
          <w:color w:val="000000"/>
          <w:sz w:val="28"/>
          <w:szCs w:val="28"/>
          <w:shd w:val="clear" w:color="auto" w:fill="FFFFFF"/>
        </w:rPr>
        <w:t>Коном</w:t>
      </w:r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 [</w:t>
      </w:r>
      <w:r w:rsidR="002C6A40">
        <w:rPr>
          <w:sz w:val="28"/>
          <w:szCs w:val="28"/>
        </w:rPr>
        <w:t>26</w:t>
      </w:r>
      <w:r w:rsidR="00684214" w:rsidRPr="002C6A40">
        <w:rPr>
          <w:color w:val="000000"/>
          <w:sz w:val="28"/>
          <w:szCs w:val="28"/>
          <w:shd w:val="clear" w:color="auto" w:fill="FFFFFF"/>
        </w:rPr>
        <w:t xml:space="preserve">] </w:t>
      </w:r>
      <w:r w:rsidR="00684214">
        <w:rPr>
          <w:color w:val="000000"/>
          <w:sz w:val="28"/>
          <w:szCs w:val="28"/>
          <w:shd w:val="clear" w:color="auto" w:fill="FFFFFF"/>
        </w:rPr>
        <w:t>Идея их способа заключалось в использование эффективного потенциала, который включал в себя потенциал атомных ядер и учитывал кулоновские эффекты.</w:t>
      </w:r>
    </w:p>
    <w:p w14:paraId="06BA584B" w14:textId="037D8B19" w:rsidR="00073C10" w:rsidRDefault="00073C10" w:rsidP="00EF205D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Итак, с учетом описанных выше теорем, функционал для средней энергии описывается выражением вида</w:t>
      </w:r>
      <w:r w:rsidRPr="00073C10">
        <w:rPr>
          <w:color w:val="000000"/>
          <w:sz w:val="28"/>
          <w:szCs w:val="28"/>
          <w:shd w:val="clear" w:color="auto" w:fill="FFFFFF"/>
        </w:rPr>
        <w:t>:</w:t>
      </w:r>
    </w:p>
    <w:tbl>
      <w:tblPr>
        <w:tblStyle w:val="4"/>
        <w:tblW w:w="5000" w:type="pct"/>
        <w:tblLayout w:type="fixed"/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073C10" w14:paraId="503B067E" w14:textId="77777777" w:rsidTr="001C3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033E8C5E" w14:textId="77777777" w:rsidR="00073C10" w:rsidRDefault="00073C10" w:rsidP="001C388C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000" w:type="pct"/>
          </w:tcPr>
          <w:p w14:paraId="119B9CF0" w14:textId="182A4495" w:rsidR="00073C10" w:rsidRPr="00F3135B" w:rsidRDefault="00073C10" w:rsidP="001C388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KS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EXT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XS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[n]</m:t>
                </m:r>
              </m:oMath>
            </m:oMathPara>
          </w:p>
        </w:tc>
        <w:tc>
          <w:tcPr>
            <w:tcW w:w="500" w:type="pct"/>
          </w:tcPr>
          <w:p w14:paraId="19E062CD" w14:textId="14D7A923" w:rsidR="00073C10" w:rsidRPr="00F93E34" w:rsidRDefault="00073C10" w:rsidP="001C388C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A3E27">
              <w:rPr>
                <w:b w:val="0"/>
                <w:bCs w:val="0"/>
                <w:sz w:val="32"/>
                <w:szCs w:val="32"/>
              </w:rPr>
              <w:t>(</w:t>
            </w:r>
            <w:r w:rsidRPr="00AA3E27">
              <w:rPr>
                <w:b w:val="0"/>
                <w:bCs w:val="0"/>
                <w:sz w:val="28"/>
                <w:szCs w:val="28"/>
                <w:lang w:val="en-US"/>
              </w:rPr>
              <w:t>2.1</w:t>
            </w:r>
            <w:r w:rsidR="00F3135B">
              <w:rPr>
                <w:b w:val="0"/>
                <w:bCs w:val="0"/>
                <w:sz w:val="28"/>
                <w:szCs w:val="28"/>
                <w:lang w:val="en-US"/>
              </w:rPr>
              <w:t>1</w:t>
            </w:r>
            <w:r w:rsidRPr="00AA3E27">
              <w:rPr>
                <w:b w:val="0"/>
                <w:bCs w:val="0"/>
                <w:sz w:val="32"/>
                <w:szCs w:val="32"/>
              </w:rPr>
              <w:t>)</w:t>
            </w:r>
          </w:p>
        </w:tc>
      </w:tr>
    </w:tbl>
    <w:p w14:paraId="7D6C3059" w14:textId="3EFA8936" w:rsidR="00CA0051" w:rsidRDefault="00CA0051" w:rsidP="00EF205D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где 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</m:oMath>
      <w:r>
        <w:rPr>
          <w:sz w:val="28"/>
          <w:szCs w:val="28"/>
        </w:rPr>
        <w:t xml:space="preserve"> – кинетическая энергия свободных электронов.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</m:oMath>
      <w:r>
        <w:rPr>
          <w:sz w:val="28"/>
          <w:szCs w:val="28"/>
        </w:rPr>
        <w:t xml:space="preserve"> – потенциальная энергия в приближении </w:t>
      </w:r>
      <w:proofErr w:type="spellStart"/>
      <w:r>
        <w:rPr>
          <w:sz w:val="28"/>
          <w:szCs w:val="28"/>
        </w:rPr>
        <w:t>Харти</w:t>
      </w:r>
      <w:proofErr w:type="spellEnd"/>
      <w:r>
        <w:rPr>
          <w:sz w:val="28"/>
          <w:szCs w:val="28"/>
        </w:rPr>
        <w:t xml:space="preserve"> – Фока, каждая частица двигается в усредненном поле, созданное остальными частицами.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EXT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</m:oMath>
      <w:r>
        <w:rPr>
          <w:sz w:val="28"/>
          <w:szCs w:val="28"/>
        </w:rPr>
        <w:t xml:space="preserve"> – энергия взаимодействия электрона с ядрами</w:t>
      </w:r>
      <w:r w:rsidR="00806916">
        <w:rPr>
          <w:sz w:val="28"/>
          <w:szCs w:val="28"/>
        </w:rPr>
        <w:t xml:space="preserve"> и внешний потенциал</w:t>
      </w:r>
      <w:r w:rsidR="002C6A40">
        <w:rPr>
          <w:sz w:val="28"/>
          <w:szCs w:val="28"/>
        </w:rPr>
        <w:t xml:space="preserve">.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XS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[n]</m:t>
        </m:r>
      </m:oMath>
      <w:r w:rsidR="002C6A40">
        <w:rPr>
          <w:b/>
          <w:bCs/>
          <w:sz w:val="28"/>
          <w:szCs w:val="28"/>
        </w:rPr>
        <w:t xml:space="preserve"> – </w:t>
      </w:r>
      <w:r w:rsidR="00DA16AB">
        <w:rPr>
          <w:sz w:val="28"/>
          <w:szCs w:val="28"/>
        </w:rPr>
        <w:t>обменно-корреляционная энергия,</w:t>
      </w:r>
      <w:r w:rsidR="00DA16AB" w:rsidRPr="00DA16AB">
        <w:rPr>
          <w:sz w:val="28"/>
          <w:szCs w:val="28"/>
        </w:rPr>
        <w:t xml:space="preserve"> </w:t>
      </w:r>
      <w:r w:rsidR="00DA16AB">
        <w:rPr>
          <w:sz w:val="28"/>
          <w:szCs w:val="28"/>
        </w:rPr>
        <w:t>имеющая вид</w:t>
      </w:r>
      <w:r w:rsidR="00DA16AB" w:rsidRPr="00DA16AB">
        <w:rPr>
          <w:sz w:val="28"/>
          <w:szCs w:val="28"/>
        </w:rPr>
        <w:t>:</w:t>
      </w:r>
    </w:p>
    <w:tbl>
      <w:tblPr>
        <w:tblStyle w:val="4"/>
        <w:tblW w:w="5000" w:type="pct"/>
        <w:tblLayout w:type="fixed"/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245C90" w14:paraId="502B42A7" w14:textId="77777777" w:rsidTr="00F93E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5F967587" w14:textId="77777777" w:rsidR="00245C90" w:rsidRDefault="00245C90" w:rsidP="00D35EF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000" w:type="pct"/>
          </w:tcPr>
          <w:p w14:paraId="2A27A40C" w14:textId="18B6CCF0" w:rsidR="00245C90" w:rsidRPr="00EC5BD2" w:rsidRDefault="00245C90" w:rsidP="00D35EF1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XS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T-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U-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500" w:type="pct"/>
          </w:tcPr>
          <w:p w14:paraId="4DCD1855" w14:textId="17A14B8B" w:rsidR="00245C90" w:rsidRPr="00F93E34" w:rsidRDefault="00245C90" w:rsidP="00F93E34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A3E27">
              <w:rPr>
                <w:b w:val="0"/>
                <w:bCs w:val="0"/>
                <w:sz w:val="32"/>
                <w:szCs w:val="32"/>
              </w:rPr>
              <w:t>(</w:t>
            </w:r>
            <w:r w:rsidRPr="00AA3E27">
              <w:rPr>
                <w:b w:val="0"/>
                <w:bCs w:val="0"/>
                <w:sz w:val="28"/>
                <w:szCs w:val="28"/>
                <w:lang w:val="en-US"/>
              </w:rPr>
              <w:t>2.1</w:t>
            </w:r>
            <w:r>
              <w:rPr>
                <w:b w:val="0"/>
                <w:bCs w:val="0"/>
                <w:sz w:val="28"/>
                <w:szCs w:val="28"/>
                <w:lang w:val="en-US"/>
              </w:rPr>
              <w:t>2</w:t>
            </w:r>
            <w:r w:rsidRPr="00AA3E27">
              <w:rPr>
                <w:b w:val="0"/>
                <w:bCs w:val="0"/>
                <w:sz w:val="32"/>
                <w:szCs w:val="32"/>
              </w:rPr>
              <w:t>)</w:t>
            </w:r>
          </w:p>
        </w:tc>
      </w:tr>
    </w:tbl>
    <w:p w14:paraId="33B5C478" w14:textId="1FA08E26" w:rsidR="00073C10" w:rsidRDefault="00EC5BD2" w:rsidP="00EF205D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где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T-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p>
        </m:sSup>
      </m:oMath>
      <w:r>
        <w:rPr>
          <w:color w:val="000000"/>
          <w:sz w:val="28"/>
          <w:szCs w:val="28"/>
          <w:shd w:val="clear" w:color="auto" w:fill="FFFFFF"/>
        </w:rPr>
        <w:t xml:space="preserve"> разность кинетической энергии взаимодействующих и энергией свободных электронов,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U-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</m:sup>
        </m:sSup>
      </m:oMath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разность </w:t>
      </w:r>
      <w:r w:rsidR="004C55AA">
        <w:rPr>
          <w:sz w:val="28"/>
          <w:szCs w:val="28"/>
        </w:rPr>
        <w:t xml:space="preserve">энергии кулоновского взаимодействия и потенциальной энергии в приближении </w:t>
      </w:r>
      <w:proofErr w:type="spellStart"/>
      <w:r w:rsidR="004C55AA">
        <w:rPr>
          <w:sz w:val="28"/>
          <w:szCs w:val="28"/>
        </w:rPr>
        <w:t>Харти</w:t>
      </w:r>
      <w:proofErr w:type="spellEnd"/>
      <w:r w:rsidR="004C55AA">
        <w:rPr>
          <w:sz w:val="28"/>
          <w:szCs w:val="28"/>
        </w:rPr>
        <w:t>.</w:t>
      </w:r>
      <w:r w:rsidR="001B69B2">
        <w:rPr>
          <w:sz w:val="28"/>
          <w:szCs w:val="28"/>
        </w:rPr>
        <w:t xml:space="preserve"> </w:t>
      </w:r>
    </w:p>
    <w:p w14:paraId="31E1A118" w14:textId="3AF2B651" w:rsidR="001B69B2" w:rsidRDefault="001B69B2" w:rsidP="001B69B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Однако точного выражения для обменно-корреляционной энергии нет.</w:t>
      </w:r>
    </w:p>
    <w:p w14:paraId="3466DB3F" w14:textId="77777777" w:rsidR="00465D9E" w:rsidRDefault="00465D9E" w:rsidP="001B69B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Система у</w:t>
      </w:r>
      <w:r w:rsidR="001B69B2">
        <w:rPr>
          <w:sz w:val="28"/>
          <w:szCs w:val="28"/>
        </w:rPr>
        <w:t xml:space="preserve">равнение </w:t>
      </w:r>
      <w:r w:rsidR="002A70F9">
        <w:rPr>
          <w:sz w:val="28"/>
          <w:szCs w:val="28"/>
        </w:rPr>
        <w:t xml:space="preserve">Кона – </w:t>
      </w:r>
      <w:proofErr w:type="spellStart"/>
      <w:r w:rsidR="002A70F9">
        <w:rPr>
          <w:sz w:val="28"/>
          <w:szCs w:val="28"/>
        </w:rPr>
        <w:t>Шема</w:t>
      </w:r>
      <w:proofErr w:type="spellEnd"/>
      <w:r w:rsidR="002A70F9">
        <w:rPr>
          <w:sz w:val="28"/>
          <w:szCs w:val="28"/>
        </w:rPr>
        <w:t>, выводится опираясь на вариационный принцип, и происходит поэтапно</w:t>
      </w:r>
      <w:r>
        <w:rPr>
          <w:sz w:val="28"/>
          <w:szCs w:val="28"/>
        </w:rPr>
        <w:t xml:space="preserve">. На первой стадии фиксируется </w:t>
      </w:r>
      <w:r>
        <w:rPr>
          <w:sz w:val="28"/>
          <w:szCs w:val="28"/>
          <w:lang w:val="en-US"/>
        </w:rPr>
        <w:t>n</w:t>
      </w:r>
      <w:r w:rsidRPr="00465D9E">
        <w:rPr>
          <w:sz w:val="28"/>
          <w:szCs w:val="28"/>
        </w:rPr>
        <w:t xml:space="preserve"> </w:t>
      </w:r>
      <w:r>
        <w:rPr>
          <w:sz w:val="28"/>
          <w:szCs w:val="28"/>
        </w:rPr>
        <w:t>и варьируется функционал относительно волновой функции</w:t>
      </w:r>
      <w:r w:rsidRPr="00465D9E">
        <w:rPr>
          <w:sz w:val="28"/>
          <w:szCs w:val="28"/>
        </w:rPr>
        <w:t>:</w:t>
      </w:r>
    </w:p>
    <w:tbl>
      <w:tblPr>
        <w:tblStyle w:val="4"/>
        <w:tblW w:w="5000" w:type="pct"/>
        <w:tblLayout w:type="fixed"/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465D9E" w14:paraId="2B58AFEE" w14:textId="77777777" w:rsidTr="00F93E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41FDB5C0" w14:textId="77777777" w:rsidR="00465D9E" w:rsidRDefault="00465D9E" w:rsidP="00D35EF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000" w:type="pct"/>
          </w:tcPr>
          <w:p w14:paraId="3D32549A" w14:textId="52DC4CA1" w:rsidR="00465D9E" w:rsidRPr="00465D9E" w:rsidRDefault="00465D9E" w:rsidP="00D35EF1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ψ</m:t>
                        </m:r>
                      </m:lim>
                    </m:limLow>
                  </m:fName>
                  <m:e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ψ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</m:d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ψ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500" w:type="pct"/>
          </w:tcPr>
          <w:p w14:paraId="4EE46738" w14:textId="6F42201B" w:rsidR="00465D9E" w:rsidRPr="00F93E34" w:rsidRDefault="00465D9E" w:rsidP="00F93E34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A3E27">
              <w:rPr>
                <w:b w:val="0"/>
                <w:bCs w:val="0"/>
                <w:sz w:val="32"/>
                <w:szCs w:val="32"/>
              </w:rPr>
              <w:t>(</w:t>
            </w:r>
            <w:r w:rsidRPr="00AA3E27">
              <w:rPr>
                <w:b w:val="0"/>
                <w:bCs w:val="0"/>
                <w:sz w:val="28"/>
                <w:szCs w:val="28"/>
                <w:lang w:val="en-US"/>
              </w:rPr>
              <w:t>2.1</w:t>
            </w:r>
            <w:r>
              <w:rPr>
                <w:b w:val="0"/>
                <w:bCs w:val="0"/>
                <w:sz w:val="28"/>
                <w:szCs w:val="28"/>
                <w:lang w:val="en-US"/>
              </w:rPr>
              <w:t>3</w:t>
            </w:r>
            <w:r w:rsidRPr="00AA3E27">
              <w:rPr>
                <w:b w:val="0"/>
                <w:bCs w:val="0"/>
                <w:sz w:val="32"/>
                <w:szCs w:val="32"/>
              </w:rPr>
              <w:t>)</w:t>
            </w:r>
          </w:p>
        </w:tc>
      </w:tr>
    </w:tbl>
    <w:p w14:paraId="5BF1EFEF" w14:textId="37438617" w:rsidR="007F3978" w:rsidRDefault="001843ED" w:rsidP="001843E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втором этапе варьируем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</m:oMath>
      <w:r w:rsidRPr="001843ED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="007F3978" w:rsidRPr="007F3978">
        <w:rPr>
          <w:sz w:val="28"/>
          <w:szCs w:val="28"/>
        </w:rPr>
        <w:t xml:space="preserve"> </w:t>
      </w:r>
      <w:r w:rsidR="007F3978">
        <w:rPr>
          <w:sz w:val="28"/>
          <w:szCs w:val="28"/>
          <w:lang w:val="en-US"/>
        </w:rPr>
        <w:t>n</w:t>
      </w:r>
      <w:r w:rsidRPr="001843ED">
        <w:rPr>
          <w:sz w:val="28"/>
          <w:szCs w:val="28"/>
        </w:rPr>
        <w:t xml:space="preserve">. </w:t>
      </w:r>
    </w:p>
    <w:p w14:paraId="0C490D55" w14:textId="420BDB89" w:rsidR="001B69B2" w:rsidRDefault="001843ED" w:rsidP="001843E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Применяя данный принцип к (2.11) получим</w:t>
      </w:r>
      <w:r w:rsidRPr="001843ED">
        <w:rPr>
          <w:sz w:val="28"/>
          <w:szCs w:val="28"/>
        </w:rPr>
        <w:t>:</w:t>
      </w:r>
    </w:p>
    <w:tbl>
      <w:tblPr>
        <w:tblStyle w:val="4"/>
        <w:tblW w:w="5000" w:type="pct"/>
        <w:tblLayout w:type="fixed"/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1843ED" w14:paraId="293E6189" w14:textId="77777777" w:rsidTr="00F93E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74E8D8F8" w14:textId="77777777" w:rsidR="001843ED" w:rsidRDefault="001843ED" w:rsidP="00D35EF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000" w:type="pct"/>
          </w:tcPr>
          <w:p w14:paraId="23D88FB7" w14:textId="75F91970" w:rsidR="001843ED" w:rsidRPr="00E82F63" w:rsidRDefault="00E82F63" w:rsidP="00D35EF1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ψ+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ν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KS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ψ=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</m:oMath>
            </m:oMathPara>
          </w:p>
        </w:tc>
        <w:tc>
          <w:tcPr>
            <w:tcW w:w="500" w:type="pct"/>
          </w:tcPr>
          <w:p w14:paraId="460E2F6E" w14:textId="5B0158FD" w:rsidR="001843ED" w:rsidRPr="00E82F63" w:rsidRDefault="001843ED" w:rsidP="00F93E34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E82F63">
              <w:rPr>
                <w:b w:val="0"/>
                <w:bCs w:val="0"/>
                <w:sz w:val="28"/>
                <w:szCs w:val="28"/>
              </w:rPr>
              <w:t>(</w:t>
            </w:r>
            <w:r w:rsidR="00E82F63" w:rsidRPr="00E82F63">
              <w:rPr>
                <w:b w:val="0"/>
                <w:bCs w:val="0"/>
                <w:sz w:val="28"/>
                <w:szCs w:val="28"/>
                <w:lang w:val="en-US"/>
              </w:rPr>
              <w:t>2.14</w:t>
            </w:r>
            <w:r w:rsidRPr="00E82F6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52FD4C1D" w14:textId="3D8719D1" w:rsidR="001843ED" w:rsidRDefault="00E82F63" w:rsidP="001843ED">
      <w:pPr>
        <w:spacing w:line="360" w:lineRule="auto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iσ</m:t>
            </m:r>
          </m:sub>
        </m:sSub>
      </m:oMath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множитель Лагранжа, позволяющий учесть условие нормировки</w:t>
      </w:r>
      <w:r w:rsidR="007F3978" w:rsidRPr="007F3978">
        <w:rPr>
          <w:sz w:val="28"/>
          <w:szCs w:val="28"/>
        </w:rPr>
        <w:t>:</w:t>
      </w:r>
    </w:p>
    <w:p w14:paraId="02F64B1C" w14:textId="336FA6C1" w:rsidR="007F3978" w:rsidRPr="007F3978" w:rsidRDefault="007F3978" w:rsidP="001843ED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ψ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| 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ψ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</m:t>
          </m:r>
        </m:oMath>
      </m:oMathPara>
    </w:p>
    <w:p w14:paraId="1CF2F52A" w14:textId="4E5ABE00" w:rsidR="00BF77CB" w:rsidRDefault="007F3978" w:rsidP="00EF205D">
      <w:pPr>
        <w:spacing w:line="360" w:lineRule="auto"/>
        <w:jc w:val="both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ν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KS</m:t>
            </m:r>
          </m:sup>
        </m:sSup>
      </m:oMath>
      <w:r w:rsidRPr="007F3978"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потенциал Кона-</w:t>
      </w:r>
      <w:proofErr w:type="spellStart"/>
      <w:r>
        <w:rPr>
          <w:sz w:val="28"/>
          <w:szCs w:val="28"/>
        </w:rPr>
        <w:t>Шема</w:t>
      </w:r>
      <w:proofErr w:type="spellEnd"/>
      <w:r w:rsidRPr="007F3978">
        <w:rPr>
          <w:sz w:val="28"/>
          <w:szCs w:val="28"/>
        </w:rPr>
        <w:t>:</w:t>
      </w:r>
    </w:p>
    <w:tbl>
      <w:tblPr>
        <w:tblStyle w:val="4"/>
        <w:tblW w:w="5000" w:type="pct"/>
        <w:tblLayout w:type="fixed"/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7F3978" w14:paraId="12C344F2" w14:textId="77777777" w:rsidTr="00F93E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14:paraId="1C2B9170" w14:textId="77777777" w:rsidR="007F3978" w:rsidRDefault="007F3978" w:rsidP="00D35EF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000" w:type="pct"/>
          </w:tcPr>
          <w:p w14:paraId="4E77239E" w14:textId="5E675626" w:rsidR="007F3978" w:rsidRPr="007F3978" w:rsidRDefault="007F3978" w:rsidP="00D35EF1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ν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KS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ν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EXT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ν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ν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XS</m:t>
                    </m:r>
                  </m:sup>
                </m:sSup>
              </m:oMath>
            </m:oMathPara>
          </w:p>
        </w:tc>
        <w:tc>
          <w:tcPr>
            <w:tcW w:w="500" w:type="pct"/>
          </w:tcPr>
          <w:p w14:paraId="4B9E4B80" w14:textId="7454765E" w:rsidR="007F3978" w:rsidRPr="007F3978" w:rsidRDefault="007F3978" w:rsidP="00F93E34">
            <w:pPr>
              <w:spacing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F3978">
              <w:rPr>
                <w:b w:val="0"/>
                <w:bCs w:val="0"/>
                <w:sz w:val="28"/>
                <w:szCs w:val="28"/>
              </w:rPr>
              <w:t>(</w:t>
            </w:r>
            <w:r w:rsidRPr="007F3978">
              <w:rPr>
                <w:b w:val="0"/>
                <w:bCs w:val="0"/>
                <w:sz w:val="28"/>
                <w:szCs w:val="28"/>
                <w:lang w:val="en-US"/>
              </w:rPr>
              <w:t>2.15</w:t>
            </w:r>
            <w:r w:rsidRPr="007F3978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099F00A4" w14:textId="085243EA" w:rsidR="00240852" w:rsidRDefault="00EE56D6" w:rsidP="00EF205D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Как не сложно заметить выражение (2.14) – имеет вид одноэлектронного стационарного уравнения Шредингера, для электрона движущегося в потенциале вида (2.15)</w:t>
      </w:r>
      <w:r w:rsidR="003F2C35">
        <w:rPr>
          <w:color w:val="000000"/>
          <w:sz w:val="28"/>
          <w:szCs w:val="28"/>
          <w:shd w:val="clear" w:color="auto" w:fill="FFFFFF"/>
        </w:rPr>
        <w:t>.</w:t>
      </w:r>
      <w:r w:rsidR="008C7E16">
        <w:rPr>
          <w:color w:val="000000"/>
          <w:sz w:val="28"/>
          <w:szCs w:val="28"/>
          <w:shd w:val="clear" w:color="auto" w:fill="FFFFFF"/>
        </w:rPr>
        <w:t xml:space="preserve"> Стоит также отметать что вид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ν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XS</m:t>
            </m:r>
          </m:sup>
        </m:sSup>
      </m:oMath>
      <w:r w:rsidR="008C7E16">
        <w:rPr>
          <w:b/>
          <w:bCs/>
          <w:sz w:val="28"/>
          <w:szCs w:val="28"/>
        </w:rPr>
        <w:t xml:space="preserve">  </w:t>
      </w:r>
      <w:r w:rsidR="008C7E16">
        <w:rPr>
          <w:sz w:val="28"/>
          <w:szCs w:val="28"/>
        </w:rPr>
        <w:t xml:space="preserve">потенциала в явном виде не дается, однако найти его, можно воспользовавшись локальной аппроксимацией плотности </w:t>
      </w:r>
      <w:r w:rsidR="008C7E16" w:rsidRPr="008C7E16">
        <w:rPr>
          <w:sz w:val="28"/>
          <w:szCs w:val="28"/>
        </w:rPr>
        <w:t>(</w:t>
      </w:r>
      <w:proofErr w:type="spellStart"/>
      <w:r w:rsidR="008C7E16" w:rsidRPr="008C7E16">
        <w:rPr>
          <w:sz w:val="28"/>
          <w:szCs w:val="28"/>
        </w:rPr>
        <w:t>local</w:t>
      </w:r>
      <w:proofErr w:type="spellEnd"/>
      <w:r w:rsidR="008C7E16" w:rsidRPr="008C7E16">
        <w:rPr>
          <w:sz w:val="28"/>
          <w:szCs w:val="28"/>
        </w:rPr>
        <w:t xml:space="preserve"> </w:t>
      </w:r>
      <w:proofErr w:type="spellStart"/>
      <w:r w:rsidR="008C7E16" w:rsidRPr="008C7E16">
        <w:rPr>
          <w:sz w:val="28"/>
          <w:szCs w:val="28"/>
        </w:rPr>
        <w:t>density</w:t>
      </w:r>
      <w:proofErr w:type="spellEnd"/>
      <w:r w:rsidR="008C7E16" w:rsidRPr="008C7E16">
        <w:rPr>
          <w:sz w:val="28"/>
          <w:szCs w:val="28"/>
        </w:rPr>
        <w:t xml:space="preserve"> </w:t>
      </w:r>
      <w:proofErr w:type="spellStart"/>
      <w:r w:rsidR="008C7E16" w:rsidRPr="008C7E16">
        <w:rPr>
          <w:sz w:val="28"/>
          <w:szCs w:val="28"/>
        </w:rPr>
        <w:t>approximation</w:t>
      </w:r>
      <w:proofErr w:type="spellEnd"/>
      <w:r w:rsidR="008C7E16" w:rsidRPr="008C7E16">
        <w:rPr>
          <w:sz w:val="28"/>
          <w:szCs w:val="28"/>
        </w:rPr>
        <w:t xml:space="preserve"> - LDA)</w:t>
      </w:r>
      <w:r w:rsidR="008C7E16">
        <w:rPr>
          <w:sz w:val="28"/>
          <w:szCs w:val="28"/>
        </w:rPr>
        <w:t>.</w:t>
      </w:r>
    </w:p>
    <w:p w14:paraId="57042466" w14:textId="77777777" w:rsidR="009E612B" w:rsidRDefault="009E612B" w:rsidP="00EF205D">
      <w:pPr>
        <w:spacing w:line="360" w:lineRule="auto"/>
        <w:jc w:val="both"/>
        <w:rPr>
          <w:sz w:val="28"/>
          <w:szCs w:val="28"/>
        </w:rPr>
      </w:pPr>
    </w:p>
    <w:p w14:paraId="12739C10" w14:textId="31E03AEE" w:rsidR="00F76580" w:rsidRPr="008C7E16" w:rsidRDefault="00F76580" w:rsidP="00EF205D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ab/>
      </w:r>
      <w:r w:rsidR="00240852" w:rsidRPr="001E3538">
        <w:rPr>
          <w:b/>
          <w:bCs/>
          <w:color w:val="000000"/>
          <w:sz w:val="28"/>
          <w:szCs w:val="28"/>
          <w:shd w:val="clear" w:color="auto" w:fill="FFFFFF"/>
        </w:rPr>
        <w:t>2.3.</w:t>
      </w:r>
      <w:r w:rsidR="00240852">
        <w:rPr>
          <w:b/>
          <w:bCs/>
          <w:color w:val="000000"/>
          <w:sz w:val="28"/>
          <w:szCs w:val="28"/>
          <w:shd w:val="clear" w:color="auto" w:fill="FFFFFF"/>
        </w:rPr>
        <w:t>2</w:t>
      </w:r>
      <w:r w:rsidR="00240852" w:rsidRPr="001E3538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240852" w:rsidRPr="002A34C6">
        <w:rPr>
          <w:b/>
          <w:color w:val="000000"/>
          <w:sz w:val="28"/>
          <w:szCs w:val="28"/>
          <w:shd w:val="clear" w:color="auto" w:fill="FFFFFF"/>
        </w:rPr>
        <w:t>Метод сильной связи</w:t>
      </w:r>
    </w:p>
    <w:p w14:paraId="2D8A0F1D" w14:textId="5B5C0DD9" w:rsidR="00573B63" w:rsidRDefault="00573B63" w:rsidP="00573B6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метода сильной связи является решение стационарного уравнения Шредингера. В данном методе волновая функция электрона, находящегося на молекулярной </w:t>
      </w:r>
      <w:proofErr w:type="spellStart"/>
      <w:proofErr w:type="gramStart"/>
      <w:r>
        <w:rPr>
          <w:sz w:val="28"/>
          <w:szCs w:val="28"/>
        </w:rPr>
        <w:t>орбитали</w:t>
      </w:r>
      <w:proofErr w:type="spellEnd"/>
      <w:proofErr w:type="gramEnd"/>
      <w:r>
        <w:rPr>
          <w:sz w:val="28"/>
          <w:szCs w:val="28"/>
        </w:rPr>
        <w:t xml:space="preserve"> описывается в виде линейной комбинации волновых функций </w:t>
      </w:r>
      <w:proofErr w:type="spellStart"/>
      <w:r>
        <w:rPr>
          <w:sz w:val="28"/>
          <w:szCs w:val="28"/>
        </w:rPr>
        <w:t>орбиталей</w:t>
      </w:r>
      <w:proofErr w:type="spellEnd"/>
      <w:r>
        <w:rPr>
          <w:sz w:val="28"/>
          <w:szCs w:val="28"/>
        </w:rPr>
        <w:t xml:space="preserve"> изолированных атомов:</w:t>
      </w:r>
    </w:p>
    <w:p w14:paraId="24728E39" w14:textId="327A305F" w:rsidR="00573B63" w:rsidRPr="0095500C" w:rsidRDefault="00573B63" w:rsidP="00573B63">
      <w:pPr>
        <w:spacing w:line="360" w:lineRule="auto"/>
        <w:ind w:firstLine="567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iα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iα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iα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,</m:t>
            </m:r>
          </m:e>
        </m:nary>
      </m:oMath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(2.16)</w:t>
      </w:r>
    </w:p>
    <w:p w14:paraId="59C6ED82" w14:textId="77777777" w:rsidR="00573B63" w:rsidRDefault="00573B63" w:rsidP="00573B6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где индекс </w:t>
      </w:r>
      <m:oMath>
        <m:r>
          <w:rPr>
            <w:rFonts w:ascii="Cambria Math" w:hAnsi="Cambria Math"/>
            <w:sz w:val="28"/>
            <w:szCs w:val="28"/>
            <w:lang w:val="en-US"/>
          </w:rPr>
          <m:t>iα</m:t>
        </m:r>
      </m:oMath>
      <w:r>
        <w:rPr>
          <w:sz w:val="28"/>
          <w:szCs w:val="28"/>
        </w:rPr>
        <w:t xml:space="preserve"> соответствует </w:t>
      </w:r>
      <m:oMath>
        <m:r>
          <w:rPr>
            <w:rFonts w:ascii="Cambria Math" w:hAnsi="Cambria Math"/>
            <w:sz w:val="28"/>
            <w:szCs w:val="28"/>
            <w:lang w:val="en-US"/>
          </w:rPr>
          <m:t>α</m:t>
        </m:r>
      </m:oMath>
      <w:r>
        <w:rPr>
          <w:sz w:val="28"/>
          <w:szCs w:val="28"/>
        </w:rPr>
        <w:t xml:space="preserve"> орбитали -го атома системы.</w:t>
      </w:r>
    </w:p>
    <w:p w14:paraId="3F927509" w14:textId="2A92ECDF" w:rsidR="00573B63" w:rsidRDefault="00573B63" w:rsidP="00573B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уравнении (2.16) коэффициенты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iα</m:t>
            </m:r>
          </m:sub>
        </m:sSub>
      </m:oMath>
      <w:r>
        <w:rPr>
          <w:sz w:val="28"/>
          <w:szCs w:val="28"/>
        </w:rPr>
        <w:t xml:space="preserve"> являются неизвестными. Поскольку совокупность волновых функций орбиталей изолированных атомов не образует полного базиса волновых функций, таким путем нельзя получить точное решение уравнения Шредингера. Однако, путем с</w:t>
      </w:r>
      <w:proofErr w:type="spellStart"/>
      <w:r>
        <w:rPr>
          <w:sz w:val="28"/>
          <w:szCs w:val="28"/>
        </w:rPr>
        <w:t>оответствующего</w:t>
      </w:r>
      <w:proofErr w:type="spellEnd"/>
      <w:r>
        <w:rPr>
          <w:sz w:val="28"/>
          <w:szCs w:val="28"/>
        </w:rPr>
        <w:t xml:space="preserve"> подбора базисных волновых функций, можно получить </w:t>
      </w:r>
      <w:r>
        <w:rPr>
          <w:sz w:val="28"/>
          <w:szCs w:val="28"/>
        </w:rPr>
        <w:lastRenderedPageBreak/>
        <w:t xml:space="preserve">результаты, очень хорошо согласующиеся с экспериментальными данными. Как известно, коэффициенты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iα</m:t>
            </m:r>
          </m:sub>
        </m:sSub>
      </m:oMath>
      <w:r>
        <w:rPr>
          <w:sz w:val="28"/>
          <w:szCs w:val="28"/>
        </w:rPr>
        <w:t>, соответствующие наилучшему решению в данном классе волновых функций, могут быть получе</w:t>
      </w:r>
      <w:proofErr w:type="spellStart"/>
      <w:r>
        <w:rPr>
          <w:sz w:val="28"/>
          <w:szCs w:val="28"/>
        </w:rPr>
        <w:t>ны</w:t>
      </w:r>
      <w:proofErr w:type="spellEnd"/>
      <w:r>
        <w:rPr>
          <w:sz w:val="28"/>
          <w:szCs w:val="28"/>
        </w:rPr>
        <w:t xml:space="preserve"> путем решения так называемого секулярного уравнения:</w:t>
      </w:r>
    </w:p>
    <w:p w14:paraId="70A0A7D1" w14:textId="51B8A001" w:rsidR="00573B63" w:rsidRPr="00C21B87" w:rsidRDefault="00573B63" w:rsidP="00573B63">
      <w:pPr>
        <w:spacing w:line="360" w:lineRule="auto"/>
        <w:jc w:val="right"/>
        <w:rPr>
          <w:sz w:val="28"/>
          <w:szCs w:val="28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β</m:t>
            </m:r>
          </m:sub>
          <m:sup/>
          <m:e>
            <m:r>
              <w:rPr>
                <w:rFonts w:asci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  <m:r>
                  <w:rPr>
                    <w:rFonts w:ascii="Cambria Math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β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-</m:t>
            </m:r>
          </m:e>
        </m:nary>
        <m:r>
          <w:rPr>
            <w:rFonts w:ascii="Cambria Math" w:hAnsi="Cambria Math"/>
            <w:sz w:val="28"/>
            <w:szCs w:val="28"/>
          </w:rPr>
          <m:t>ϵ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α</m:t>
            </m:r>
            <m:r>
              <w:rPr>
                <w:rFonts w:ascii="Cambria Math"/>
                <w:sz w:val="28"/>
                <w:szCs w:val="28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  <m:r>
          <w:rPr>
            <w:rFonts w:ascii="Cambria Math"/>
            <w:sz w:val="28"/>
            <w:szCs w:val="28"/>
          </w:rPr>
          <m:t>)</m:t>
        </m:r>
        <m:sSub>
          <m:sSubPr>
            <m:ctrlPr>
              <w:rPr>
                <w:rFonts w:asci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/>
                <w:sz w:val="28"/>
                <w:szCs w:val="28"/>
              </w:rPr>
              <m:t>j</m:t>
            </m:r>
            <m:r>
              <w:rPr>
                <w:rFonts w:ascii="Cambria Math" w:hAnsi="Cambria Math"/>
                <w:sz w:val="28"/>
                <w:szCs w:val="28"/>
              </w:rPr>
              <m:t>β</m:t>
            </m:r>
          </m:sub>
        </m:sSub>
        <m:r>
          <w:rPr>
            <w:rFonts w:ascii="Cambria Math"/>
            <w:sz w:val="28"/>
            <w:szCs w:val="28"/>
          </w:rPr>
          <m:t>=0</m:t>
        </m:r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(2.17)</w:t>
      </w:r>
    </w:p>
    <w:p w14:paraId="5E52FD0D" w14:textId="77777777" w:rsidR="00573B63" w:rsidRPr="00C21B87" w:rsidRDefault="00573B63" w:rsidP="00573B6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где</w:t>
      </w:r>
    </w:p>
    <w:p w14:paraId="30C2CCF1" w14:textId="3395CB91" w:rsidR="00573B63" w:rsidRPr="00C21B87" w:rsidRDefault="00573B63" w:rsidP="00573B63">
      <w:pPr>
        <w:spacing w:line="360" w:lineRule="auto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iαjβ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iα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|H|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jβ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H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jβ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dr,</m:t>
            </m:r>
          </m:e>
        </m:nary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(2.18)</w:t>
      </w:r>
    </w:p>
    <w:p w14:paraId="3C3CFEA3" w14:textId="21F92519" w:rsidR="00573B63" w:rsidRPr="00C21B87" w:rsidRDefault="00573B63" w:rsidP="00573B63">
      <w:pPr>
        <w:spacing w:line="360" w:lineRule="auto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iαjβ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iα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jβ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iα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jβ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dr</m:t>
            </m:r>
          </m:e>
        </m:nary>
      </m:oMath>
      <w:r>
        <w:rPr>
          <w:sz w:val="28"/>
          <w:szCs w:val="28"/>
        </w:rPr>
        <w:t xml:space="preserve">                           (2.19)</w:t>
      </w:r>
    </w:p>
    <w:p w14:paraId="0B0178D4" w14:textId="77777777" w:rsidR="00573B63" w:rsidRDefault="00573B63" w:rsidP="00573B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Следует отметить, что на практике интегралы обычно заменяются приближенными выражениями.</w:t>
      </w:r>
    </w:p>
    <w:p w14:paraId="528506AD" w14:textId="77777777" w:rsidR="00573B63" w:rsidRDefault="00573B63" w:rsidP="00573B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результате решения секулярного уравнения определяются коэффициенты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iα</m:t>
            </m:r>
          </m:sub>
        </m:sSub>
      </m:oMath>
      <w:r>
        <w:rPr>
          <w:sz w:val="28"/>
          <w:szCs w:val="28"/>
        </w:rPr>
        <w:t xml:space="preserve"> и значения энергии молекулярных орбиталей. Энергия занятых электронных состояний соответст</w:t>
      </w:r>
      <w:proofErr w:type="spellStart"/>
      <w:r>
        <w:rPr>
          <w:sz w:val="28"/>
          <w:szCs w:val="28"/>
        </w:rPr>
        <w:t>вует</w:t>
      </w:r>
      <w:proofErr w:type="spellEnd"/>
      <w:r>
        <w:rPr>
          <w:sz w:val="28"/>
          <w:szCs w:val="28"/>
        </w:rPr>
        <w:t xml:space="preserve"> энергии связи и определяется по формуле</w:t>
      </w:r>
    </w:p>
    <w:p w14:paraId="545DF463" w14:textId="6B39F4C8" w:rsidR="00573B63" w:rsidRPr="00C21B87" w:rsidRDefault="00573B63" w:rsidP="00573B63">
      <w:pPr>
        <w:spacing w:line="360" w:lineRule="auto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bond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γ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sub>
            </m:sSub>
          </m:e>
        </m:nary>
      </m:oMath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(2.20)</w:t>
      </w:r>
    </w:p>
    <w:p w14:paraId="33755621" w14:textId="77777777" w:rsidR="00573B63" w:rsidRDefault="00573B63" w:rsidP="00573B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выражение является суммой энергий занятых электронами молекулярных </w:t>
      </w:r>
      <w:proofErr w:type="spellStart"/>
      <w:r>
        <w:rPr>
          <w:sz w:val="28"/>
          <w:szCs w:val="28"/>
        </w:rPr>
        <w:t>орбиталей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– занятые электронами </w:t>
      </w:r>
      <w:proofErr w:type="spellStart"/>
      <w:r>
        <w:rPr>
          <w:sz w:val="28"/>
          <w:szCs w:val="28"/>
        </w:rPr>
        <w:t>орбитали</w:t>
      </w:r>
      <w:proofErr w:type="spellEnd"/>
      <w:r>
        <w:rPr>
          <w:sz w:val="28"/>
          <w:szCs w:val="28"/>
        </w:rPr>
        <w:t>, и ε</w:t>
      </w:r>
      <w:r>
        <w:rPr>
          <w:sz w:val="28"/>
          <w:szCs w:val="28"/>
          <w:vertAlign w:val="subscript"/>
          <w:lang w:val="en-US"/>
        </w:rPr>
        <w:t>n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– собственная энергия электрона, находящегося на соответствующей молекулярной </w:t>
      </w:r>
      <w:proofErr w:type="spellStart"/>
      <w:r>
        <w:rPr>
          <w:sz w:val="28"/>
          <w:szCs w:val="28"/>
        </w:rPr>
        <w:t>орбитали</w:t>
      </w:r>
      <w:proofErr w:type="spellEnd"/>
      <w:r>
        <w:rPr>
          <w:sz w:val="28"/>
          <w:szCs w:val="28"/>
        </w:rPr>
        <w:t>.</w:t>
      </w:r>
    </w:p>
    <w:p w14:paraId="3775F380" w14:textId="77777777" w:rsidR="00573B63" w:rsidRDefault="00573B63" w:rsidP="00573B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Поскольку полученная таким образом энергия связи не учитывает энергию отталкивания, возникающую при сближении электронных облаков, в рамках метода сильной связи полная энергия системы представляется суммой двух слагаемых</w:t>
      </w:r>
    </w:p>
    <w:p w14:paraId="430B423A" w14:textId="08B6E348" w:rsidR="00573B63" w:rsidRDefault="00573B63" w:rsidP="00573B63">
      <w:pPr>
        <w:spacing w:line="360" w:lineRule="auto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tot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bond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rep</m:t>
            </m:r>
          </m:sub>
        </m:sSub>
      </m:oMath>
      <w:r>
        <w:rPr>
          <w:sz w:val="28"/>
          <w:szCs w:val="28"/>
        </w:rPr>
        <w:t xml:space="preserve">                                             (2.21)</w:t>
      </w:r>
    </w:p>
    <w:p w14:paraId="792F5150" w14:textId="6CFAB1F6" w:rsidR="00345B19" w:rsidRDefault="00573B63" w:rsidP="00573B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  <w:lang w:val="en-US"/>
        </w:rPr>
        <w:t>E</w:t>
      </w:r>
      <w:r>
        <w:rPr>
          <w:sz w:val="28"/>
          <w:szCs w:val="28"/>
          <w:vertAlign w:val="subscript"/>
          <w:lang w:val="en-US"/>
        </w:rPr>
        <w:t>rep</w:t>
      </w:r>
      <w:proofErr w:type="spellEnd"/>
      <w:r w:rsidRPr="006D4F89">
        <w:rPr>
          <w:sz w:val="28"/>
          <w:szCs w:val="28"/>
          <w:vertAlign w:val="subscript"/>
        </w:rPr>
        <w:t xml:space="preserve"> </w:t>
      </w:r>
      <w:r w:rsidRPr="006D4F89">
        <w:rPr>
          <w:sz w:val="28"/>
          <w:szCs w:val="28"/>
        </w:rPr>
        <w:t xml:space="preserve">– </w:t>
      </w:r>
      <w:r>
        <w:rPr>
          <w:sz w:val="28"/>
          <w:szCs w:val="28"/>
        </w:rPr>
        <w:t>энергия отталкивания, описывающая специально подобранным эмпирическим потенциалом</w:t>
      </w:r>
      <w:r w:rsidR="007E539A" w:rsidRPr="007E539A">
        <w:rPr>
          <w:sz w:val="28"/>
          <w:szCs w:val="28"/>
        </w:rPr>
        <w:t xml:space="preserve"> [27]</w:t>
      </w:r>
      <w:r>
        <w:rPr>
          <w:sz w:val="28"/>
          <w:szCs w:val="28"/>
        </w:rPr>
        <w:t>.</w:t>
      </w:r>
    </w:p>
    <w:p w14:paraId="688A2579" w14:textId="77777777" w:rsidR="00345B19" w:rsidRDefault="00345B19" w:rsidP="00573B63">
      <w:pPr>
        <w:spacing w:line="360" w:lineRule="auto"/>
        <w:jc w:val="both"/>
        <w:rPr>
          <w:sz w:val="28"/>
          <w:szCs w:val="28"/>
        </w:rPr>
      </w:pPr>
    </w:p>
    <w:p w14:paraId="62000B0C" w14:textId="77777777" w:rsidR="0060083A" w:rsidRDefault="0060083A" w:rsidP="0060083A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4DCD4932" w14:textId="77777777" w:rsidR="0060083A" w:rsidRDefault="0060083A" w:rsidP="0060083A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3BD60C89" w14:textId="36B4B695" w:rsidR="0060083A" w:rsidRPr="0060083A" w:rsidRDefault="00345B19" w:rsidP="0060083A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345B19">
        <w:rPr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2.3.3 </w:t>
      </w:r>
      <w:r w:rsidRPr="00345B19">
        <w:rPr>
          <w:b/>
          <w:bCs/>
          <w:sz w:val="28"/>
          <w:szCs w:val="28"/>
        </w:rPr>
        <w:t>Метод теории функционала электронной плотности в приближении сильной связи</w:t>
      </w:r>
      <w:r w:rsidRPr="00345B19">
        <w:rPr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345B19">
        <w:rPr>
          <w:b/>
          <w:bCs/>
          <w:color w:val="000000"/>
          <w:sz w:val="28"/>
          <w:szCs w:val="28"/>
          <w:shd w:val="clear" w:color="auto" w:fill="FFFFFF"/>
          <w:lang w:val="en-US"/>
        </w:rPr>
        <w:t>DFTB</w:t>
      </w:r>
    </w:p>
    <w:p w14:paraId="4F7E6F12" w14:textId="0D5F0F78" w:rsidR="0060083A" w:rsidRDefault="0060083A" w:rsidP="0060083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Как уже говорилось ранее, гибридизация различных структур позволяет получать принципиально новые композиты, сочетающие положительные свойства исходных структур. Как оказалось, данных подход применим и к математическим методам, описывающие поведение атомарных структур. Так при можно создать </w:t>
      </w:r>
      <w:r w:rsidR="00FA0C4D">
        <w:rPr>
          <w:color w:val="000000"/>
          <w:sz w:val="28"/>
          <w:szCs w:val="28"/>
          <w:shd w:val="clear" w:color="auto" w:fill="FFFFFF"/>
        </w:rPr>
        <w:t>метод,</w:t>
      </w:r>
      <w:r>
        <w:rPr>
          <w:color w:val="000000"/>
          <w:sz w:val="28"/>
          <w:szCs w:val="28"/>
          <w:shd w:val="clear" w:color="auto" w:fill="FFFFFF"/>
        </w:rPr>
        <w:t xml:space="preserve"> обладающий быстротой вычисления как у полуэмпирического метода и точностью как в методах ТФП.</w:t>
      </w:r>
      <w:r w:rsidR="00FA0C4D">
        <w:rPr>
          <w:color w:val="000000"/>
          <w:sz w:val="28"/>
          <w:szCs w:val="28"/>
          <w:shd w:val="clear" w:color="auto" w:fill="FFFFFF"/>
        </w:rPr>
        <w:t xml:space="preserve"> Пример такого гибридного метода – метод </w:t>
      </w:r>
      <w:r w:rsidR="00FA0C4D" w:rsidRPr="00FA0C4D">
        <w:rPr>
          <w:sz w:val="28"/>
          <w:szCs w:val="28"/>
        </w:rPr>
        <w:t xml:space="preserve">теории функционала электронной плотности в </w:t>
      </w:r>
      <w:r w:rsidR="00FA0C4D">
        <w:rPr>
          <w:sz w:val="28"/>
          <w:szCs w:val="28"/>
        </w:rPr>
        <w:t xml:space="preserve">формализме </w:t>
      </w:r>
      <w:r w:rsidR="00FA0C4D" w:rsidRPr="00FA0C4D">
        <w:rPr>
          <w:sz w:val="28"/>
          <w:szCs w:val="28"/>
        </w:rPr>
        <w:t>сильной связи</w:t>
      </w:r>
      <w:r w:rsidR="00FA0C4D">
        <w:rPr>
          <w:sz w:val="28"/>
          <w:szCs w:val="28"/>
        </w:rPr>
        <w:t xml:space="preserve"> (</w:t>
      </w:r>
      <w:r w:rsidR="00FA0C4D">
        <w:rPr>
          <w:sz w:val="28"/>
          <w:szCs w:val="28"/>
          <w:lang w:val="en-US"/>
        </w:rPr>
        <w:t>DFTB</w:t>
      </w:r>
      <w:r w:rsidR="00FA0C4D">
        <w:rPr>
          <w:sz w:val="28"/>
          <w:szCs w:val="28"/>
        </w:rPr>
        <w:t>).</w:t>
      </w:r>
      <w:r w:rsidR="00665BFD" w:rsidRPr="00665BFD">
        <w:rPr>
          <w:sz w:val="28"/>
          <w:szCs w:val="28"/>
        </w:rPr>
        <w:t xml:space="preserve"> </w:t>
      </w:r>
      <w:r w:rsidR="00665BFD">
        <w:rPr>
          <w:sz w:val="28"/>
          <w:szCs w:val="28"/>
        </w:rPr>
        <w:t>Основа данного метода – метод сильной связи, но полная энергия вычисляется как в ТФП.</w:t>
      </w:r>
    </w:p>
    <w:p w14:paraId="196132E7" w14:textId="310E622B" w:rsidR="007A4CEA" w:rsidRDefault="007A4CEA" w:rsidP="007A4C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Метод функционала электронной плотности в формализме сильной связи основан на разложении полной энергии Кона-</w:t>
      </w:r>
      <w:proofErr w:type="spellStart"/>
      <w:r>
        <w:rPr>
          <w:sz w:val="28"/>
          <w:szCs w:val="28"/>
        </w:rPr>
        <w:t>Шема</w:t>
      </w:r>
      <w:proofErr w:type="spellEnd"/>
      <w:r w:rsidR="006345EC">
        <w:rPr>
          <w:sz w:val="28"/>
          <w:szCs w:val="28"/>
        </w:rPr>
        <w:t xml:space="preserve"> (2.11)</w:t>
      </w:r>
      <w:r>
        <w:rPr>
          <w:sz w:val="28"/>
          <w:szCs w:val="28"/>
        </w:rPr>
        <w:t xml:space="preserve"> в ряд Тейлора относительно флуктуации плотности заряда</w:t>
      </w:r>
      <w:r w:rsidRPr="007A4CEA">
        <w:rPr>
          <w:sz w:val="28"/>
          <w:szCs w:val="28"/>
        </w:rPr>
        <w:t xml:space="preserve">: </w:t>
      </w:r>
    </w:p>
    <w:p w14:paraId="21AD9EF2" w14:textId="62F23B4F" w:rsidR="007A4CEA" w:rsidRPr="007A4CEA" w:rsidRDefault="007A4CEA" w:rsidP="007A4CEA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n</m:t>
          </m:r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r>
            <w:rPr>
              <w:rFonts w:ascii="Cambria Math" w:hAnsi="Cambria Math"/>
              <w:sz w:val="28"/>
              <w:szCs w:val="28"/>
              <w:lang w:val="en-US"/>
            </w:rPr>
            <m:t>δn</m:t>
          </m:r>
        </m:oMath>
      </m:oMathPara>
    </w:p>
    <w:p w14:paraId="572097E6" w14:textId="0FD8E311" w:rsidR="00C72D65" w:rsidRDefault="007A4CEA" w:rsidP="007A4C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δn</m:t>
        </m:r>
      </m:oMath>
      <w:r>
        <w:rPr>
          <w:sz w:val="28"/>
          <w:szCs w:val="28"/>
        </w:rPr>
        <w:t xml:space="preserve"> – флуктуация зарядовой плотности</w:t>
      </w:r>
      <w:r w:rsidR="00756B4C">
        <w:rPr>
          <w:sz w:val="28"/>
          <w:szCs w:val="28"/>
        </w:rPr>
        <w:t>.</w:t>
      </w:r>
    </w:p>
    <w:p w14:paraId="0E8BB5AE" w14:textId="7959CA31" w:rsidR="006345EC" w:rsidRPr="007A4CEA" w:rsidRDefault="006345EC" w:rsidP="007A4C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вычисление матричных элементов используется двухцентовое приближение из МСС.</w:t>
      </w:r>
    </w:p>
    <w:p w14:paraId="261E456E" w14:textId="77777777" w:rsidR="00C72D65" w:rsidRPr="007A4CEA" w:rsidRDefault="00C72D65" w:rsidP="00457FD4">
      <w:pPr>
        <w:spacing w:line="360" w:lineRule="auto"/>
        <w:ind w:firstLine="708"/>
        <w:jc w:val="both"/>
        <w:rPr>
          <w:sz w:val="28"/>
          <w:szCs w:val="28"/>
        </w:rPr>
      </w:pPr>
    </w:p>
    <w:p w14:paraId="0D4404E5" w14:textId="77777777" w:rsidR="00C72D65" w:rsidRPr="007A4CEA" w:rsidRDefault="00C72D65" w:rsidP="00457FD4">
      <w:pPr>
        <w:spacing w:line="360" w:lineRule="auto"/>
        <w:ind w:firstLine="708"/>
        <w:jc w:val="both"/>
        <w:rPr>
          <w:sz w:val="28"/>
          <w:szCs w:val="28"/>
        </w:rPr>
      </w:pPr>
    </w:p>
    <w:p w14:paraId="1413FF73" w14:textId="77777777" w:rsidR="00C72D65" w:rsidRPr="007A4CEA" w:rsidRDefault="00C72D65" w:rsidP="00457FD4">
      <w:pPr>
        <w:spacing w:line="360" w:lineRule="auto"/>
        <w:ind w:firstLine="708"/>
        <w:jc w:val="both"/>
        <w:rPr>
          <w:sz w:val="28"/>
          <w:szCs w:val="28"/>
        </w:rPr>
      </w:pPr>
    </w:p>
    <w:p w14:paraId="3DFA82D0" w14:textId="5DD6728E" w:rsidR="00345B19" w:rsidRPr="006345EC" w:rsidRDefault="00345B19" w:rsidP="00345B19">
      <w:pPr>
        <w:spacing w:line="360" w:lineRule="auto"/>
        <w:ind w:firstLine="708"/>
        <w:jc w:val="both"/>
        <w:rPr>
          <w:sz w:val="28"/>
          <w:szCs w:val="28"/>
        </w:rPr>
      </w:pPr>
    </w:p>
    <w:p w14:paraId="06F5A940" w14:textId="77777777" w:rsidR="005925AC" w:rsidRPr="00345B19" w:rsidRDefault="005925AC" w:rsidP="00345B19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2D0B601C" w14:textId="387665CB" w:rsidR="00345B19" w:rsidRDefault="00345B19" w:rsidP="00573B63">
      <w:pPr>
        <w:spacing w:line="360" w:lineRule="auto"/>
        <w:jc w:val="both"/>
        <w:rPr>
          <w:b/>
          <w:sz w:val="28"/>
          <w:szCs w:val="28"/>
        </w:rPr>
      </w:pPr>
    </w:p>
    <w:p w14:paraId="312BE295" w14:textId="7BA02CB1" w:rsidR="00C72D65" w:rsidRDefault="00C72D65" w:rsidP="00573B63">
      <w:pPr>
        <w:spacing w:line="360" w:lineRule="auto"/>
        <w:jc w:val="both"/>
        <w:rPr>
          <w:b/>
          <w:sz w:val="28"/>
          <w:szCs w:val="28"/>
        </w:rPr>
      </w:pPr>
    </w:p>
    <w:p w14:paraId="4ADF75D7" w14:textId="79B8968A" w:rsidR="00C72D65" w:rsidRDefault="00C72D65" w:rsidP="00573B63">
      <w:pPr>
        <w:spacing w:line="360" w:lineRule="auto"/>
        <w:jc w:val="both"/>
        <w:rPr>
          <w:b/>
          <w:sz w:val="28"/>
          <w:szCs w:val="28"/>
        </w:rPr>
      </w:pPr>
    </w:p>
    <w:p w14:paraId="39741961" w14:textId="35FE71C9" w:rsidR="00C72D65" w:rsidRDefault="00C72D65" w:rsidP="00573B63">
      <w:pPr>
        <w:spacing w:line="360" w:lineRule="auto"/>
        <w:jc w:val="both"/>
        <w:rPr>
          <w:b/>
          <w:sz w:val="28"/>
          <w:szCs w:val="28"/>
        </w:rPr>
      </w:pPr>
    </w:p>
    <w:p w14:paraId="266FFF32" w14:textId="0188B4F2" w:rsidR="006C2FF9" w:rsidRDefault="006C2FF9" w:rsidP="002C6A40">
      <w:pPr>
        <w:spacing w:line="360" w:lineRule="auto"/>
        <w:jc w:val="both"/>
        <w:rPr>
          <w:b/>
          <w:sz w:val="28"/>
          <w:szCs w:val="28"/>
        </w:rPr>
      </w:pPr>
    </w:p>
    <w:p w14:paraId="74926940" w14:textId="77777777" w:rsidR="000762B2" w:rsidRDefault="000762B2" w:rsidP="002C6A40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1052197A" w14:textId="77777777" w:rsidR="006C2FF9" w:rsidRPr="002C6A40" w:rsidRDefault="006C2FF9" w:rsidP="002C6A40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748EEF30" w14:textId="5034C137" w:rsidR="00653B0D" w:rsidRPr="00BB4890" w:rsidRDefault="00653B0D" w:rsidP="00653B0D">
      <w:pPr>
        <w:spacing w:line="360" w:lineRule="auto"/>
        <w:jc w:val="center"/>
        <w:rPr>
          <w:b/>
          <w:sz w:val="28"/>
          <w:szCs w:val="28"/>
        </w:rPr>
      </w:pPr>
      <w:r w:rsidRPr="00097CB8">
        <w:rPr>
          <w:b/>
          <w:sz w:val="28"/>
          <w:szCs w:val="28"/>
        </w:rPr>
        <w:lastRenderedPageBreak/>
        <w:t>Библиографический</w:t>
      </w:r>
      <w:r w:rsidRPr="00BB4890">
        <w:rPr>
          <w:b/>
          <w:sz w:val="28"/>
          <w:szCs w:val="28"/>
        </w:rPr>
        <w:t xml:space="preserve"> </w:t>
      </w:r>
      <w:r w:rsidRPr="00097CB8">
        <w:rPr>
          <w:b/>
          <w:sz w:val="28"/>
          <w:szCs w:val="28"/>
        </w:rPr>
        <w:t>список</w:t>
      </w:r>
    </w:p>
    <w:p w14:paraId="2A7AF1AF" w14:textId="77777777" w:rsidR="00653B0D" w:rsidRDefault="00653B0D" w:rsidP="00653B0D">
      <w:pPr>
        <w:rPr>
          <w:sz w:val="28"/>
        </w:rPr>
      </w:pPr>
    </w:p>
    <w:p w14:paraId="49969A1E" w14:textId="77777777" w:rsidR="00653B0D" w:rsidRPr="00746A42" w:rsidRDefault="00653B0D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Kroto</w:t>
      </w:r>
      <w:proofErr w:type="spellEnd"/>
      <w:r w:rsidRPr="00746A42">
        <w:rPr>
          <w:sz w:val="28"/>
          <w:szCs w:val="28"/>
          <w:lang w:val="en-US"/>
        </w:rPr>
        <w:t xml:space="preserve"> H W et al. Nature 318 162 (1985)</w:t>
      </w:r>
    </w:p>
    <w:p w14:paraId="31A35F0B" w14:textId="77777777" w:rsidR="00653B0D" w:rsidRPr="00746A42" w:rsidRDefault="00F65394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Kraetschmer</w:t>
      </w:r>
      <w:proofErr w:type="spellEnd"/>
      <w:r w:rsidRPr="00746A42">
        <w:rPr>
          <w:sz w:val="28"/>
          <w:szCs w:val="28"/>
          <w:lang w:val="en-US"/>
        </w:rPr>
        <w:t xml:space="preserve"> W et al. Nature 347 354 (1990)</w:t>
      </w:r>
    </w:p>
    <w:p w14:paraId="63820348" w14:textId="77777777" w:rsidR="006F6DC0" w:rsidRPr="00746A42" w:rsidRDefault="006F6DC0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Electric Field Effect in Atomically Thin Carbon Films / K. S. </w:t>
      </w:r>
      <w:proofErr w:type="spellStart"/>
      <w:r w:rsidRPr="00746A42">
        <w:rPr>
          <w:sz w:val="28"/>
          <w:szCs w:val="28"/>
          <w:lang w:val="en-US"/>
        </w:rPr>
        <w:t>Novoselov</w:t>
      </w:r>
      <w:proofErr w:type="spellEnd"/>
      <w:r w:rsidRPr="00746A42">
        <w:rPr>
          <w:sz w:val="28"/>
          <w:szCs w:val="28"/>
          <w:lang w:val="en-US"/>
        </w:rPr>
        <w:t xml:space="preserve">, A. K. </w:t>
      </w:r>
      <w:proofErr w:type="spellStart"/>
      <w:r w:rsidRPr="00746A42">
        <w:rPr>
          <w:sz w:val="28"/>
          <w:szCs w:val="28"/>
          <w:lang w:val="en-US"/>
        </w:rPr>
        <w:t>Geim</w:t>
      </w:r>
      <w:proofErr w:type="spellEnd"/>
      <w:r w:rsidRPr="00746A42">
        <w:rPr>
          <w:sz w:val="28"/>
          <w:szCs w:val="28"/>
          <w:lang w:val="en-US"/>
        </w:rPr>
        <w:t xml:space="preserve">, S. V. Morozov, D. Jiang, Y. Zhang, S. V. </w:t>
      </w:r>
      <w:proofErr w:type="spellStart"/>
      <w:r w:rsidRPr="00746A42">
        <w:rPr>
          <w:sz w:val="28"/>
          <w:szCs w:val="28"/>
          <w:lang w:val="en-US"/>
        </w:rPr>
        <w:t>Dubonos</w:t>
      </w:r>
      <w:proofErr w:type="spellEnd"/>
      <w:r w:rsidRPr="00746A42">
        <w:rPr>
          <w:sz w:val="28"/>
          <w:szCs w:val="28"/>
          <w:lang w:val="en-US"/>
        </w:rPr>
        <w:t xml:space="preserve">, I. V. </w:t>
      </w:r>
      <w:proofErr w:type="spellStart"/>
      <w:proofErr w:type="gramStart"/>
      <w:r w:rsidRPr="00746A42">
        <w:rPr>
          <w:sz w:val="28"/>
          <w:szCs w:val="28"/>
          <w:lang w:val="en-US"/>
        </w:rPr>
        <w:t>Grigorieva,A</w:t>
      </w:r>
      <w:proofErr w:type="gramEnd"/>
      <w:r w:rsidRPr="00746A42">
        <w:rPr>
          <w:sz w:val="28"/>
          <w:szCs w:val="28"/>
          <w:lang w:val="en-US"/>
        </w:rPr>
        <w:t>.A.Firsov</w:t>
      </w:r>
      <w:proofErr w:type="spellEnd"/>
      <w:r w:rsidRPr="00746A42">
        <w:rPr>
          <w:sz w:val="28"/>
          <w:szCs w:val="28"/>
          <w:lang w:val="en-US"/>
        </w:rPr>
        <w:t>//Science.—2004.—Vol.306.—P.666–669.</w:t>
      </w:r>
    </w:p>
    <w:p w14:paraId="0DC4DCA4" w14:textId="77777777" w:rsidR="006F6DC0" w:rsidRPr="00746A42" w:rsidRDefault="006F6DC0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Iijima</w:t>
      </w:r>
      <w:proofErr w:type="spellEnd"/>
      <w:r w:rsidRPr="00746A42">
        <w:rPr>
          <w:sz w:val="28"/>
          <w:szCs w:val="28"/>
          <w:lang w:val="en-US"/>
        </w:rPr>
        <w:t xml:space="preserve"> S. Helical microtubules of graphitic carbon // Nature. — 1991. — Vol.354.—P.56–58.</w:t>
      </w:r>
    </w:p>
    <w:p w14:paraId="5451403E" w14:textId="77777777" w:rsidR="005144DF" w:rsidRPr="00746A42" w:rsidRDefault="00446912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Hamada N, Sawada S, </w:t>
      </w:r>
      <w:proofErr w:type="spellStart"/>
      <w:r w:rsidRPr="00746A42">
        <w:rPr>
          <w:sz w:val="28"/>
          <w:szCs w:val="28"/>
          <w:lang w:val="en-US"/>
        </w:rPr>
        <w:t>Oshiyama</w:t>
      </w:r>
      <w:proofErr w:type="spellEnd"/>
      <w:r w:rsidRPr="00746A42">
        <w:rPr>
          <w:sz w:val="28"/>
          <w:szCs w:val="28"/>
          <w:lang w:val="en-US"/>
        </w:rPr>
        <w:t xml:space="preserve"> A Phys. Rev. Lett. 68 1579 (1992)</w:t>
      </w:r>
    </w:p>
    <w:p w14:paraId="4C1A5AFF" w14:textId="77777777" w:rsidR="00446912" w:rsidRPr="00746A42" w:rsidRDefault="00446912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Iijima</w:t>
      </w:r>
      <w:proofErr w:type="spellEnd"/>
      <w:r w:rsidRPr="00746A42">
        <w:rPr>
          <w:sz w:val="28"/>
          <w:szCs w:val="28"/>
          <w:lang w:val="en-US"/>
        </w:rPr>
        <w:t xml:space="preserve"> S, Ichihashi T Nature (London) 363 603 (1993)</w:t>
      </w:r>
    </w:p>
    <w:p w14:paraId="2A21C5A0" w14:textId="77777777" w:rsidR="000A5E8F" w:rsidRPr="00746A42" w:rsidRDefault="000A5E8F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Malard</w:t>
      </w:r>
      <w:proofErr w:type="spellEnd"/>
      <w:r w:rsidRPr="00746A42">
        <w:rPr>
          <w:sz w:val="28"/>
          <w:szCs w:val="28"/>
          <w:lang w:val="en-US"/>
        </w:rPr>
        <w:t xml:space="preserve"> L M et al. Phys. Rep. 473 51 (2009)</w:t>
      </w:r>
    </w:p>
    <w:p w14:paraId="6CA74E8F" w14:textId="77777777" w:rsidR="00F42C0F" w:rsidRPr="00746A42" w:rsidRDefault="00F42C0F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Peierls</w:t>
      </w:r>
      <w:proofErr w:type="spellEnd"/>
      <w:r w:rsidRPr="00746A42">
        <w:rPr>
          <w:sz w:val="28"/>
          <w:szCs w:val="28"/>
          <w:lang w:val="en-US"/>
        </w:rPr>
        <w:t xml:space="preserve"> R E Ann. Inst. Henri Poincare 5 177 (1935)</w:t>
      </w:r>
    </w:p>
    <w:p w14:paraId="697DB012" w14:textId="77777777" w:rsidR="00F42C0F" w:rsidRPr="00746A42" w:rsidRDefault="00F42C0F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Landau LD Phys. Z. Sweetening 11 26 (1937); </w:t>
      </w:r>
      <w:r w:rsidRPr="00746A42">
        <w:rPr>
          <w:sz w:val="28"/>
          <w:szCs w:val="28"/>
        </w:rPr>
        <w:t>Ландау</w:t>
      </w:r>
      <w:r w:rsidRPr="00746A42"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</w:rPr>
        <w:t>Л</w:t>
      </w:r>
      <w:r w:rsidRPr="00746A42"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</w:rPr>
        <w:t>Д</w:t>
      </w:r>
      <w:r w:rsidRPr="00746A42"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</w:rPr>
        <w:t>ЖЭТФ</w:t>
      </w:r>
      <w:r w:rsidRPr="00746A42">
        <w:rPr>
          <w:sz w:val="28"/>
          <w:szCs w:val="28"/>
          <w:lang w:val="en-US"/>
        </w:rPr>
        <w:t xml:space="preserve"> 7 19 (1937)</w:t>
      </w:r>
    </w:p>
    <w:p w14:paraId="15D88094" w14:textId="77777777" w:rsidR="00F42C0F" w:rsidRPr="00746A42" w:rsidRDefault="0000590E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Mermin</w:t>
      </w:r>
      <w:proofErr w:type="spellEnd"/>
      <w:r w:rsidRPr="00746A42">
        <w:rPr>
          <w:sz w:val="28"/>
          <w:szCs w:val="28"/>
          <w:lang w:val="en-US"/>
        </w:rPr>
        <w:t xml:space="preserve"> N D, Wagner H Phys. </w:t>
      </w:r>
      <w:proofErr w:type="spellStart"/>
      <w:r w:rsidRPr="00746A42">
        <w:rPr>
          <w:sz w:val="28"/>
          <w:szCs w:val="28"/>
        </w:rPr>
        <w:t>Rev</w:t>
      </w:r>
      <w:proofErr w:type="spellEnd"/>
      <w:r w:rsidRPr="00746A42">
        <w:rPr>
          <w:sz w:val="28"/>
          <w:szCs w:val="28"/>
        </w:rPr>
        <w:t xml:space="preserve">. </w:t>
      </w:r>
      <w:proofErr w:type="spellStart"/>
      <w:r w:rsidRPr="00746A42">
        <w:rPr>
          <w:sz w:val="28"/>
          <w:szCs w:val="28"/>
        </w:rPr>
        <w:t>Lett</w:t>
      </w:r>
      <w:proofErr w:type="spellEnd"/>
      <w:r w:rsidRPr="00746A42">
        <w:rPr>
          <w:sz w:val="28"/>
          <w:szCs w:val="28"/>
        </w:rPr>
        <w:t>. 17 1133 (1966)</w:t>
      </w:r>
    </w:p>
    <w:p w14:paraId="2DC95FAB" w14:textId="77777777" w:rsidR="0000590E" w:rsidRPr="00746A42" w:rsidRDefault="0000590E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Mermin</w:t>
      </w:r>
      <w:proofErr w:type="spellEnd"/>
      <w:r w:rsidRPr="00746A42">
        <w:rPr>
          <w:sz w:val="28"/>
          <w:szCs w:val="28"/>
          <w:lang w:val="en-US"/>
        </w:rPr>
        <w:t xml:space="preserve"> N D Phys. Rev. 176 250 (1968)</w:t>
      </w:r>
    </w:p>
    <w:p w14:paraId="2167FBEA" w14:textId="77777777" w:rsidR="007B74D8" w:rsidRPr="00746A42" w:rsidRDefault="007B74D8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Meyer J C et al. Nature 446 60 (2007)</w:t>
      </w:r>
    </w:p>
    <w:p w14:paraId="2D37FCDA" w14:textId="4F482ECE" w:rsidR="007B74D8" w:rsidRPr="00746A42" w:rsidRDefault="007B74D8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Fasolino</w:t>
      </w:r>
      <w:proofErr w:type="spellEnd"/>
      <w:r w:rsidRPr="00746A42">
        <w:rPr>
          <w:sz w:val="28"/>
          <w:szCs w:val="28"/>
          <w:lang w:val="en-US"/>
        </w:rPr>
        <w:t xml:space="preserve"> A, Los J H, </w:t>
      </w:r>
      <w:proofErr w:type="spellStart"/>
      <w:r w:rsidRPr="00746A42">
        <w:rPr>
          <w:sz w:val="28"/>
          <w:szCs w:val="28"/>
          <w:lang w:val="en-US"/>
        </w:rPr>
        <w:t>Katsnelson</w:t>
      </w:r>
      <w:proofErr w:type="spellEnd"/>
      <w:r w:rsidRPr="00746A42">
        <w:rPr>
          <w:sz w:val="28"/>
          <w:szCs w:val="28"/>
          <w:lang w:val="en-US"/>
        </w:rPr>
        <w:t xml:space="preserve"> M I Nature Mater. 6 858 (2007)</w:t>
      </w:r>
    </w:p>
    <w:p w14:paraId="1F386922" w14:textId="62897003" w:rsidR="00701FF6" w:rsidRPr="00746A42" w:rsidRDefault="00286E96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r w:rsidR="00701FF6" w:rsidRPr="00746A42">
        <w:rPr>
          <w:sz w:val="28"/>
          <w:szCs w:val="28"/>
          <w:lang w:val="en-US"/>
        </w:rPr>
        <w:t xml:space="preserve">Li, Y. G.; Zhou, W.; Wang, H. L.; </w:t>
      </w:r>
      <w:proofErr w:type="spellStart"/>
      <w:r w:rsidR="00701FF6" w:rsidRPr="00746A42">
        <w:rPr>
          <w:sz w:val="28"/>
          <w:szCs w:val="28"/>
          <w:lang w:val="en-US"/>
        </w:rPr>
        <w:t>Xie</w:t>
      </w:r>
      <w:proofErr w:type="spellEnd"/>
      <w:r w:rsidR="00701FF6" w:rsidRPr="00746A42">
        <w:rPr>
          <w:sz w:val="28"/>
          <w:szCs w:val="28"/>
          <w:lang w:val="en-US"/>
        </w:rPr>
        <w:t xml:space="preserve">, L. M.; Liang, Y. Y.; Wei, F.; </w:t>
      </w:r>
      <w:proofErr w:type="spellStart"/>
      <w:r w:rsidR="00701FF6" w:rsidRPr="00746A42">
        <w:rPr>
          <w:sz w:val="28"/>
          <w:szCs w:val="28"/>
          <w:lang w:val="en-US"/>
        </w:rPr>
        <w:t>Idrobo</w:t>
      </w:r>
      <w:proofErr w:type="spellEnd"/>
      <w:r w:rsidR="00701FF6" w:rsidRPr="00746A42">
        <w:rPr>
          <w:sz w:val="28"/>
          <w:szCs w:val="28"/>
          <w:lang w:val="en-US"/>
        </w:rPr>
        <w:t xml:space="preserve">, J. C.; Pennycook, S. J.; Dai, H. J. An Oxygen Reduction Electrocatalyst Based on Carbon Nanotube-Graphene Complexes. Nat. </w:t>
      </w:r>
      <w:proofErr w:type="spellStart"/>
      <w:r w:rsidR="00701FF6" w:rsidRPr="00746A42">
        <w:rPr>
          <w:sz w:val="28"/>
          <w:szCs w:val="28"/>
          <w:lang w:val="en-US"/>
        </w:rPr>
        <w:t>Nanotechnol</w:t>
      </w:r>
      <w:proofErr w:type="spellEnd"/>
      <w:r w:rsidR="00701FF6" w:rsidRPr="00746A42">
        <w:rPr>
          <w:sz w:val="28"/>
          <w:szCs w:val="28"/>
          <w:lang w:val="en-US"/>
        </w:rPr>
        <w:t>. 2012, 7, 394–400</w:t>
      </w:r>
    </w:p>
    <w:p w14:paraId="4A98C700" w14:textId="3B4C4112" w:rsidR="00286E96" w:rsidRPr="00746A42" w:rsidRDefault="00286E96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</w:t>
      </w:r>
      <w:proofErr w:type="spellStart"/>
      <w:r w:rsidRPr="00746A42">
        <w:rPr>
          <w:sz w:val="28"/>
          <w:szCs w:val="28"/>
          <w:lang w:val="en-US"/>
        </w:rPr>
        <w:t>Lv</w:t>
      </w:r>
      <w:proofErr w:type="spellEnd"/>
      <w:r w:rsidRPr="00746A42">
        <w:rPr>
          <w:sz w:val="28"/>
          <w:szCs w:val="28"/>
          <w:lang w:val="en-US"/>
        </w:rPr>
        <w:t xml:space="preserve">, R. T.; Cui, T. X.; Jun, M. S.; Zhang, Q.; Cao, A. Y.; </w:t>
      </w:r>
      <w:proofErr w:type="spellStart"/>
      <w:r w:rsidRPr="00746A42">
        <w:rPr>
          <w:sz w:val="28"/>
          <w:szCs w:val="28"/>
          <w:lang w:val="en-US"/>
        </w:rPr>
        <w:t>Su</w:t>
      </w:r>
      <w:proofErr w:type="spellEnd"/>
      <w:r w:rsidRPr="00746A42">
        <w:rPr>
          <w:sz w:val="28"/>
          <w:szCs w:val="28"/>
          <w:lang w:val="en-US"/>
        </w:rPr>
        <w:t>, D. S.; Zhang, Z. J.; Yoon, S. H.; Miyawaki, J.; Mochida, I.; et al. Open-Ended, N-Doped Carbon Nanotube</w:t>
      </w:r>
      <w:r w:rsidR="00DE0AB1" w:rsidRPr="00746A42">
        <w:rPr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  <w:lang w:val="en-US"/>
        </w:rPr>
        <w:t xml:space="preserve">Graphene Hybrid Nanostructures as High-Performance Catalyst Support. Adv. </w:t>
      </w:r>
      <w:proofErr w:type="spellStart"/>
      <w:r w:rsidRPr="00746A42">
        <w:rPr>
          <w:sz w:val="28"/>
          <w:szCs w:val="28"/>
          <w:lang w:val="en-US"/>
        </w:rPr>
        <w:t>Funct</w:t>
      </w:r>
      <w:proofErr w:type="spellEnd"/>
      <w:r w:rsidRPr="00746A42">
        <w:rPr>
          <w:sz w:val="28"/>
          <w:szCs w:val="28"/>
          <w:lang w:val="en-US"/>
        </w:rPr>
        <w:t>. Mater. 2011, 21, 999–1006.</w:t>
      </w:r>
    </w:p>
    <w:p w14:paraId="7769325E" w14:textId="302DE76C" w:rsidR="00FA5B63" w:rsidRPr="00746A42" w:rsidRDefault="00FA5B63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Fan, Z. J.; Yan, J.; </w:t>
      </w:r>
      <w:proofErr w:type="spellStart"/>
      <w:r w:rsidRPr="00746A42">
        <w:rPr>
          <w:sz w:val="28"/>
          <w:szCs w:val="28"/>
          <w:lang w:val="en-US"/>
        </w:rPr>
        <w:t>Zhi</w:t>
      </w:r>
      <w:proofErr w:type="spellEnd"/>
      <w:r w:rsidRPr="00746A42">
        <w:rPr>
          <w:sz w:val="28"/>
          <w:szCs w:val="28"/>
          <w:lang w:val="en-US"/>
        </w:rPr>
        <w:t xml:space="preserve">, L. J.; Zhang, Q.; Wei, T.; Feng, J.; Zhang, M. L.; Qian, W. Z.; Wei, F. A Three-Dimensional Carbon Nanotube/Graphene Sandwich and Its Application as Electrode in Supercapacitors. </w:t>
      </w:r>
      <w:proofErr w:type="spellStart"/>
      <w:r w:rsidRPr="00746A42">
        <w:rPr>
          <w:sz w:val="28"/>
          <w:szCs w:val="28"/>
        </w:rPr>
        <w:t>Adv</w:t>
      </w:r>
      <w:proofErr w:type="spellEnd"/>
      <w:r w:rsidRPr="00746A42">
        <w:rPr>
          <w:sz w:val="28"/>
          <w:szCs w:val="28"/>
        </w:rPr>
        <w:t xml:space="preserve">. </w:t>
      </w:r>
      <w:proofErr w:type="spellStart"/>
      <w:r w:rsidRPr="00746A42">
        <w:rPr>
          <w:sz w:val="28"/>
          <w:szCs w:val="28"/>
        </w:rPr>
        <w:t>Mater</w:t>
      </w:r>
      <w:proofErr w:type="spellEnd"/>
      <w:r w:rsidRPr="00746A42">
        <w:rPr>
          <w:sz w:val="28"/>
          <w:szCs w:val="28"/>
        </w:rPr>
        <w:t>. 2010, 22, 3723–3728</w:t>
      </w:r>
    </w:p>
    <w:p w14:paraId="6C13DB46" w14:textId="593FC4EB" w:rsidR="00FF54C4" w:rsidRPr="00746A42" w:rsidRDefault="00FF54C4" w:rsidP="009B2B79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Fan, Z. J.; Yan, J.; </w:t>
      </w:r>
      <w:proofErr w:type="spellStart"/>
      <w:r w:rsidRPr="00746A42">
        <w:rPr>
          <w:sz w:val="28"/>
          <w:szCs w:val="28"/>
          <w:lang w:val="en-US"/>
        </w:rPr>
        <w:t>Zhi</w:t>
      </w:r>
      <w:proofErr w:type="spellEnd"/>
      <w:r w:rsidRPr="00746A42">
        <w:rPr>
          <w:sz w:val="28"/>
          <w:szCs w:val="28"/>
          <w:lang w:val="en-US"/>
        </w:rPr>
        <w:t xml:space="preserve">, L. J.; Zhang, Q.; Wei, T.; Feng, J.; Zhang, M. L.; Qian, W. Z.; Wei, F. A Three-Dimensional Carbon Nanotube/Graphene Sandwich and Its Application as Electrode in Supercapacitors. </w:t>
      </w:r>
      <w:proofErr w:type="spellStart"/>
      <w:r w:rsidRPr="00746A42">
        <w:rPr>
          <w:sz w:val="28"/>
          <w:szCs w:val="28"/>
        </w:rPr>
        <w:t>Adv</w:t>
      </w:r>
      <w:proofErr w:type="spellEnd"/>
      <w:r w:rsidRPr="00746A42">
        <w:rPr>
          <w:sz w:val="28"/>
          <w:szCs w:val="28"/>
        </w:rPr>
        <w:t xml:space="preserve">. </w:t>
      </w:r>
      <w:proofErr w:type="spellStart"/>
      <w:r w:rsidRPr="00746A42">
        <w:rPr>
          <w:sz w:val="28"/>
          <w:szCs w:val="28"/>
        </w:rPr>
        <w:t>Mater</w:t>
      </w:r>
      <w:proofErr w:type="spellEnd"/>
      <w:r w:rsidRPr="00746A42">
        <w:rPr>
          <w:sz w:val="28"/>
          <w:szCs w:val="28"/>
        </w:rPr>
        <w:t>. 2010, 22, 3723–3728</w:t>
      </w:r>
    </w:p>
    <w:p w14:paraId="7E72552B" w14:textId="25DA2BCC" w:rsidR="00FF54C4" w:rsidRPr="00746A42" w:rsidRDefault="00FF54C4" w:rsidP="00382F2A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Zhu, Y.; Li, L.; Zhang, C. G.; Casillas, G.; Sun, Z. Z.; Yan, Z.; </w:t>
      </w:r>
      <w:proofErr w:type="spellStart"/>
      <w:r w:rsidRPr="00746A42">
        <w:rPr>
          <w:sz w:val="28"/>
          <w:szCs w:val="28"/>
          <w:lang w:val="en-US"/>
        </w:rPr>
        <w:t>Ruan</w:t>
      </w:r>
      <w:proofErr w:type="spellEnd"/>
      <w:r w:rsidRPr="00746A42">
        <w:rPr>
          <w:sz w:val="28"/>
          <w:szCs w:val="28"/>
          <w:lang w:val="en-US"/>
        </w:rPr>
        <w:t xml:space="preserve">, G. D.; Peng, Z. W.; Raji, A. R. O.; Kittrell, C.; et al. A Seamless Three-Dimensional Carbon Nanotube Graphene Hybrid Material. Nat. </w:t>
      </w:r>
      <w:proofErr w:type="spellStart"/>
      <w:r w:rsidRPr="00746A42">
        <w:rPr>
          <w:sz w:val="28"/>
          <w:szCs w:val="28"/>
          <w:lang w:val="en-US"/>
        </w:rPr>
        <w:t>Commun</w:t>
      </w:r>
      <w:proofErr w:type="spellEnd"/>
      <w:r w:rsidRPr="00746A42">
        <w:rPr>
          <w:sz w:val="28"/>
          <w:szCs w:val="28"/>
          <w:lang w:val="en-US"/>
        </w:rPr>
        <w:t xml:space="preserve">. </w:t>
      </w:r>
      <w:r w:rsidRPr="00746A42">
        <w:rPr>
          <w:sz w:val="28"/>
          <w:szCs w:val="28"/>
        </w:rPr>
        <w:t>2012, 3, 1225</w:t>
      </w:r>
    </w:p>
    <w:p w14:paraId="3DCEF61E" w14:textId="5FD6FC85" w:rsidR="003064FC" w:rsidRPr="00746A42" w:rsidRDefault="003064FC" w:rsidP="00382F2A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t xml:space="preserve"> Tristan-Lopez, F.; Morelos-Gomez, A.; Vega-Diaz, S. M.; Garcia-Betancourt, M. L.; </w:t>
      </w:r>
      <w:proofErr w:type="spellStart"/>
      <w:r w:rsidRPr="00746A42">
        <w:rPr>
          <w:sz w:val="28"/>
          <w:szCs w:val="28"/>
          <w:lang w:val="en-US"/>
        </w:rPr>
        <w:t>Perea</w:t>
      </w:r>
      <w:proofErr w:type="spellEnd"/>
      <w:r w:rsidRPr="00746A42">
        <w:rPr>
          <w:sz w:val="28"/>
          <w:szCs w:val="28"/>
          <w:lang w:val="en-US"/>
        </w:rPr>
        <w:t xml:space="preserve">-Lopez, N.; Elias, A. L.; </w:t>
      </w:r>
      <w:proofErr w:type="spellStart"/>
      <w:r w:rsidRPr="00746A42">
        <w:rPr>
          <w:sz w:val="28"/>
          <w:szCs w:val="28"/>
          <w:lang w:val="en-US"/>
        </w:rPr>
        <w:t>Muramatsu</w:t>
      </w:r>
      <w:proofErr w:type="spellEnd"/>
      <w:r w:rsidRPr="00746A42">
        <w:rPr>
          <w:sz w:val="28"/>
          <w:szCs w:val="28"/>
          <w:lang w:val="en-US"/>
        </w:rPr>
        <w:t xml:space="preserve">, H.; Cruz-Silva, R.; </w:t>
      </w:r>
      <w:proofErr w:type="spellStart"/>
      <w:r w:rsidRPr="00746A42">
        <w:rPr>
          <w:sz w:val="28"/>
          <w:szCs w:val="28"/>
          <w:lang w:val="en-US"/>
        </w:rPr>
        <w:t>Tsuruoka</w:t>
      </w:r>
      <w:proofErr w:type="spellEnd"/>
      <w:r w:rsidRPr="00746A42">
        <w:rPr>
          <w:sz w:val="28"/>
          <w:szCs w:val="28"/>
          <w:lang w:val="en-US"/>
        </w:rPr>
        <w:t>, S.; Kim, Y. A.; et al. Large Area Films of Alternating Graphene-Carbon Nanotube Layers Processed in Water. ACS Nano 2013, 7, 10788–10798</w:t>
      </w:r>
    </w:p>
    <w:p w14:paraId="246A5F44" w14:textId="6B6DA52A" w:rsidR="00D8644B" w:rsidRPr="00746A42" w:rsidRDefault="002B1DB3" w:rsidP="00382F2A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746A42">
        <w:rPr>
          <w:sz w:val="28"/>
          <w:szCs w:val="28"/>
          <w:lang w:val="en-US"/>
        </w:rPr>
        <w:lastRenderedPageBreak/>
        <w:t xml:space="preserve"> Li, X. L.; Sha, J. W.; Lee, S. K.; Li, Y. L.; Ji, Y. S.; Zhao, Y. J.; Tour, J. M. Rivet graphene. </w:t>
      </w:r>
      <w:r w:rsidRPr="00746A42">
        <w:rPr>
          <w:sz w:val="28"/>
          <w:szCs w:val="28"/>
        </w:rPr>
        <w:t xml:space="preserve">ACS </w:t>
      </w:r>
      <w:proofErr w:type="spellStart"/>
      <w:r w:rsidRPr="00746A42">
        <w:rPr>
          <w:sz w:val="28"/>
          <w:szCs w:val="28"/>
        </w:rPr>
        <w:t>Nano</w:t>
      </w:r>
      <w:proofErr w:type="spellEnd"/>
      <w:r w:rsidRPr="00746A42">
        <w:rPr>
          <w:sz w:val="28"/>
          <w:szCs w:val="28"/>
        </w:rPr>
        <w:t xml:space="preserve"> 2016, 10, 7307–7313.</w:t>
      </w:r>
    </w:p>
    <w:p w14:paraId="1EB1C598" w14:textId="4AB3BB22" w:rsidR="000E0D4B" w:rsidRPr="00D35EF1" w:rsidRDefault="00D8644B" w:rsidP="000E0D4B">
      <w:pPr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proofErr w:type="spellStart"/>
      <w:r w:rsidRPr="00746A42">
        <w:rPr>
          <w:sz w:val="28"/>
          <w:szCs w:val="28"/>
          <w:lang w:val="en-US"/>
        </w:rPr>
        <w:t>Yujie</w:t>
      </w:r>
      <w:proofErr w:type="spellEnd"/>
      <w:r w:rsidRPr="00746A42">
        <w:rPr>
          <w:sz w:val="28"/>
          <w:szCs w:val="28"/>
          <w:lang w:val="en-US"/>
        </w:rPr>
        <w:t xml:space="preserve"> Liu, </w:t>
      </w:r>
      <w:proofErr w:type="spellStart"/>
      <w:r w:rsidRPr="00746A42">
        <w:rPr>
          <w:sz w:val="28"/>
          <w:szCs w:val="28"/>
          <w:lang w:val="en-US"/>
        </w:rPr>
        <w:t>Yuanda</w:t>
      </w:r>
      <w:proofErr w:type="spellEnd"/>
      <w:r w:rsidRPr="00746A42">
        <w:rPr>
          <w:sz w:val="28"/>
          <w:szCs w:val="28"/>
          <w:lang w:val="en-US"/>
        </w:rPr>
        <w:t xml:space="preserve"> Liu, </w:t>
      </w:r>
      <w:proofErr w:type="spellStart"/>
      <w:r w:rsidRPr="00746A42">
        <w:rPr>
          <w:sz w:val="28"/>
          <w:szCs w:val="28"/>
          <w:lang w:val="en-US"/>
        </w:rPr>
        <w:t>Shuchao</w:t>
      </w:r>
      <w:proofErr w:type="spellEnd"/>
      <w:r w:rsidRPr="00746A42">
        <w:rPr>
          <w:sz w:val="28"/>
          <w:szCs w:val="28"/>
          <w:lang w:val="en-US"/>
        </w:rPr>
        <w:t xml:space="preserve"> Qin, </w:t>
      </w:r>
      <w:proofErr w:type="spellStart"/>
      <w:r w:rsidRPr="00746A42">
        <w:rPr>
          <w:sz w:val="28"/>
          <w:szCs w:val="28"/>
          <w:lang w:val="en-US"/>
        </w:rPr>
        <w:t>Yongbing</w:t>
      </w:r>
      <w:proofErr w:type="spellEnd"/>
      <w:r w:rsidRPr="00746A42">
        <w:rPr>
          <w:sz w:val="28"/>
          <w:szCs w:val="28"/>
          <w:lang w:val="en-US"/>
        </w:rPr>
        <w:t xml:space="preserve"> Xu, Rong Zhang, and </w:t>
      </w:r>
      <w:proofErr w:type="spellStart"/>
      <w:r w:rsidRPr="00746A42">
        <w:rPr>
          <w:sz w:val="28"/>
          <w:szCs w:val="28"/>
          <w:lang w:val="en-US"/>
        </w:rPr>
        <w:t>Fengqiu</w:t>
      </w:r>
      <w:proofErr w:type="spellEnd"/>
      <w:r w:rsidRPr="00746A42">
        <w:rPr>
          <w:sz w:val="28"/>
          <w:szCs w:val="28"/>
          <w:lang w:val="en-US"/>
        </w:rPr>
        <w:t xml:space="preserve"> Wang; Nano Research</w:t>
      </w:r>
      <w:r w:rsidRPr="00746A42">
        <w:rPr>
          <w:b/>
          <w:bCs/>
          <w:sz w:val="28"/>
          <w:szCs w:val="28"/>
          <w:lang w:val="en-US"/>
        </w:rPr>
        <w:t xml:space="preserve"> </w:t>
      </w:r>
      <w:r w:rsidRPr="00746A42">
        <w:rPr>
          <w:sz w:val="28"/>
          <w:szCs w:val="28"/>
          <w:lang w:val="en-US"/>
        </w:rPr>
        <w:t xml:space="preserve">2016 </w:t>
      </w:r>
    </w:p>
    <w:p w14:paraId="3102A189" w14:textId="3080FD96" w:rsidR="00D35EF1" w:rsidRPr="00D35EF1" w:rsidRDefault="00746A42" w:rsidP="00D35EF1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35EF1">
        <w:rPr>
          <w:sz w:val="28"/>
          <w:szCs w:val="28"/>
        </w:rPr>
        <w:t xml:space="preserve">О.Е. Глухова, Г.В. Савостьянов Вычислительный практикум по моделированию наноструктур в программном комплексе </w:t>
      </w:r>
      <w:proofErr w:type="spellStart"/>
      <w:r w:rsidRPr="00D35EF1">
        <w:rPr>
          <w:sz w:val="28"/>
          <w:szCs w:val="28"/>
        </w:rPr>
        <w:t>Kvazar</w:t>
      </w:r>
      <w:proofErr w:type="spellEnd"/>
      <w:r w:rsidRPr="00D35EF1">
        <w:rPr>
          <w:sz w:val="28"/>
          <w:szCs w:val="28"/>
        </w:rPr>
        <w:t xml:space="preserve"> [Электронный ресурс]: учебно-методическое пособие для студентов по направлениям подготовки "Радиофизика" и "Конструирование и технология электронных средств" / - Саратов: [б. и.], 2015. - 44 с. - Б. ц.</w:t>
      </w:r>
    </w:p>
    <w:p w14:paraId="01799981" w14:textId="66057B27" w:rsidR="00D35EF1" w:rsidRDefault="00D35EF1" w:rsidP="00382F2A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3B68F2">
        <w:t xml:space="preserve"> </w:t>
      </w:r>
      <w:proofErr w:type="spellStart"/>
      <w:r w:rsidRPr="00D35EF1">
        <w:rPr>
          <w:sz w:val="28"/>
          <w:szCs w:val="28"/>
          <w:lang w:val="en-US"/>
        </w:rPr>
        <w:t>Tersoff</w:t>
      </w:r>
      <w:proofErr w:type="spellEnd"/>
      <w:r w:rsidRPr="00D35EF1">
        <w:rPr>
          <w:sz w:val="28"/>
          <w:szCs w:val="28"/>
          <w:lang w:val="en-US"/>
        </w:rPr>
        <w:t xml:space="preserve"> J. Empirical interatomic potential for carbon, with applications to amorphous carbon // Physical Review Letters. 1988. V. 61. № 25. P. 2879–2882.</w:t>
      </w:r>
    </w:p>
    <w:p w14:paraId="7B5268F2" w14:textId="1E256786" w:rsidR="00D35EF1" w:rsidRPr="002C6A40" w:rsidRDefault="00D35EF1" w:rsidP="00382F2A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D35EF1">
        <w:rPr>
          <w:sz w:val="28"/>
          <w:szCs w:val="28"/>
          <w:lang w:val="en-US"/>
        </w:rPr>
        <w:t xml:space="preserve"> Brenner D. Empirical potential for hydrocarbons for use in simulating the chemical vapor deposition of diamond films // Physical Review B. 1990. </w:t>
      </w:r>
      <w:r w:rsidRPr="00D35EF1">
        <w:rPr>
          <w:sz w:val="28"/>
          <w:szCs w:val="28"/>
        </w:rPr>
        <w:t>V. 42. № 15. P. 9458–9471.</w:t>
      </w:r>
    </w:p>
    <w:p w14:paraId="1C013255" w14:textId="4424552B" w:rsidR="002C6A40" w:rsidRDefault="002C6A40" w:rsidP="00382F2A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2C6A40">
        <w:rPr>
          <w:sz w:val="28"/>
          <w:szCs w:val="28"/>
          <w:lang w:val="en-US"/>
        </w:rPr>
        <w:t xml:space="preserve"> Hohenberg P., Kohn W. Inhomogeneous Electron Gas // Physical Review. — 1964. — Nov. — Vol. 136, 3B. — B864–B871</w:t>
      </w:r>
    </w:p>
    <w:p w14:paraId="40E42D5C" w14:textId="184EE1CF" w:rsidR="002C6A40" w:rsidRDefault="002C6A40" w:rsidP="00382F2A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2C6A40">
        <w:rPr>
          <w:sz w:val="28"/>
          <w:szCs w:val="28"/>
          <w:lang w:val="en-US"/>
        </w:rPr>
        <w:t xml:space="preserve"> Kohn W., Sham L. J. Self-Consistent Equations Including Exchange and Correlation Effects // Physical Review. — 1965. — Nov. — Vol. 140, 4A. — A1133– A1138.</w:t>
      </w:r>
    </w:p>
    <w:p w14:paraId="25396F02" w14:textId="3AE4512C" w:rsidR="007E539A" w:rsidRPr="007E539A" w:rsidRDefault="007E539A" w:rsidP="00382F2A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E539A">
        <w:rPr>
          <w:sz w:val="28"/>
          <w:szCs w:val="28"/>
        </w:rPr>
        <w:t xml:space="preserve"> </w:t>
      </w:r>
      <w:r w:rsidRPr="00097B46">
        <w:rPr>
          <w:sz w:val="28"/>
          <w:szCs w:val="28"/>
        </w:rPr>
        <w:t>О.Е. Глухова Метод сильной связи в моделировании приборов на квантовых эффектах: учебное пособие – Саратов: Изд-во «Саратовский источник», 2015. – 87 с.: ил</w:t>
      </w:r>
      <w:r w:rsidRPr="007E539A">
        <w:rPr>
          <w:sz w:val="28"/>
          <w:szCs w:val="28"/>
        </w:rPr>
        <w:t>.</w:t>
      </w:r>
    </w:p>
    <w:p w14:paraId="6DF320A9" w14:textId="77777777" w:rsidR="00F4320D" w:rsidRPr="00D35EF1" w:rsidRDefault="00F4320D" w:rsidP="00F4320D">
      <w:pPr>
        <w:spacing w:line="360" w:lineRule="auto"/>
        <w:jc w:val="both"/>
        <w:rPr>
          <w:sz w:val="28"/>
          <w:szCs w:val="28"/>
          <w:lang w:val="en-US"/>
        </w:rPr>
      </w:pPr>
    </w:p>
    <w:p w14:paraId="3C2DE876" w14:textId="684F4A59" w:rsidR="00F87C5C" w:rsidRPr="000762B2" w:rsidRDefault="007D3903" w:rsidP="00382F2A">
      <w:pPr>
        <w:numPr>
          <w:ilvl w:val="0"/>
          <w:numId w:val="3"/>
        </w:numPr>
        <w:jc w:val="both"/>
        <w:rPr>
          <w:sz w:val="32"/>
          <w:szCs w:val="32"/>
          <w:highlight w:val="darkYellow"/>
          <w:lang w:val="en-US"/>
        </w:rPr>
      </w:pPr>
      <w:r w:rsidRPr="000762B2">
        <w:rPr>
          <w:sz w:val="28"/>
          <w:szCs w:val="28"/>
          <w:highlight w:val="darkYellow"/>
          <w:lang w:val="en-US"/>
        </w:rPr>
        <w:t xml:space="preserve">Stuart S. J., </w:t>
      </w:r>
      <w:proofErr w:type="spellStart"/>
      <w:r w:rsidRPr="000762B2">
        <w:rPr>
          <w:sz w:val="28"/>
          <w:szCs w:val="28"/>
          <w:highlight w:val="darkYellow"/>
          <w:lang w:val="en-US"/>
        </w:rPr>
        <w:t>Tutein</w:t>
      </w:r>
      <w:proofErr w:type="spellEnd"/>
      <w:r w:rsidRPr="000762B2">
        <w:rPr>
          <w:sz w:val="28"/>
          <w:szCs w:val="28"/>
          <w:highlight w:val="darkYellow"/>
          <w:lang w:val="en-US"/>
        </w:rPr>
        <w:t xml:space="preserve"> A. B., Harrison J. A. A reactive potential for hydrocarbons with intermolecular interactions // Journal of Chemical Physics. — 2000. — Vol. 112, no. 14. — P. 6472–6286.</w:t>
      </w:r>
    </w:p>
    <w:p w14:paraId="44E41AF0" w14:textId="14D4DFC8" w:rsidR="00F87C5C" w:rsidRPr="000762B2" w:rsidRDefault="00F87C5C" w:rsidP="00382F2A">
      <w:pPr>
        <w:numPr>
          <w:ilvl w:val="0"/>
          <w:numId w:val="3"/>
        </w:numPr>
        <w:jc w:val="both"/>
        <w:rPr>
          <w:sz w:val="32"/>
          <w:szCs w:val="32"/>
          <w:highlight w:val="darkYellow"/>
          <w:lang w:val="en-US"/>
        </w:rPr>
      </w:pPr>
      <w:proofErr w:type="spellStart"/>
      <w:r w:rsidRPr="000762B2">
        <w:rPr>
          <w:sz w:val="32"/>
          <w:szCs w:val="32"/>
          <w:highlight w:val="darkYellow"/>
          <w:lang w:val="en-US"/>
        </w:rPr>
        <w:t>Elstner</w:t>
      </w:r>
      <w:proofErr w:type="spellEnd"/>
      <w:r w:rsidRPr="000762B2">
        <w:rPr>
          <w:sz w:val="32"/>
          <w:szCs w:val="32"/>
          <w:highlight w:val="darkYellow"/>
          <w:lang w:val="en-US"/>
        </w:rPr>
        <w:t>, M., et al., Self-consistent-charge density-functional tight-binding method for simulations of complex materials properties. Phys. Rev. B, 1998. 58 p. 7260-68.</w:t>
      </w:r>
    </w:p>
    <w:p w14:paraId="4599C623" w14:textId="03636897" w:rsidR="00F87C5C" w:rsidRPr="000762B2" w:rsidRDefault="00F87C5C" w:rsidP="00382F2A">
      <w:pPr>
        <w:numPr>
          <w:ilvl w:val="0"/>
          <w:numId w:val="3"/>
        </w:numPr>
        <w:jc w:val="both"/>
        <w:rPr>
          <w:sz w:val="36"/>
          <w:szCs w:val="36"/>
          <w:highlight w:val="darkYellow"/>
          <w:lang w:val="en-US"/>
        </w:rPr>
      </w:pPr>
      <w:proofErr w:type="spellStart"/>
      <w:r w:rsidRPr="000762B2">
        <w:rPr>
          <w:sz w:val="28"/>
          <w:szCs w:val="28"/>
          <w:highlight w:val="darkYellow"/>
          <w:lang w:val="en-US"/>
        </w:rPr>
        <w:t>Porezag</w:t>
      </w:r>
      <w:proofErr w:type="spellEnd"/>
      <w:r w:rsidRPr="000762B2">
        <w:rPr>
          <w:sz w:val="28"/>
          <w:szCs w:val="28"/>
          <w:highlight w:val="darkYellow"/>
          <w:lang w:val="en-US"/>
        </w:rPr>
        <w:t xml:space="preserve">, D., et al., Construction of tight-binding-like potentials on the basis of </w:t>
      </w:r>
      <w:proofErr w:type="spellStart"/>
      <w:r w:rsidRPr="000762B2">
        <w:rPr>
          <w:sz w:val="28"/>
          <w:szCs w:val="28"/>
          <w:highlight w:val="darkYellow"/>
          <w:lang w:val="en-US"/>
        </w:rPr>
        <w:t>densityfunctional</w:t>
      </w:r>
      <w:proofErr w:type="spellEnd"/>
      <w:r w:rsidRPr="000762B2">
        <w:rPr>
          <w:sz w:val="28"/>
          <w:szCs w:val="28"/>
          <w:highlight w:val="darkYellow"/>
          <w:lang w:val="en-US"/>
        </w:rPr>
        <w:t xml:space="preserve"> theory: Application to carbon. </w:t>
      </w:r>
      <w:proofErr w:type="spellStart"/>
      <w:r w:rsidRPr="000762B2">
        <w:rPr>
          <w:sz w:val="28"/>
          <w:szCs w:val="28"/>
          <w:highlight w:val="darkYellow"/>
        </w:rPr>
        <w:t>Phys</w:t>
      </w:r>
      <w:proofErr w:type="spellEnd"/>
      <w:r w:rsidRPr="000762B2">
        <w:rPr>
          <w:sz w:val="28"/>
          <w:szCs w:val="28"/>
          <w:highlight w:val="darkYellow"/>
        </w:rPr>
        <w:t xml:space="preserve"> </w:t>
      </w:r>
      <w:proofErr w:type="spellStart"/>
      <w:r w:rsidRPr="000762B2">
        <w:rPr>
          <w:sz w:val="28"/>
          <w:szCs w:val="28"/>
          <w:highlight w:val="darkYellow"/>
        </w:rPr>
        <w:t>Rev</w:t>
      </w:r>
      <w:proofErr w:type="spellEnd"/>
      <w:r w:rsidRPr="000762B2">
        <w:rPr>
          <w:sz w:val="28"/>
          <w:szCs w:val="28"/>
          <w:highlight w:val="darkYellow"/>
        </w:rPr>
        <w:t xml:space="preserve"> B </w:t>
      </w:r>
      <w:proofErr w:type="spellStart"/>
      <w:r w:rsidRPr="000762B2">
        <w:rPr>
          <w:sz w:val="28"/>
          <w:szCs w:val="28"/>
          <w:highlight w:val="darkYellow"/>
        </w:rPr>
        <w:t>Condens</w:t>
      </w:r>
      <w:proofErr w:type="spellEnd"/>
      <w:r w:rsidRPr="000762B2">
        <w:rPr>
          <w:sz w:val="28"/>
          <w:szCs w:val="28"/>
          <w:highlight w:val="darkYellow"/>
        </w:rPr>
        <w:t xml:space="preserve"> </w:t>
      </w:r>
      <w:proofErr w:type="spellStart"/>
      <w:r w:rsidRPr="000762B2">
        <w:rPr>
          <w:sz w:val="28"/>
          <w:szCs w:val="28"/>
          <w:highlight w:val="darkYellow"/>
        </w:rPr>
        <w:t>Matter</w:t>
      </w:r>
      <w:proofErr w:type="spellEnd"/>
      <w:r w:rsidRPr="000762B2">
        <w:rPr>
          <w:sz w:val="28"/>
          <w:szCs w:val="28"/>
          <w:highlight w:val="darkYellow"/>
        </w:rPr>
        <w:t>, 1995. 51(19): p. 12947-12957</w:t>
      </w:r>
    </w:p>
    <w:p w14:paraId="136AF992" w14:textId="77777777" w:rsidR="007B74D8" w:rsidRPr="007D3903" w:rsidRDefault="007B74D8" w:rsidP="000762B2">
      <w:pPr>
        <w:rPr>
          <w:sz w:val="28"/>
          <w:lang w:val="en-US"/>
        </w:rPr>
      </w:pPr>
    </w:p>
    <w:sectPr w:rsidR="007B74D8" w:rsidRPr="007D3903" w:rsidSect="00FA44ED">
      <w:footerReference w:type="default" r:id="rId16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246A3" w14:textId="77777777" w:rsidR="00786D24" w:rsidRDefault="00786D24" w:rsidP="00277502">
      <w:r>
        <w:separator/>
      </w:r>
    </w:p>
  </w:endnote>
  <w:endnote w:type="continuationSeparator" w:id="0">
    <w:p w14:paraId="1CCD7CFA" w14:textId="77777777" w:rsidR="00786D24" w:rsidRDefault="00786D24" w:rsidP="00277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B7D719" w14:textId="77777777" w:rsidR="001C388C" w:rsidRDefault="001C388C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7</w:t>
    </w:r>
    <w:r>
      <w:fldChar w:fldCharType="end"/>
    </w:r>
  </w:p>
  <w:p w14:paraId="06C3BFFD" w14:textId="77777777" w:rsidR="001C388C" w:rsidRPr="00FA44ED" w:rsidRDefault="001C388C" w:rsidP="00FA44ED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F0630" w14:textId="77777777" w:rsidR="00786D24" w:rsidRDefault="00786D24" w:rsidP="00277502">
      <w:r>
        <w:separator/>
      </w:r>
    </w:p>
  </w:footnote>
  <w:footnote w:type="continuationSeparator" w:id="0">
    <w:p w14:paraId="5FFA31B5" w14:textId="77777777" w:rsidR="00786D24" w:rsidRDefault="00786D24" w:rsidP="00277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390C"/>
    <w:multiLevelType w:val="hybridMultilevel"/>
    <w:tmpl w:val="2B5CB806"/>
    <w:lvl w:ilvl="0" w:tplc="6F464F34">
      <w:start w:val="1"/>
      <w:numFmt w:val="bullet"/>
      <w:lvlText w:val="В"/>
      <w:lvlJc w:val="left"/>
    </w:lvl>
    <w:lvl w:ilvl="1" w:tplc="01624F3E">
      <w:numFmt w:val="decimal"/>
      <w:lvlText w:val=""/>
      <w:lvlJc w:val="left"/>
    </w:lvl>
    <w:lvl w:ilvl="2" w:tplc="6CDCD1CC">
      <w:numFmt w:val="decimal"/>
      <w:lvlText w:val=""/>
      <w:lvlJc w:val="left"/>
    </w:lvl>
    <w:lvl w:ilvl="3" w:tplc="2CA06CEE">
      <w:numFmt w:val="decimal"/>
      <w:lvlText w:val=""/>
      <w:lvlJc w:val="left"/>
    </w:lvl>
    <w:lvl w:ilvl="4" w:tplc="3E9E8874">
      <w:numFmt w:val="decimal"/>
      <w:lvlText w:val=""/>
      <w:lvlJc w:val="left"/>
    </w:lvl>
    <w:lvl w:ilvl="5" w:tplc="5A9A5714">
      <w:numFmt w:val="decimal"/>
      <w:lvlText w:val=""/>
      <w:lvlJc w:val="left"/>
    </w:lvl>
    <w:lvl w:ilvl="6" w:tplc="3642F366">
      <w:numFmt w:val="decimal"/>
      <w:lvlText w:val=""/>
      <w:lvlJc w:val="left"/>
    </w:lvl>
    <w:lvl w:ilvl="7" w:tplc="23F00C3C">
      <w:numFmt w:val="decimal"/>
      <w:lvlText w:val=""/>
      <w:lvlJc w:val="left"/>
    </w:lvl>
    <w:lvl w:ilvl="8" w:tplc="DC006622">
      <w:numFmt w:val="decimal"/>
      <w:lvlText w:val=""/>
      <w:lvlJc w:val="left"/>
    </w:lvl>
  </w:abstractNum>
  <w:abstractNum w:abstractNumId="1" w15:restartNumberingAfterBreak="0">
    <w:nsid w:val="1C7E4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A25822"/>
    <w:multiLevelType w:val="hybridMultilevel"/>
    <w:tmpl w:val="A5321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F54A9"/>
    <w:multiLevelType w:val="hybridMultilevel"/>
    <w:tmpl w:val="2FF66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F5C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18E7B7D"/>
    <w:multiLevelType w:val="hybridMultilevel"/>
    <w:tmpl w:val="85FC8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10D29"/>
    <w:multiLevelType w:val="hybridMultilevel"/>
    <w:tmpl w:val="1A58E6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2B"/>
    <w:rsid w:val="0000590E"/>
    <w:rsid w:val="000146E2"/>
    <w:rsid w:val="00023AF5"/>
    <w:rsid w:val="0003159C"/>
    <w:rsid w:val="00032CF4"/>
    <w:rsid w:val="00040743"/>
    <w:rsid w:val="00050A7E"/>
    <w:rsid w:val="00056330"/>
    <w:rsid w:val="0005657F"/>
    <w:rsid w:val="00060B36"/>
    <w:rsid w:val="000635C0"/>
    <w:rsid w:val="00063B74"/>
    <w:rsid w:val="000710FE"/>
    <w:rsid w:val="000715F3"/>
    <w:rsid w:val="00073C10"/>
    <w:rsid w:val="000762B2"/>
    <w:rsid w:val="000767E4"/>
    <w:rsid w:val="000A4C39"/>
    <w:rsid w:val="000A5E8F"/>
    <w:rsid w:val="000A6CE5"/>
    <w:rsid w:val="000B560C"/>
    <w:rsid w:val="000D55B5"/>
    <w:rsid w:val="000E0D4B"/>
    <w:rsid w:val="000E19DA"/>
    <w:rsid w:val="000E6514"/>
    <w:rsid w:val="000F5B6F"/>
    <w:rsid w:val="000F5BD3"/>
    <w:rsid w:val="001002EE"/>
    <w:rsid w:val="001157AE"/>
    <w:rsid w:val="00117B1E"/>
    <w:rsid w:val="00122A51"/>
    <w:rsid w:val="00123DA6"/>
    <w:rsid w:val="001245D7"/>
    <w:rsid w:val="00126D5F"/>
    <w:rsid w:val="001332D2"/>
    <w:rsid w:val="001335DD"/>
    <w:rsid w:val="00141D41"/>
    <w:rsid w:val="0014561C"/>
    <w:rsid w:val="001466E0"/>
    <w:rsid w:val="00174C6B"/>
    <w:rsid w:val="00175458"/>
    <w:rsid w:val="0017744C"/>
    <w:rsid w:val="00181662"/>
    <w:rsid w:val="001843ED"/>
    <w:rsid w:val="001849A6"/>
    <w:rsid w:val="00185546"/>
    <w:rsid w:val="001A7FD5"/>
    <w:rsid w:val="001B3623"/>
    <w:rsid w:val="001B3E2B"/>
    <w:rsid w:val="001B69B2"/>
    <w:rsid w:val="001C388C"/>
    <w:rsid w:val="001E3538"/>
    <w:rsid w:val="001E431A"/>
    <w:rsid w:val="001F417B"/>
    <w:rsid w:val="001F6B3B"/>
    <w:rsid w:val="0020328D"/>
    <w:rsid w:val="00203F0A"/>
    <w:rsid w:val="00213D5F"/>
    <w:rsid w:val="00216C79"/>
    <w:rsid w:val="00226429"/>
    <w:rsid w:val="00226910"/>
    <w:rsid w:val="0023092D"/>
    <w:rsid w:val="00240852"/>
    <w:rsid w:val="0024112A"/>
    <w:rsid w:val="00245C90"/>
    <w:rsid w:val="0024654D"/>
    <w:rsid w:val="00250B23"/>
    <w:rsid w:val="00263B58"/>
    <w:rsid w:val="002711B8"/>
    <w:rsid w:val="0027399A"/>
    <w:rsid w:val="0027409B"/>
    <w:rsid w:val="002757CB"/>
    <w:rsid w:val="00277502"/>
    <w:rsid w:val="00282629"/>
    <w:rsid w:val="002854F2"/>
    <w:rsid w:val="00286E96"/>
    <w:rsid w:val="002A1903"/>
    <w:rsid w:val="002A1FD9"/>
    <w:rsid w:val="002A70F9"/>
    <w:rsid w:val="002B1DB3"/>
    <w:rsid w:val="002B7D4A"/>
    <w:rsid w:val="002C6A40"/>
    <w:rsid w:val="002D44F7"/>
    <w:rsid w:val="002E344A"/>
    <w:rsid w:val="003037E2"/>
    <w:rsid w:val="003064FC"/>
    <w:rsid w:val="0031056F"/>
    <w:rsid w:val="003335A7"/>
    <w:rsid w:val="00345B19"/>
    <w:rsid w:val="00347748"/>
    <w:rsid w:val="00351EED"/>
    <w:rsid w:val="00356FF5"/>
    <w:rsid w:val="00360E03"/>
    <w:rsid w:val="003618BC"/>
    <w:rsid w:val="00374BBC"/>
    <w:rsid w:val="00377D1C"/>
    <w:rsid w:val="00382F2A"/>
    <w:rsid w:val="003833A6"/>
    <w:rsid w:val="0038383E"/>
    <w:rsid w:val="00386801"/>
    <w:rsid w:val="00394A5C"/>
    <w:rsid w:val="003A4408"/>
    <w:rsid w:val="003B124A"/>
    <w:rsid w:val="003B68F2"/>
    <w:rsid w:val="003C2F64"/>
    <w:rsid w:val="003C5492"/>
    <w:rsid w:val="003C559C"/>
    <w:rsid w:val="003D0019"/>
    <w:rsid w:val="003D033A"/>
    <w:rsid w:val="003D1F2E"/>
    <w:rsid w:val="003F0BED"/>
    <w:rsid w:val="003F2C35"/>
    <w:rsid w:val="003F7F56"/>
    <w:rsid w:val="00402539"/>
    <w:rsid w:val="004114CF"/>
    <w:rsid w:val="00420F8D"/>
    <w:rsid w:val="0042103D"/>
    <w:rsid w:val="004237D7"/>
    <w:rsid w:val="00446912"/>
    <w:rsid w:val="00457FD4"/>
    <w:rsid w:val="0046082A"/>
    <w:rsid w:val="00465D9E"/>
    <w:rsid w:val="00473028"/>
    <w:rsid w:val="00483D98"/>
    <w:rsid w:val="00491713"/>
    <w:rsid w:val="004924F5"/>
    <w:rsid w:val="004948D5"/>
    <w:rsid w:val="0049685A"/>
    <w:rsid w:val="004A1E61"/>
    <w:rsid w:val="004A3B96"/>
    <w:rsid w:val="004A47F9"/>
    <w:rsid w:val="004C0C2F"/>
    <w:rsid w:val="004C55AA"/>
    <w:rsid w:val="004C7376"/>
    <w:rsid w:val="004E78A0"/>
    <w:rsid w:val="004F1C49"/>
    <w:rsid w:val="004F210E"/>
    <w:rsid w:val="004F682F"/>
    <w:rsid w:val="005044AD"/>
    <w:rsid w:val="00513D82"/>
    <w:rsid w:val="005144DF"/>
    <w:rsid w:val="00523FE0"/>
    <w:rsid w:val="00525BF8"/>
    <w:rsid w:val="0054382B"/>
    <w:rsid w:val="00543982"/>
    <w:rsid w:val="00545F5B"/>
    <w:rsid w:val="005472DF"/>
    <w:rsid w:val="00552B79"/>
    <w:rsid w:val="00555C62"/>
    <w:rsid w:val="0056036D"/>
    <w:rsid w:val="00560FE0"/>
    <w:rsid w:val="005644BC"/>
    <w:rsid w:val="00573B63"/>
    <w:rsid w:val="00582618"/>
    <w:rsid w:val="00582C33"/>
    <w:rsid w:val="005900D5"/>
    <w:rsid w:val="005925AC"/>
    <w:rsid w:val="005A46D3"/>
    <w:rsid w:val="005A7005"/>
    <w:rsid w:val="005A709F"/>
    <w:rsid w:val="005B1B2D"/>
    <w:rsid w:val="005B6587"/>
    <w:rsid w:val="005C0EEF"/>
    <w:rsid w:val="005D0A1B"/>
    <w:rsid w:val="005D196D"/>
    <w:rsid w:val="005D5696"/>
    <w:rsid w:val="005E0393"/>
    <w:rsid w:val="005E050A"/>
    <w:rsid w:val="005E0B98"/>
    <w:rsid w:val="005E3052"/>
    <w:rsid w:val="005E5F1D"/>
    <w:rsid w:val="005F4932"/>
    <w:rsid w:val="005F627D"/>
    <w:rsid w:val="005F6BA2"/>
    <w:rsid w:val="0060083A"/>
    <w:rsid w:val="00620C5E"/>
    <w:rsid w:val="006226F8"/>
    <w:rsid w:val="00624E3F"/>
    <w:rsid w:val="00632F75"/>
    <w:rsid w:val="006345EC"/>
    <w:rsid w:val="0064188C"/>
    <w:rsid w:val="00652C5B"/>
    <w:rsid w:val="00653497"/>
    <w:rsid w:val="00653B0D"/>
    <w:rsid w:val="00665BFD"/>
    <w:rsid w:val="006675D0"/>
    <w:rsid w:val="00680697"/>
    <w:rsid w:val="00684214"/>
    <w:rsid w:val="006918F9"/>
    <w:rsid w:val="00694774"/>
    <w:rsid w:val="006A07D6"/>
    <w:rsid w:val="006A4AB5"/>
    <w:rsid w:val="006A65C8"/>
    <w:rsid w:val="006B55B8"/>
    <w:rsid w:val="006C2FF9"/>
    <w:rsid w:val="006C65A8"/>
    <w:rsid w:val="006D1331"/>
    <w:rsid w:val="006D46FE"/>
    <w:rsid w:val="006D7CFA"/>
    <w:rsid w:val="006E04DD"/>
    <w:rsid w:val="006E5046"/>
    <w:rsid w:val="006F2F9C"/>
    <w:rsid w:val="006F6DC0"/>
    <w:rsid w:val="006F723A"/>
    <w:rsid w:val="00701B35"/>
    <w:rsid w:val="00701FF6"/>
    <w:rsid w:val="00704BDA"/>
    <w:rsid w:val="007050C1"/>
    <w:rsid w:val="0071015A"/>
    <w:rsid w:val="00712803"/>
    <w:rsid w:val="00714257"/>
    <w:rsid w:val="0071536C"/>
    <w:rsid w:val="0072278E"/>
    <w:rsid w:val="00725F17"/>
    <w:rsid w:val="00727C79"/>
    <w:rsid w:val="007421CC"/>
    <w:rsid w:val="00742609"/>
    <w:rsid w:val="00742977"/>
    <w:rsid w:val="00744922"/>
    <w:rsid w:val="00746A42"/>
    <w:rsid w:val="00750781"/>
    <w:rsid w:val="00756B4C"/>
    <w:rsid w:val="007669D6"/>
    <w:rsid w:val="00767306"/>
    <w:rsid w:val="007716C1"/>
    <w:rsid w:val="00774907"/>
    <w:rsid w:val="007776B3"/>
    <w:rsid w:val="00783848"/>
    <w:rsid w:val="00783CD3"/>
    <w:rsid w:val="00786D24"/>
    <w:rsid w:val="00791AFD"/>
    <w:rsid w:val="0079711B"/>
    <w:rsid w:val="007A1002"/>
    <w:rsid w:val="007A4CEA"/>
    <w:rsid w:val="007B682B"/>
    <w:rsid w:val="007B7478"/>
    <w:rsid w:val="007B74D8"/>
    <w:rsid w:val="007C3E29"/>
    <w:rsid w:val="007D074D"/>
    <w:rsid w:val="007D120C"/>
    <w:rsid w:val="007D3903"/>
    <w:rsid w:val="007D4F49"/>
    <w:rsid w:val="007D6EAC"/>
    <w:rsid w:val="007D734B"/>
    <w:rsid w:val="007E1D5A"/>
    <w:rsid w:val="007E358D"/>
    <w:rsid w:val="007E4A8E"/>
    <w:rsid w:val="007E539A"/>
    <w:rsid w:val="007F3978"/>
    <w:rsid w:val="007F4BF6"/>
    <w:rsid w:val="007F5AAF"/>
    <w:rsid w:val="008005AE"/>
    <w:rsid w:val="00805ADB"/>
    <w:rsid w:val="00806916"/>
    <w:rsid w:val="008105C4"/>
    <w:rsid w:val="008131F3"/>
    <w:rsid w:val="00815FF2"/>
    <w:rsid w:val="00824759"/>
    <w:rsid w:val="00831E82"/>
    <w:rsid w:val="0083768F"/>
    <w:rsid w:val="008444E2"/>
    <w:rsid w:val="00846484"/>
    <w:rsid w:val="008519CE"/>
    <w:rsid w:val="00851A88"/>
    <w:rsid w:val="00855881"/>
    <w:rsid w:val="0085751B"/>
    <w:rsid w:val="008602CF"/>
    <w:rsid w:val="00863E2F"/>
    <w:rsid w:val="00873FAA"/>
    <w:rsid w:val="008810D8"/>
    <w:rsid w:val="008940FA"/>
    <w:rsid w:val="008947FF"/>
    <w:rsid w:val="008A34BF"/>
    <w:rsid w:val="008A5144"/>
    <w:rsid w:val="008B1869"/>
    <w:rsid w:val="008B4F7C"/>
    <w:rsid w:val="008B7283"/>
    <w:rsid w:val="008B750B"/>
    <w:rsid w:val="008C4224"/>
    <w:rsid w:val="008C71FF"/>
    <w:rsid w:val="008C741D"/>
    <w:rsid w:val="008C7E16"/>
    <w:rsid w:val="008D0AA4"/>
    <w:rsid w:val="008D1354"/>
    <w:rsid w:val="008E33E1"/>
    <w:rsid w:val="009038F5"/>
    <w:rsid w:val="009069DE"/>
    <w:rsid w:val="00911817"/>
    <w:rsid w:val="009201A8"/>
    <w:rsid w:val="00934E10"/>
    <w:rsid w:val="0094139D"/>
    <w:rsid w:val="00945F8F"/>
    <w:rsid w:val="009471C4"/>
    <w:rsid w:val="0096449D"/>
    <w:rsid w:val="00973142"/>
    <w:rsid w:val="00973CE9"/>
    <w:rsid w:val="00977D48"/>
    <w:rsid w:val="00987E08"/>
    <w:rsid w:val="009A24E8"/>
    <w:rsid w:val="009A7B1E"/>
    <w:rsid w:val="009B2B78"/>
    <w:rsid w:val="009B2B79"/>
    <w:rsid w:val="009B6092"/>
    <w:rsid w:val="009B70E6"/>
    <w:rsid w:val="009C336C"/>
    <w:rsid w:val="009C760A"/>
    <w:rsid w:val="009D213E"/>
    <w:rsid w:val="009D6FBF"/>
    <w:rsid w:val="009E612B"/>
    <w:rsid w:val="00A05B34"/>
    <w:rsid w:val="00A10107"/>
    <w:rsid w:val="00A10B4D"/>
    <w:rsid w:val="00A14A21"/>
    <w:rsid w:val="00A2172B"/>
    <w:rsid w:val="00A23EAA"/>
    <w:rsid w:val="00A24974"/>
    <w:rsid w:val="00A26F1D"/>
    <w:rsid w:val="00A32627"/>
    <w:rsid w:val="00A349AF"/>
    <w:rsid w:val="00A41715"/>
    <w:rsid w:val="00A420BD"/>
    <w:rsid w:val="00A469A4"/>
    <w:rsid w:val="00A500FD"/>
    <w:rsid w:val="00A547D8"/>
    <w:rsid w:val="00A6540C"/>
    <w:rsid w:val="00A678CA"/>
    <w:rsid w:val="00A8120E"/>
    <w:rsid w:val="00A82A65"/>
    <w:rsid w:val="00A93525"/>
    <w:rsid w:val="00AA3E27"/>
    <w:rsid w:val="00AA5BDE"/>
    <w:rsid w:val="00AA7BC5"/>
    <w:rsid w:val="00AB4376"/>
    <w:rsid w:val="00AB7D83"/>
    <w:rsid w:val="00AC0E24"/>
    <w:rsid w:val="00AD14A8"/>
    <w:rsid w:val="00AF3A33"/>
    <w:rsid w:val="00AF4B76"/>
    <w:rsid w:val="00B01E91"/>
    <w:rsid w:val="00B0442E"/>
    <w:rsid w:val="00B16D4A"/>
    <w:rsid w:val="00B17545"/>
    <w:rsid w:val="00B20B26"/>
    <w:rsid w:val="00B335EE"/>
    <w:rsid w:val="00B37C08"/>
    <w:rsid w:val="00B41175"/>
    <w:rsid w:val="00B46D2B"/>
    <w:rsid w:val="00B60983"/>
    <w:rsid w:val="00B61EF3"/>
    <w:rsid w:val="00B654EF"/>
    <w:rsid w:val="00B66F01"/>
    <w:rsid w:val="00B770E2"/>
    <w:rsid w:val="00B82D9A"/>
    <w:rsid w:val="00B8452B"/>
    <w:rsid w:val="00B955FA"/>
    <w:rsid w:val="00B97E02"/>
    <w:rsid w:val="00BA257E"/>
    <w:rsid w:val="00BC3F10"/>
    <w:rsid w:val="00BD0F58"/>
    <w:rsid w:val="00BD1FFC"/>
    <w:rsid w:val="00BD4524"/>
    <w:rsid w:val="00BD6C8C"/>
    <w:rsid w:val="00BE1D47"/>
    <w:rsid w:val="00BF0A2E"/>
    <w:rsid w:val="00BF19E0"/>
    <w:rsid w:val="00BF2D9E"/>
    <w:rsid w:val="00BF5010"/>
    <w:rsid w:val="00BF77CB"/>
    <w:rsid w:val="00C0281E"/>
    <w:rsid w:val="00C06033"/>
    <w:rsid w:val="00C124B7"/>
    <w:rsid w:val="00C20283"/>
    <w:rsid w:val="00C221DF"/>
    <w:rsid w:val="00C30317"/>
    <w:rsid w:val="00C351D0"/>
    <w:rsid w:val="00C40E0C"/>
    <w:rsid w:val="00C4580D"/>
    <w:rsid w:val="00C63DFB"/>
    <w:rsid w:val="00C72D65"/>
    <w:rsid w:val="00C754EA"/>
    <w:rsid w:val="00C84C21"/>
    <w:rsid w:val="00C84C60"/>
    <w:rsid w:val="00C87D47"/>
    <w:rsid w:val="00CA0051"/>
    <w:rsid w:val="00CA1EB3"/>
    <w:rsid w:val="00CA7A7B"/>
    <w:rsid w:val="00CB3CCD"/>
    <w:rsid w:val="00CC47F8"/>
    <w:rsid w:val="00CD442E"/>
    <w:rsid w:val="00CD7AC5"/>
    <w:rsid w:val="00CD7AFD"/>
    <w:rsid w:val="00CE3388"/>
    <w:rsid w:val="00CF65E7"/>
    <w:rsid w:val="00D00526"/>
    <w:rsid w:val="00D01BE6"/>
    <w:rsid w:val="00D131BB"/>
    <w:rsid w:val="00D21345"/>
    <w:rsid w:val="00D21F4A"/>
    <w:rsid w:val="00D3518C"/>
    <w:rsid w:val="00D35EF1"/>
    <w:rsid w:val="00D43CFF"/>
    <w:rsid w:val="00D459C8"/>
    <w:rsid w:val="00D45E02"/>
    <w:rsid w:val="00D465F9"/>
    <w:rsid w:val="00D47580"/>
    <w:rsid w:val="00D47F69"/>
    <w:rsid w:val="00D52C87"/>
    <w:rsid w:val="00D61593"/>
    <w:rsid w:val="00D66D26"/>
    <w:rsid w:val="00D67B46"/>
    <w:rsid w:val="00D713BB"/>
    <w:rsid w:val="00D73D63"/>
    <w:rsid w:val="00D77567"/>
    <w:rsid w:val="00D833C9"/>
    <w:rsid w:val="00D8644B"/>
    <w:rsid w:val="00D9205B"/>
    <w:rsid w:val="00D934E2"/>
    <w:rsid w:val="00D96387"/>
    <w:rsid w:val="00D967A1"/>
    <w:rsid w:val="00DA16AB"/>
    <w:rsid w:val="00DB0223"/>
    <w:rsid w:val="00DB1AD1"/>
    <w:rsid w:val="00DB7A6B"/>
    <w:rsid w:val="00DC139C"/>
    <w:rsid w:val="00DC1D8D"/>
    <w:rsid w:val="00DC3B33"/>
    <w:rsid w:val="00DC743E"/>
    <w:rsid w:val="00DD0DA7"/>
    <w:rsid w:val="00DD3806"/>
    <w:rsid w:val="00DD64FD"/>
    <w:rsid w:val="00DD7922"/>
    <w:rsid w:val="00DE0AB1"/>
    <w:rsid w:val="00DE0BA2"/>
    <w:rsid w:val="00DE6F1A"/>
    <w:rsid w:val="00DE7CC0"/>
    <w:rsid w:val="00DF11A5"/>
    <w:rsid w:val="00DF4C13"/>
    <w:rsid w:val="00E029B6"/>
    <w:rsid w:val="00E0560D"/>
    <w:rsid w:val="00E1192A"/>
    <w:rsid w:val="00E176B1"/>
    <w:rsid w:val="00E23690"/>
    <w:rsid w:val="00E3122F"/>
    <w:rsid w:val="00E40E3F"/>
    <w:rsid w:val="00E43D4A"/>
    <w:rsid w:val="00E45679"/>
    <w:rsid w:val="00E76B46"/>
    <w:rsid w:val="00E81083"/>
    <w:rsid w:val="00E813DB"/>
    <w:rsid w:val="00E82F63"/>
    <w:rsid w:val="00E834A7"/>
    <w:rsid w:val="00EA09A6"/>
    <w:rsid w:val="00EA764F"/>
    <w:rsid w:val="00EB73FD"/>
    <w:rsid w:val="00EC5BD2"/>
    <w:rsid w:val="00EC6173"/>
    <w:rsid w:val="00EC67C7"/>
    <w:rsid w:val="00ED26C0"/>
    <w:rsid w:val="00ED3AC9"/>
    <w:rsid w:val="00ED3BC0"/>
    <w:rsid w:val="00ED5E07"/>
    <w:rsid w:val="00EE27F6"/>
    <w:rsid w:val="00EE56D6"/>
    <w:rsid w:val="00EE7DF3"/>
    <w:rsid w:val="00EF205D"/>
    <w:rsid w:val="00F14849"/>
    <w:rsid w:val="00F2003F"/>
    <w:rsid w:val="00F303EE"/>
    <w:rsid w:val="00F3135B"/>
    <w:rsid w:val="00F42C0F"/>
    <w:rsid w:val="00F4320D"/>
    <w:rsid w:val="00F4519A"/>
    <w:rsid w:val="00F4540C"/>
    <w:rsid w:val="00F47C0B"/>
    <w:rsid w:val="00F543AD"/>
    <w:rsid w:val="00F55210"/>
    <w:rsid w:val="00F65394"/>
    <w:rsid w:val="00F6543B"/>
    <w:rsid w:val="00F67179"/>
    <w:rsid w:val="00F673B6"/>
    <w:rsid w:val="00F72B08"/>
    <w:rsid w:val="00F76580"/>
    <w:rsid w:val="00F76714"/>
    <w:rsid w:val="00F87269"/>
    <w:rsid w:val="00F87C5C"/>
    <w:rsid w:val="00F93E34"/>
    <w:rsid w:val="00F97C49"/>
    <w:rsid w:val="00FA0C4D"/>
    <w:rsid w:val="00FA0EE4"/>
    <w:rsid w:val="00FA16B1"/>
    <w:rsid w:val="00FA44ED"/>
    <w:rsid w:val="00FA5B63"/>
    <w:rsid w:val="00FA6964"/>
    <w:rsid w:val="00FB49BA"/>
    <w:rsid w:val="00FC39E4"/>
    <w:rsid w:val="00FC41AF"/>
    <w:rsid w:val="00FD133D"/>
    <w:rsid w:val="00FD4141"/>
    <w:rsid w:val="00FD72E0"/>
    <w:rsid w:val="00FF07D9"/>
    <w:rsid w:val="00FF3E71"/>
    <w:rsid w:val="00FF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598C8"/>
  <w15:docId w15:val="{5FBA67B1-D344-417B-B85C-E9BDA6A95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682B"/>
    <w:rPr>
      <w:rFonts w:ascii="Times New Roman" w:eastAsia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750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277502"/>
    <w:rPr>
      <w:rFonts w:ascii="Times New Roman" w:eastAsia="Times New Roman" w:hAnsi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27750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277502"/>
    <w:rPr>
      <w:rFonts w:ascii="Times New Roman" w:eastAsia="Times New Roman" w:hAnsi="Times New Roman"/>
      <w:sz w:val="24"/>
      <w:szCs w:val="24"/>
    </w:rPr>
  </w:style>
  <w:style w:type="character" w:styleId="a7">
    <w:name w:val="Placeholder Text"/>
    <w:basedOn w:val="a0"/>
    <w:uiPriority w:val="99"/>
    <w:semiHidden/>
    <w:rsid w:val="00B6098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4F1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F1C49"/>
    <w:rPr>
      <w:rFonts w:ascii="Courier New" w:eastAsia="Times New Roman" w:hAnsi="Courier New" w:cs="Courier New"/>
    </w:rPr>
  </w:style>
  <w:style w:type="character" w:customStyle="1" w:styleId="nv">
    <w:name w:val="nv"/>
    <w:basedOn w:val="a0"/>
    <w:rsid w:val="004F1C49"/>
  </w:style>
  <w:style w:type="character" w:customStyle="1" w:styleId="nb">
    <w:name w:val="nb"/>
    <w:basedOn w:val="a0"/>
    <w:rsid w:val="004F1C49"/>
  </w:style>
  <w:style w:type="character" w:customStyle="1" w:styleId="m">
    <w:name w:val="m"/>
    <w:basedOn w:val="a0"/>
    <w:rsid w:val="004F1C49"/>
  </w:style>
  <w:style w:type="character" w:customStyle="1" w:styleId="o">
    <w:name w:val="o"/>
    <w:basedOn w:val="a0"/>
    <w:rsid w:val="004F1C49"/>
  </w:style>
  <w:style w:type="paragraph" w:styleId="a8">
    <w:name w:val="caption"/>
    <w:basedOn w:val="a"/>
    <w:next w:val="a"/>
    <w:uiPriority w:val="35"/>
    <w:unhideWhenUsed/>
    <w:qFormat/>
    <w:rsid w:val="00D43CFF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4C737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770E2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770E2"/>
    <w:rPr>
      <w:rFonts w:ascii="Tahoma" w:eastAsia="Times New Roman" w:hAnsi="Tahoma" w:cs="Tahoma"/>
      <w:sz w:val="16"/>
      <w:szCs w:val="16"/>
    </w:rPr>
  </w:style>
  <w:style w:type="table" w:styleId="ac">
    <w:name w:val="Table Grid"/>
    <w:basedOn w:val="a1"/>
    <w:uiPriority w:val="59"/>
    <w:rsid w:val="00F93E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F93E3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3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C7D96-AC13-4583-9CF1-B936B5938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23</Pages>
  <Words>4683</Words>
  <Characters>26698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Функциональность ограничена</Company>
  <LinksUpToDate>false</LinksUpToDate>
  <CharactersWithSpaces>31319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oldman</cp:lastModifiedBy>
  <cp:revision>104</cp:revision>
  <dcterms:created xsi:type="dcterms:W3CDTF">2020-05-07T10:47:00Z</dcterms:created>
  <dcterms:modified xsi:type="dcterms:W3CDTF">2020-05-17T18:38:00Z</dcterms:modified>
</cp:coreProperties>
</file>