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C3D0D" w14:textId="3D525F3C" w:rsidR="00630374" w:rsidRPr="00866F66" w:rsidRDefault="00AF2A33">
      <w:pPr>
        <w:spacing w:line="240" w:lineRule="auto"/>
        <w:ind w:firstLine="0"/>
        <w:jc w:val="center"/>
        <w:rPr>
          <w:color w:val="000000" w:themeColor="text1"/>
        </w:rPr>
      </w:pPr>
      <w:r w:rsidRPr="00866F66">
        <w:rPr>
          <w:color w:val="000000" w:themeColor="text1"/>
          <w:lang w:val="ru-RU"/>
        </w:rPr>
        <w:t xml:space="preserve"> </w:t>
      </w:r>
      <w:r w:rsidR="003B57B1" w:rsidRPr="00866F66">
        <w:rPr>
          <w:color w:val="000000" w:themeColor="text1"/>
        </w:rPr>
        <w:t>Федеральное государственное образовательное бюджетное</w:t>
      </w:r>
    </w:p>
    <w:p w14:paraId="2DBF2824" w14:textId="77777777" w:rsidR="00630374" w:rsidRPr="00866F66" w:rsidRDefault="003B57B1">
      <w:pPr>
        <w:spacing w:line="240" w:lineRule="auto"/>
        <w:ind w:firstLine="0"/>
        <w:jc w:val="center"/>
        <w:rPr>
          <w:color w:val="000000" w:themeColor="text1"/>
        </w:rPr>
      </w:pPr>
      <w:r w:rsidRPr="00866F66">
        <w:rPr>
          <w:color w:val="000000" w:themeColor="text1"/>
        </w:rPr>
        <w:t>учреждение высшего образования</w:t>
      </w:r>
    </w:p>
    <w:p w14:paraId="1973AFD8" w14:textId="77777777" w:rsidR="00630374" w:rsidRPr="00866F66" w:rsidRDefault="003B57B1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866F66">
        <w:rPr>
          <w:b/>
          <w:bCs/>
          <w:color w:val="000000" w:themeColor="text1"/>
        </w:rPr>
        <w:t>«Финансовый университет при Правительстве Российской Федерации»</w:t>
      </w:r>
    </w:p>
    <w:p w14:paraId="062D9EE1" w14:textId="77777777" w:rsidR="00630374" w:rsidRPr="00866F66" w:rsidRDefault="003B57B1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866F66">
        <w:rPr>
          <w:b/>
          <w:bCs/>
          <w:color w:val="000000" w:themeColor="text1"/>
        </w:rPr>
        <w:t>(Финансовый университет)</w:t>
      </w:r>
    </w:p>
    <w:p w14:paraId="1F34D410" w14:textId="77777777" w:rsidR="00630374" w:rsidRPr="00866F66" w:rsidRDefault="00630374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48B837BD" w14:textId="77777777" w:rsidR="00630374" w:rsidRPr="00866F66" w:rsidRDefault="003B57B1">
      <w:pPr>
        <w:ind w:firstLine="0"/>
        <w:jc w:val="center"/>
        <w:rPr>
          <w:color w:val="000000" w:themeColor="text1"/>
          <w:sz w:val="22"/>
          <w:szCs w:val="22"/>
        </w:rPr>
      </w:pPr>
      <w:r w:rsidRPr="00866F66">
        <w:rPr>
          <w:color w:val="000000" w:themeColor="text1"/>
        </w:rPr>
        <w:t>Факультет «Информационных технологий и анализа больших данных»</w:t>
      </w:r>
    </w:p>
    <w:p w14:paraId="5E3F23E7" w14:textId="77777777" w:rsidR="00630374" w:rsidRPr="00866F66" w:rsidRDefault="003B57B1">
      <w:pPr>
        <w:ind w:firstLine="0"/>
        <w:jc w:val="center"/>
        <w:rPr>
          <w:color w:val="000000" w:themeColor="text1"/>
        </w:rPr>
      </w:pPr>
      <w:r w:rsidRPr="00866F66">
        <w:rPr>
          <w:color w:val="000000" w:themeColor="text1"/>
        </w:rPr>
        <w:t>Кафедра искусственного интеллекта</w:t>
      </w:r>
    </w:p>
    <w:p w14:paraId="37513161" w14:textId="77777777" w:rsidR="00630374" w:rsidRPr="00866F66" w:rsidRDefault="00630374">
      <w:pPr>
        <w:spacing w:line="259" w:lineRule="auto"/>
        <w:ind w:firstLine="0"/>
        <w:jc w:val="left"/>
        <w:rPr>
          <w:color w:val="000000" w:themeColor="text1"/>
        </w:rPr>
      </w:pPr>
    </w:p>
    <w:p w14:paraId="40E0359F" w14:textId="77777777" w:rsidR="00630374" w:rsidRPr="00866F66" w:rsidRDefault="00630374">
      <w:pPr>
        <w:spacing w:line="259" w:lineRule="auto"/>
        <w:ind w:firstLine="0"/>
        <w:jc w:val="left"/>
        <w:rPr>
          <w:color w:val="000000" w:themeColor="text1"/>
        </w:rPr>
      </w:pPr>
    </w:p>
    <w:p w14:paraId="7475F75D" w14:textId="77777777" w:rsidR="00630374" w:rsidRPr="00866F66" w:rsidRDefault="00630374">
      <w:pPr>
        <w:spacing w:line="259" w:lineRule="auto"/>
        <w:ind w:firstLine="0"/>
        <w:jc w:val="left"/>
        <w:rPr>
          <w:color w:val="000000" w:themeColor="text1"/>
        </w:rPr>
      </w:pPr>
    </w:p>
    <w:p w14:paraId="6C9FAC7C" w14:textId="77777777" w:rsidR="00630374" w:rsidRPr="00866F66" w:rsidRDefault="003B57B1">
      <w:pPr>
        <w:spacing w:line="259" w:lineRule="auto"/>
        <w:ind w:firstLine="0"/>
        <w:jc w:val="center"/>
        <w:rPr>
          <w:color w:val="000000" w:themeColor="text1"/>
        </w:rPr>
      </w:pPr>
      <w:r w:rsidRPr="00866F66">
        <w:rPr>
          <w:color w:val="000000" w:themeColor="text1"/>
        </w:rPr>
        <w:t>Выпускная квалификационная работа</w:t>
      </w:r>
    </w:p>
    <w:p w14:paraId="44A8FB12" w14:textId="77777777" w:rsidR="00630374" w:rsidRPr="00866F66" w:rsidRDefault="00630374">
      <w:pPr>
        <w:tabs>
          <w:tab w:val="left" w:pos="8789"/>
        </w:tabs>
        <w:spacing w:line="259" w:lineRule="auto"/>
        <w:ind w:firstLine="0"/>
        <w:jc w:val="center"/>
        <w:rPr>
          <w:color w:val="000000" w:themeColor="text1"/>
        </w:rPr>
      </w:pPr>
    </w:p>
    <w:p w14:paraId="21B4BC48" w14:textId="77777777" w:rsidR="00630374" w:rsidRPr="00866F66" w:rsidRDefault="003B57B1">
      <w:pPr>
        <w:tabs>
          <w:tab w:val="left" w:pos="8789"/>
        </w:tabs>
        <w:ind w:firstLine="0"/>
        <w:jc w:val="left"/>
        <w:rPr>
          <w:color w:val="000000" w:themeColor="text1"/>
        </w:rPr>
      </w:pPr>
      <w:r w:rsidRPr="00866F66">
        <w:rPr>
          <w:color w:val="000000" w:themeColor="text1"/>
        </w:rPr>
        <w:t>на тему «</w:t>
      </w:r>
      <w:r w:rsidRPr="00866F66">
        <w:rPr>
          <w:color w:val="000000" w:themeColor="text1"/>
          <w:u w:val="single"/>
        </w:rPr>
        <w:t>Разработка рекомендательной системы для подбора игровых персонажей на основе анализа игровых данных и предпочтений игроков</w:t>
      </w:r>
      <w:r w:rsidRPr="00866F66">
        <w:rPr>
          <w:color w:val="000000" w:themeColor="text1"/>
        </w:rPr>
        <w:t>»</w:t>
      </w:r>
    </w:p>
    <w:p w14:paraId="2DA7C85C" w14:textId="77777777" w:rsidR="00630374" w:rsidRPr="00866F66" w:rsidRDefault="003B57B1">
      <w:pPr>
        <w:ind w:firstLine="0"/>
        <w:jc w:val="center"/>
        <w:rPr>
          <w:color w:val="000000" w:themeColor="text1"/>
          <w:sz w:val="22"/>
          <w:szCs w:val="22"/>
        </w:rPr>
      </w:pPr>
      <w:r w:rsidRPr="00866F66">
        <w:rPr>
          <w:i/>
          <w:iCs/>
          <w:color w:val="000000" w:themeColor="text1"/>
        </w:rPr>
        <w:t xml:space="preserve">                </w:t>
      </w:r>
      <w:r w:rsidRPr="00866F66">
        <w:rPr>
          <w:color w:val="000000" w:themeColor="text1"/>
          <w:sz w:val="22"/>
          <w:szCs w:val="22"/>
        </w:rPr>
        <w:t>(наименование темы выпускной квалификационной работы)</w:t>
      </w:r>
    </w:p>
    <w:p w14:paraId="18BE3FBA" w14:textId="77777777" w:rsidR="00630374" w:rsidRPr="00866F66" w:rsidRDefault="003B57B1">
      <w:pPr>
        <w:tabs>
          <w:tab w:val="left" w:pos="8789"/>
        </w:tabs>
        <w:ind w:firstLine="0"/>
        <w:jc w:val="left"/>
        <w:rPr>
          <w:color w:val="000000" w:themeColor="text1"/>
          <w:sz w:val="22"/>
          <w:szCs w:val="22"/>
        </w:rPr>
      </w:pPr>
      <w:r w:rsidRPr="00866F66">
        <w:rPr>
          <w:color w:val="000000" w:themeColor="text1"/>
        </w:rPr>
        <w:t>Направление подготовки 01.03.02 Прикладная математика и информатика</w:t>
      </w:r>
    </w:p>
    <w:p w14:paraId="559F6EED" w14:textId="77777777" w:rsidR="00630374" w:rsidRPr="00866F66" w:rsidRDefault="003B57B1">
      <w:pPr>
        <w:ind w:firstLine="0"/>
        <w:jc w:val="left"/>
        <w:rPr>
          <w:color w:val="000000" w:themeColor="text1"/>
        </w:rPr>
      </w:pPr>
      <w:r w:rsidRPr="00866F66">
        <w:rPr>
          <w:color w:val="000000" w:themeColor="text1"/>
        </w:rPr>
        <w:t>Профиль: «Прикладное машинное обучение»</w:t>
      </w:r>
    </w:p>
    <w:p w14:paraId="606F6851" w14:textId="77777777" w:rsidR="00630374" w:rsidRPr="00866F66" w:rsidRDefault="00630374">
      <w:pPr>
        <w:spacing w:line="259" w:lineRule="auto"/>
        <w:ind w:firstLine="0"/>
        <w:jc w:val="center"/>
        <w:rPr>
          <w:color w:val="000000" w:themeColor="text1"/>
        </w:rPr>
      </w:pPr>
    </w:p>
    <w:p w14:paraId="2D01CCAF" w14:textId="77777777" w:rsidR="00630374" w:rsidRPr="00866F66" w:rsidRDefault="00630374">
      <w:pPr>
        <w:spacing w:line="259" w:lineRule="auto"/>
        <w:ind w:firstLine="0"/>
        <w:jc w:val="center"/>
        <w:rPr>
          <w:color w:val="000000" w:themeColor="text1"/>
        </w:rPr>
      </w:pPr>
    </w:p>
    <w:p w14:paraId="39162693" w14:textId="77777777" w:rsidR="00630374" w:rsidRPr="00866F66" w:rsidRDefault="003B57B1">
      <w:pPr>
        <w:tabs>
          <w:tab w:val="left" w:pos="4678"/>
        </w:tabs>
        <w:spacing w:line="276" w:lineRule="auto"/>
        <w:ind w:firstLine="4536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Выполнил: </w:t>
      </w:r>
    </w:p>
    <w:p w14:paraId="21D29671" w14:textId="10296A13" w:rsidR="00630374" w:rsidRPr="00866F66" w:rsidRDefault="003B57B1">
      <w:pPr>
        <w:tabs>
          <w:tab w:val="left" w:pos="4678"/>
        </w:tabs>
        <w:spacing w:line="276" w:lineRule="auto"/>
        <w:ind w:firstLine="4536"/>
        <w:jc w:val="left"/>
        <w:rPr>
          <w:color w:val="000000" w:themeColor="text1"/>
        </w:rPr>
      </w:pPr>
      <w:r w:rsidRPr="00866F66">
        <w:rPr>
          <w:color w:val="000000" w:themeColor="text1"/>
        </w:rPr>
        <w:t>студент учебной группы___</w:t>
      </w:r>
      <w:r w:rsidRPr="00866F66">
        <w:rPr>
          <w:color w:val="000000" w:themeColor="text1"/>
          <w:u w:val="single"/>
        </w:rPr>
        <w:t>ПМ22-3</w:t>
      </w:r>
      <w:r w:rsidRPr="00866F66">
        <w:rPr>
          <w:color w:val="000000" w:themeColor="text1"/>
        </w:rPr>
        <w:t>_</w:t>
      </w:r>
    </w:p>
    <w:p w14:paraId="26E23A01" w14:textId="77777777" w:rsidR="00630374" w:rsidRPr="00866F66" w:rsidRDefault="003B57B1">
      <w:pPr>
        <w:tabs>
          <w:tab w:val="left" w:pos="4678"/>
        </w:tabs>
        <w:spacing w:line="276" w:lineRule="auto"/>
        <w:ind w:firstLine="4536"/>
        <w:jc w:val="center"/>
        <w:rPr>
          <w:color w:val="000000" w:themeColor="text1"/>
        </w:rPr>
      </w:pPr>
      <w:r w:rsidRPr="00866F66">
        <w:rPr>
          <w:color w:val="000000" w:themeColor="text1"/>
          <w:sz w:val="22"/>
          <w:szCs w:val="22"/>
        </w:rPr>
        <w:t xml:space="preserve">                                                (номер учебной группы)</w:t>
      </w:r>
    </w:p>
    <w:p w14:paraId="4FD800BE" w14:textId="20C3A8F9" w:rsidR="00630374" w:rsidRPr="00866F66" w:rsidRDefault="003B57B1">
      <w:pPr>
        <w:tabs>
          <w:tab w:val="left" w:pos="4678"/>
        </w:tabs>
        <w:spacing w:line="276" w:lineRule="auto"/>
        <w:ind w:firstLine="4536"/>
        <w:jc w:val="left"/>
        <w:rPr>
          <w:color w:val="000000" w:themeColor="text1"/>
        </w:rPr>
      </w:pPr>
      <w:r w:rsidRPr="00866F66">
        <w:rPr>
          <w:color w:val="000000" w:themeColor="text1"/>
        </w:rPr>
        <w:t>____</w:t>
      </w:r>
      <w:r w:rsidRPr="00866F66">
        <w:rPr>
          <w:color w:val="000000" w:themeColor="text1"/>
          <w:u w:val="single"/>
        </w:rPr>
        <w:t>Денисов Егор Алексеевич</w:t>
      </w:r>
      <w:r w:rsidRPr="00866F66">
        <w:rPr>
          <w:color w:val="000000" w:themeColor="text1"/>
        </w:rPr>
        <w:t>___</w:t>
      </w:r>
    </w:p>
    <w:p w14:paraId="2CA164B2" w14:textId="77777777" w:rsidR="00630374" w:rsidRPr="00866F66" w:rsidRDefault="003B57B1">
      <w:pPr>
        <w:tabs>
          <w:tab w:val="left" w:pos="4678"/>
        </w:tabs>
        <w:spacing w:line="276" w:lineRule="auto"/>
        <w:ind w:firstLine="4536"/>
        <w:jc w:val="center"/>
        <w:rPr>
          <w:color w:val="000000" w:themeColor="text1"/>
          <w:sz w:val="22"/>
          <w:szCs w:val="22"/>
        </w:rPr>
      </w:pPr>
      <w:r w:rsidRPr="00866F66">
        <w:rPr>
          <w:color w:val="000000" w:themeColor="text1"/>
          <w:sz w:val="22"/>
          <w:szCs w:val="22"/>
        </w:rPr>
        <w:t>(фамилия, имя, отчество полностью)</w:t>
      </w:r>
    </w:p>
    <w:p w14:paraId="46A0DB2D" w14:textId="4BF1CDA7" w:rsidR="00630374" w:rsidRPr="00866F66" w:rsidRDefault="003B57B1">
      <w:pPr>
        <w:tabs>
          <w:tab w:val="left" w:pos="4678"/>
        </w:tabs>
        <w:spacing w:line="276" w:lineRule="auto"/>
        <w:ind w:left="4536" w:firstLine="0"/>
        <w:jc w:val="left"/>
        <w:rPr>
          <w:color w:val="000000" w:themeColor="text1"/>
        </w:rPr>
      </w:pPr>
      <w:r w:rsidRPr="00866F66">
        <w:rPr>
          <w:color w:val="000000" w:themeColor="text1"/>
        </w:rPr>
        <w:t>Руководитель:</w:t>
      </w:r>
      <w:r w:rsidR="00DC4495" w:rsidRPr="00866F66">
        <w:rPr>
          <w:color w:val="000000" w:themeColor="text1"/>
        </w:rPr>
        <w:t xml:space="preserve"> </w:t>
      </w:r>
      <w:r w:rsidRPr="00866F66">
        <w:rPr>
          <w:color w:val="000000" w:themeColor="text1"/>
        </w:rPr>
        <w:t>______________</w:t>
      </w:r>
    </w:p>
    <w:p w14:paraId="24053760" w14:textId="77777777" w:rsidR="00630374" w:rsidRPr="00866F66" w:rsidRDefault="003B57B1">
      <w:pPr>
        <w:tabs>
          <w:tab w:val="left" w:pos="4678"/>
        </w:tabs>
        <w:spacing w:line="276" w:lineRule="auto"/>
        <w:ind w:firstLine="4536"/>
        <w:jc w:val="center"/>
        <w:rPr>
          <w:i/>
          <w:iCs/>
          <w:color w:val="000000" w:themeColor="text1"/>
          <w:sz w:val="22"/>
          <w:szCs w:val="22"/>
          <w:u w:val="single"/>
        </w:rPr>
      </w:pPr>
      <w:r w:rsidRPr="00866F66">
        <w:rPr>
          <w:color w:val="000000" w:themeColor="text1"/>
          <w:sz w:val="22"/>
          <w:szCs w:val="22"/>
        </w:rPr>
        <w:t>(ученая степень, ученое звание)</w:t>
      </w:r>
    </w:p>
    <w:p w14:paraId="772A122C" w14:textId="0D3627A9" w:rsidR="00630374" w:rsidRPr="00866F66" w:rsidRDefault="003B57B1">
      <w:pPr>
        <w:tabs>
          <w:tab w:val="left" w:pos="4678"/>
        </w:tabs>
        <w:spacing w:line="276" w:lineRule="auto"/>
        <w:ind w:firstLine="4536"/>
        <w:jc w:val="left"/>
        <w:rPr>
          <w:color w:val="000000" w:themeColor="text1"/>
          <w:u w:val="single"/>
        </w:rPr>
      </w:pPr>
      <w:r w:rsidRPr="00866F66">
        <w:rPr>
          <w:color w:val="000000" w:themeColor="text1"/>
        </w:rPr>
        <w:t>___</w:t>
      </w:r>
      <w:r w:rsidRPr="00866F66">
        <w:rPr>
          <w:color w:val="000000" w:themeColor="text1"/>
          <w:u w:val="single"/>
        </w:rPr>
        <w:t>Мацеевич Сергей Вячеславович</w:t>
      </w:r>
      <w:r w:rsidRPr="00866F66">
        <w:rPr>
          <w:color w:val="000000" w:themeColor="text1"/>
        </w:rPr>
        <w:t>_</w:t>
      </w:r>
    </w:p>
    <w:p w14:paraId="240819F2" w14:textId="77777777" w:rsidR="00630374" w:rsidRPr="00866F66" w:rsidRDefault="00630374">
      <w:pPr>
        <w:tabs>
          <w:tab w:val="left" w:pos="4678"/>
        </w:tabs>
        <w:spacing w:line="276" w:lineRule="auto"/>
        <w:ind w:firstLine="4536"/>
        <w:jc w:val="left"/>
        <w:rPr>
          <w:color w:val="000000" w:themeColor="text1"/>
        </w:rPr>
      </w:pPr>
    </w:p>
    <w:p w14:paraId="65D82B68" w14:textId="77777777" w:rsidR="00630374" w:rsidRPr="00866F66" w:rsidRDefault="003B57B1">
      <w:pPr>
        <w:tabs>
          <w:tab w:val="left" w:pos="4678"/>
        </w:tabs>
        <w:spacing w:line="276" w:lineRule="auto"/>
        <w:ind w:firstLine="4536"/>
        <w:jc w:val="center"/>
        <w:rPr>
          <w:color w:val="000000" w:themeColor="text1"/>
          <w:sz w:val="22"/>
          <w:szCs w:val="22"/>
        </w:rPr>
      </w:pPr>
      <w:r w:rsidRPr="00866F66">
        <w:rPr>
          <w:color w:val="000000" w:themeColor="text1"/>
          <w:sz w:val="22"/>
          <w:szCs w:val="22"/>
        </w:rPr>
        <w:t>(</w:t>
      </w:r>
      <w:r w:rsidRPr="00866F66">
        <w:rPr>
          <w:color w:val="000000" w:themeColor="text1"/>
          <w:sz w:val="20"/>
          <w:szCs w:val="20"/>
        </w:rPr>
        <w:t>И.О. Фамилия</w:t>
      </w:r>
      <w:r w:rsidRPr="00866F66">
        <w:rPr>
          <w:color w:val="000000" w:themeColor="text1"/>
          <w:sz w:val="22"/>
          <w:szCs w:val="22"/>
        </w:rPr>
        <w:t>)</w:t>
      </w:r>
    </w:p>
    <w:p w14:paraId="31063476" w14:textId="77777777" w:rsidR="00630374" w:rsidRPr="00866F66" w:rsidRDefault="00630374">
      <w:pPr>
        <w:widowControl w:val="0"/>
        <w:tabs>
          <w:tab w:val="left" w:pos="4678"/>
          <w:tab w:val="left" w:pos="4820"/>
        </w:tabs>
        <w:ind w:left="4820" w:firstLine="0"/>
        <w:jc w:val="left"/>
        <w:rPr>
          <w:b/>
          <w:bCs/>
          <w:color w:val="000000" w:themeColor="text1"/>
        </w:rPr>
      </w:pPr>
    </w:p>
    <w:p w14:paraId="56175A1F" w14:textId="77777777" w:rsidR="00630374" w:rsidRPr="00866F66" w:rsidRDefault="00630374">
      <w:pPr>
        <w:widowControl w:val="0"/>
        <w:tabs>
          <w:tab w:val="left" w:pos="4678"/>
        </w:tabs>
        <w:spacing w:line="240" w:lineRule="auto"/>
        <w:ind w:firstLine="0"/>
        <w:jc w:val="left"/>
        <w:rPr>
          <w:b/>
          <w:bCs/>
          <w:color w:val="000000" w:themeColor="text1"/>
        </w:rPr>
      </w:pPr>
    </w:p>
    <w:p w14:paraId="58E94D7F" w14:textId="77777777" w:rsidR="00630374" w:rsidRPr="00866F66" w:rsidRDefault="003B57B1">
      <w:pPr>
        <w:widowControl w:val="0"/>
        <w:tabs>
          <w:tab w:val="left" w:pos="4678"/>
        </w:tabs>
        <w:spacing w:line="240" w:lineRule="auto"/>
        <w:ind w:left="4536" w:firstLine="0"/>
        <w:jc w:val="left"/>
        <w:rPr>
          <w:b/>
          <w:bCs/>
          <w:color w:val="000000" w:themeColor="text1"/>
        </w:rPr>
      </w:pPr>
      <w:r w:rsidRPr="00866F66">
        <w:rPr>
          <w:b/>
          <w:bCs/>
          <w:color w:val="000000" w:themeColor="text1"/>
        </w:rPr>
        <w:t>ВКР соответствует предъявляемым</w:t>
      </w:r>
    </w:p>
    <w:p w14:paraId="094EF31B" w14:textId="77777777" w:rsidR="00630374" w:rsidRPr="00866F66" w:rsidRDefault="003B57B1">
      <w:pPr>
        <w:tabs>
          <w:tab w:val="left" w:pos="4678"/>
        </w:tabs>
        <w:spacing w:line="240" w:lineRule="auto"/>
        <w:ind w:left="4536" w:firstLine="0"/>
        <w:jc w:val="left"/>
        <w:rPr>
          <w:b/>
          <w:bCs/>
          <w:color w:val="000000" w:themeColor="text1"/>
        </w:rPr>
      </w:pPr>
      <w:r w:rsidRPr="00866F66">
        <w:rPr>
          <w:b/>
          <w:bCs/>
          <w:color w:val="000000" w:themeColor="text1"/>
        </w:rPr>
        <w:t>требованиям</w:t>
      </w:r>
    </w:p>
    <w:p w14:paraId="34D110DA" w14:textId="77777777" w:rsidR="00630374" w:rsidRPr="00866F66" w:rsidRDefault="003B57B1">
      <w:pPr>
        <w:tabs>
          <w:tab w:val="left" w:pos="4678"/>
        </w:tabs>
        <w:spacing w:before="240" w:line="240" w:lineRule="auto"/>
        <w:ind w:left="4536" w:firstLine="0"/>
        <w:jc w:val="left"/>
        <w:rPr>
          <w:color w:val="000000" w:themeColor="text1"/>
        </w:rPr>
      </w:pPr>
      <w:r w:rsidRPr="00866F66">
        <w:rPr>
          <w:color w:val="000000" w:themeColor="text1"/>
        </w:rPr>
        <w:t>Заведующий Кафедрой искусственного интеллекта</w:t>
      </w:r>
    </w:p>
    <w:p w14:paraId="53803DF5" w14:textId="77777777" w:rsidR="00630374" w:rsidRPr="00866F66" w:rsidRDefault="003B57B1">
      <w:pPr>
        <w:tabs>
          <w:tab w:val="left" w:pos="4678"/>
        </w:tabs>
        <w:spacing w:line="240" w:lineRule="auto"/>
        <w:ind w:left="4536" w:right="-427" w:firstLine="0"/>
        <w:jc w:val="left"/>
        <w:rPr>
          <w:color w:val="000000" w:themeColor="text1"/>
        </w:rPr>
      </w:pPr>
      <w:r w:rsidRPr="00866F66">
        <w:rPr>
          <w:color w:val="000000" w:themeColor="text1"/>
        </w:rPr>
        <w:t>к.э.н., доцент</w:t>
      </w:r>
    </w:p>
    <w:p w14:paraId="79D5B3C5" w14:textId="77777777" w:rsidR="00630374" w:rsidRPr="00866F66" w:rsidRDefault="003B57B1">
      <w:pPr>
        <w:tabs>
          <w:tab w:val="left" w:pos="4678"/>
        </w:tabs>
        <w:spacing w:line="240" w:lineRule="auto"/>
        <w:ind w:left="4536" w:right="-427" w:firstLine="0"/>
        <w:jc w:val="left"/>
        <w:rPr>
          <w:color w:val="000000" w:themeColor="text1"/>
        </w:rPr>
      </w:pPr>
      <w:r w:rsidRPr="00866F66">
        <w:rPr>
          <w:color w:val="000000" w:themeColor="text1"/>
        </w:rPr>
        <w:lastRenderedPageBreak/>
        <w:t xml:space="preserve">______________М.В. Коротеев </w:t>
      </w:r>
    </w:p>
    <w:p w14:paraId="165E8F9E" w14:textId="77777777" w:rsidR="00630374" w:rsidRPr="00866F66" w:rsidRDefault="003B57B1">
      <w:pPr>
        <w:tabs>
          <w:tab w:val="left" w:pos="4678"/>
        </w:tabs>
        <w:spacing w:line="240" w:lineRule="auto"/>
        <w:ind w:left="4536" w:firstLine="0"/>
        <w:jc w:val="left"/>
        <w:rPr>
          <w:color w:val="000000" w:themeColor="text1"/>
        </w:rPr>
      </w:pPr>
      <w:r w:rsidRPr="00866F66">
        <w:rPr>
          <w:color w:val="000000" w:themeColor="text1"/>
        </w:rPr>
        <w:t>«____» _____________ 202__ г.</w:t>
      </w:r>
    </w:p>
    <w:p w14:paraId="44B86E66" w14:textId="77777777" w:rsidR="00630374" w:rsidRPr="00866F66" w:rsidRDefault="003B57B1">
      <w:pPr>
        <w:spacing w:line="259" w:lineRule="auto"/>
        <w:ind w:firstLine="0"/>
        <w:jc w:val="center"/>
        <w:rPr>
          <w:color w:val="000000" w:themeColor="text1"/>
        </w:rPr>
      </w:pPr>
      <w:r w:rsidRPr="00866F66">
        <w:rPr>
          <w:color w:val="000000" w:themeColor="text1"/>
        </w:rPr>
        <w:t>Москва – 2026г.</w:t>
      </w:r>
    </w:p>
    <w:p w14:paraId="72701C43" w14:textId="77777777" w:rsidR="00630374" w:rsidRPr="00866F66" w:rsidRDefault="0063037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14" w:hanging="357"/>
        <w:jc w:val="center"/>
        <w:rPr>
          <w:color w:val="000000" w:themeColor="text1"/>
        </w:rPr>
      </w:pPr>
    </w:p>
    <w:p w14:paraId="51F9350B" w14:textId="77777777" w:rsidR="00630374" w:rsidRPr="00866F66" w:rsidRDefault="003B57B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14" w:hanging="357"/>
        <w:jc w:val="center"/>
        <w:rPr>
          <w:color w:val="000000" w:themeColor="text1"/>
        </w:rPr>
      </w:pPr>
      <w:r w:rsidRPr="00866F66">
        <w:rPr>
          <w:color w:val="000000" w:themeColor="text1"/>
        </w:rPr>
        <w:t>СОДЕРЖАНИЕ</w:t>
      </w:r>
    </w:p>
    <w:sdt>
      <w:sdtPr>
        <w:rPr>
          <w:color w:val="000000" w:themeColor="text1"/>
        </w:rPr>
        <w:id w:val="-58067676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8"/>
          <w:szCs w:val="28"/>
          <w:lang w:val="ru"/>
        </w:rPr>
      </w:sdtEndPr>
      <w:sdtContent>
        <w:p w14:paraId="01B630A2" w14:textId="2E6B8AA3" w:rsidR="00BC4FF4" w:rsidRPr="00866F66" w:rsidRDefault="00BC4FF4">
          <w:pPr>
            <w:pStyle w:val="ab"/>
            <w:rPr>
              <w:color w:val="000000" w:themeColor="text1"/>
            </w:rPr>
          </w:pPr>
          <w:r w:rsidRPr="00866F66">
            <w:rPr>
              <w:color w:val="000000" w:themeColor="text1"/>
            </w:rPr>
            <w:t>Оглавление</w:t>
          </w:r>
        </w:p>
        <w:p w14:paraId="64E32A36" w14:textId="78033640" w:rsidR="00874983" w:rsidRDefault="00BC4FF4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866F66">
            <w:rPr>
              <w:color w:val="000000" w:themeColor="text1"/>
            </w:rPr>
            <w:fldChar w:fldCharType="begin"/>
          </w:r>
          <w:r w:rsidRPr="00866F66">
            <w:rPr>
              <w:color w:val="000000" w:themeColor="text1"/>
            </w:rPr>
            <w:instrText xml:space="preserve"> TOC \o "1-3" \h \z \u </w:instrText>
          </w:r>
          <w:r w:rsidRPr="00866F66">
            <w:rPr>
              <w:color w:val="000000" w:themeColor="text1"/>
            </w:rPr>
            <w:fldChar w:fldCharType="separate"/>
          </w:r>
          <w:hyperlink w:anchor="_Toc226669651" w:history="1">
            <w:r w:rsidR="00874983" w:rsidRPr="00E439CB">
              <w:rPr>
                <w:rStyle w:val="ac"/>
                <w:noProof/>
              </w:rPr>
              <w:t>ВВЕДЕНИЕ</w:t>
            </w:r>
            <w:r w:rsidR="00874983">
              <w:rPr>
                <w:noProof/>
                <w:webHidden/>
              </w:rPr>
              <w:tab/>
            </w:r>
            <w:r w:rsidR="00874983">
              <w:rPr>
                <w:noProof/>
                <w:webHidden/>
              </w:rPr>
              <w:fldChar w:fldCharType="begin"/>
            </w:r>
            <w:r w:rsidR="00874983">
              <w:rPr>
                <w:noProof/>
                <w:webHidden/>
              </w:rPr>
              <w:instrText xml:space="preserve"> PAGEREF _Toc226669651 \h </w:instrText>
            </w:r>
            <w:r w:rsidR="00874983">
              <w:rPr>
                <w:noProof/>
                <w:webHidden/>
              </w:rPr>
            </w:r>
            <w:r w:rsidR="00874983">
              <w:rPr>
                <w:noProof/>
                <w:webHidden/>
              </w:rPr>
              <w:fldChar w:fldCharType="separate"/>
            </w:r>
            <w:r w:rsidR="00874983">
              <w:rPr>
                <w:noProof/>
                <w:webHidden/>
              </w:rPr>
              <w:t>4</w:t>
            </w:r>
            <w:r w:rsidR="00874983">
              <w:rPr>
                <w:noProof/>
                <w:webHidden/>
              </w:rPr>
              <w:fldChar w:fldCharType="end"/>
            </w:r>
          </w:hyperlink>
        </w:p>
        <w:p w14:paraId="79D748CF" w14:textId="7A320349" w:rsidR="00874983" w:rsidRDefault="00874983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2" w:history="1">
            <w:r w:rsidRPr="00E439CB">
              <w:rPr>
                <w:rStyle w:val="ac"/>
                <w:noProof/>
              </w:rPr>
              <w:t>Глава 1. Теоретические основы рекомендательных систем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1C51" w14:textId="5688B1A2" w:rsid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3" w:history="1">
            <w:r w:rsidRPr="00E439CB">
              <w:rPr>
                <w:rStyle w:val="ac"/>
                <w:noProof/>
              </w:rPr>
              <w:t>1.1 Понятие и назначение рекомендательных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37A6" w14:textId="71B213F0" w:rsidR="00874983" w:rsidRP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4" w:history="1">
            <w:r w:rsidRPr="00874983">
              <w:rPr>
                <w:rStyle w:val="ac"/>
                <w:noProof/>
              </w:rPr>
              <w:t>1.2 Классификация рекомендательных систем</w:t>
            </w:r>
            <w:r w:rsidRPr="00874983">
              <w:rPr>
                <w:noProof/>
                <w:webHidden/>
              </w:rPr>
              <w:tab/>
            </w:r>
            <w:r w:rsidRPr="00874983">
              <w:rPr>
                <w:noProof/>
                <w:webHidden/>
              </w:rPr>
              <w:fldChar w:fldCharType="begin"/>
            </w:r>
            <w:r w:rsidRPr="00874983">
              <w:rPr>
                <w:noProof/>
                <w:webHidden/>
              </w:rPr>
              <w:instrText xml:space="preserve"> PAGEREF _Toc226669654 \h </w:instrText>
            </w:r>
            <w:r w:rsidRPr="00874983">
              <w:rPr>
                <w:noProof/>
                <w:webHidden/>
              </w:rPr>
            </w:r>
            <w:r w:rsidRPr="00874983">
              <w:rPr>
                <w:noProof/>
                <w:webHidden/>
              </w:rPr>
              <w:fldChar w:fldCharType="separate"/>
            </w:r>
            <w:r w:rsidRPr="00874983">
              <w:rPr>
                <w:noProof/>
                <w:webHidden/>
              </w:rPr>
              <w:t>8</w:t>
            </w:r>
            <w:r w:rsidRPr="00874983">
              <w:rPr>
                <w:noProof/>
                <w:webHidden/>
              </w:rPr>
              <w:fldChar w:fldCharType="end"/>
            </w:r>
          </w:hyperlink>
        </w:p>
        <w:p w14:paraId="68FBCE8B" w14:textId="22A9423C" w:rsidR="00874983" w:rsidRP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5" w:history="1">
            <w:r w:rsidRPr="00874983">
              <w:rPr>
                <w:rStyle w:val="ac"/>
                <w:noProof/>
              </w:rPr>
              <w:t>1.3 Особенности рекомендательных систем в игровой индустрии</w:t>
            </w:r>
            <w:r w:rsidRPr="00874983">
              <w:rPr>
                <w:noProof/>
                <w:webHidden/>
              </w:rPr>
              <w:tab/>
            </w:r>
            <w:r w:rsidRPr="00874983">
              <w:rPr>
                <w:noProof/>
                <w:webHidden/>
              </w:rPr>
              <w:fldChar w:fldCharType="begin"/>
            </w:r>
            <w:r w:rsidRPr="00874983">
              <w:rPr>
                <w:noProof/>
                <w:webHidden/>
              </w:rPr>
              <w:instrText xml:space="preserve"> PAGEREF _Toc226669655 \h </w:instrText>
            </w:r>
            <w:r w:rsidRPr="00874983">
              <w:rPr>
                <w:noProof/>
                <w:webHidden/>
              </w:rPr>
            </w:r>
            <w:r w:rsidRPr="00874983">
              <w:rPr>
                <w:noProof/>
                <w:webHidden/>
              </w:rPr>
              <w:fldChar w:fldCharType="separate"/>
            </w:r>
            <w:r w:rsidRPr="00874983">
              <w:rPr>
                <w:noProof/>
                <w:webHidden/>
              </w:rPr>
              <w:t>12</w:t>
            </w:r>
            <w:r w:rsidRPr="00874983">
              <w:rPr>
                <w:noProof/>
                <w:webHidden/>
              </w:rPr>
              <w:fldChar w:fldCharType="end"/>
            </w:r>
          </w:hyperlink>
        </w:p>
        <w:p w14:paraId="1F2F9246" w14:textId="41FF92A2" w:rsidR="00874983" w:rsidRP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6" w:history="1">
            <w:r w:rsidRPr="00874983">
              <w:rPr>
                <w:rStyle w:val="ac"/>
                <w:noProof/>
              </w:rPr>
              <w:t>1.4 Анализ предметной области: игра Dota 2</w:t>
            </w:r>
            <w:r w:rsidRPr="00874983">
              <w:rPr>
                <w:noProof/>
                <w:webHidden/>
              </w:rPr>
              <w:tab/>
            </w:r>
            <w:r w:rsidRPr="00874983">
              <w:rPr>
                <w:noProof/>
                <w:webHidden/>
              </w:rPr>
              <w:fldChar w:fldCharType="begin"/>
            </w:r>
            <w:r w:rsidRPr="00874983">
              <w:rPr>
                <w:noProof/>
                <w:webHidden/>
              </w:rPr>
              <w:instrText xml:space="preserve"> PAGEREF _Toc226669656 \h </w:instrText>
            </w:r>
            <w:r w:rsidRPr="00874983">
              <w:rPr>
                <w:noProof/>
                <w:webHidden/>
              </w:rPr>
            </w:r>
            <w:r w:rsidRPr="00874983">
              <w:rPr>
                <w:noProof/>
                <w:webHidden/>
              </w:rPr>
              <w:fldChar w:fldCharType="separate"/>
            </w:r>
            <w:r w:rsidRPr="00874983">
              <w:rPr>
                <w:noProof/>
                <w:webHidden/>
              </w:rPr>
              <w:t>13</w:t>
            </w:r>
            <w:r w:rsidRPr="00874983">
              <w:rPr>
                <w:noProof/>
                <w:webHidden/>
              </w:rPr>
              <w:fldChar w:fldCharType="end"/>
            </w:r>
          </w:hyperlink>
        </w:p>
        <w:p w14:paraId="7F0B50DB" w14:textId="5CF5F7C6" w:rsid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7" w:history="1">
            <w:r w:rsidRPr="00E439CB">
              <w:rPr>
                <w:rStyle w:val="ac"/>
                <w:noProof/>
              </w:rPr>
              <w:t>1.5 Формализация задачи выбора героя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E20F" w14:textId="65F58BF1" w:rsid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8" w:history="1">
            <w:r w:rsidRPr="00E439CB">
              <w:rPr>
                <w:rStyle w:val="ac"/>
                <w:noProof/>
              </w:rPr>
              <w:t>1.6 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4713" w14:textId="5E87CA60" w:rsidR="00874983" w:rsidRDefault="00874983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59" w:history="1">
            <w:r w:rsidRPr="00E439CB">
              <w:rPr>
                <w:rStyle w:val="ac"/>
                <w:noProof/>
              </w:rPr>
              <w:t>Глава 2. Сбор и анализ данных для рекомендательной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4D7D" w14:textId="43EAC468" w:rsid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60" w:history="1">
            <w:r w:rsidRPr="00E439CB">
              <w:rPr>
                <w:rStyle w:val="ac"/>
                <w:noProof/>
              </w:rPr>
              <w:t>2.1. Обзор структуры данных в выбранной игре: характеристики персонажей, игровые статистики и источники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86FA" w14:textId="728D9735" w:rsid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61" w:history="1">
            <w:r w:rsidRPr="00E439CB">
              <w:rPr>
                <w:rStyle w:val="ac"/>
                <w:noProof/>
              </w:rPr>
              <w:t>2.2. Методы сбора и анализа предпочтений игроков с учетом этических аспектов и предобработки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2B77" w14:textId="19C60372" w:rsidR="00874983" w:rsidRDefault="00874983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62" w:history="1">
            <w:r w:rsidRPr="00E439CB">
              <w:rPr>
                <w:rStyle w:val="ac"/>
                <w:noProof/>
              </w:rPr>
              <w:t>Глава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D5DCF" w14:textId="29A54653" w:rsid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63" w:history="1">
            <w:r w:rsidRPr="00E439CB">
              <w:rPr>
                <w:rStyle w:val="ac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7F21" w14:textId="506EE273" w:rsidR="00874983" w:rsidRDefault="00874983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64" w:history="1">
            <w:r w:rsidRPr="00E439CB">
              <w:rPr>
                <w:rStyle w:val="ac"/>
                <w:noProof/>
              </w:rPr>
              <w:t>3.2.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DDFEA" w14:textId="416B6870" w:rsidR="00874983" w:rsidRDefault="00874983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65" w:history="1">
            <w:r w:rsidRPr="00E439CB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066D" w14:textId="6FA49FA4" w:rsidR="00874983" w:rsidRDefault="00874983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6669666" w:history="1">
            <w:r w:rsidRPr="00E439CB">
              <w:rPr>
                <w:rStyle w:val="ac"/>
                <w:noProof/>
              </w:rPr>
              <w:t>СПИСОК ЛИТЕРАТУРЫ (ИСПОЛЬЗОВАННЫХ ИСТОЧНИКОВ) И ИНТЕРНЕТ-РЕСУРСОВ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6D40" w14:textId="3E074529" w:rsidR="00BC4FF4" w:rsidRPr="00866F66" w:rsidRDefault="00BC4FF4">
          <w:pPr>
            <w:rPr>
              <w:color w:val="000000" w:themeColor="text1"/>
            </w:rPr>
          </w:pPr>
          <w:r w:rsidRPr="00866F66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3D2C9A29" w14:textId="6D89D07D" w:rsidR="00630374" w:rsidRPr="00866F66" w:rsidRDefault="00630374">
      <w:pPr>
        <w:tabs>
          <w:tab w:val="right" w:pos="9348"/>
        </w:tabs>
        <w:ind w:firstLine="0"/>
        <w:rPr>
          <w:b/>
          <w:bCs/>
          <w:color w:val="000000" w:themeColor="text1"/>
        </w:rPr>
      </w:pPr>
    </w:p>
    <w:p w14:paraId="7322E2DE" w14:textId="77777777" w:rsidR="00630374" w:rsidRPr="00866F66" w:rsidRDefault="003B57B1">
      <w:pPr>
        <w:pStyle w:val="1"/>
        <w:rPr>
          <w:color w:val="000000" w:themeColor="text1"/>
        </w:rPr>
      </w:pPr>
      <w:bookmarkStart w:id="0" w:name="_Toc226669651"/>
      <w:r w:rsidRPr="00866F66">
        <w:rPr>
          <w:color w:val="000000" w:themeColor="text1"/>
        </w:rPr>
        <w:lastRenderedPageBreak/>
        <w:t>ВВЕДЕНИЕ</w:t>
      </w:r>
      <w:bookmarkEnd w:id="0"/>
    </w:p>
    <w:p w14:paraId="5C1235AE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условиях стремительного развития цифровых технологий и увеличения объемов доступной информации пользователи все чаще сталкиваются с проблемой выбора среди большого количества альтернатив. Особенно актуальна данная проблема для цифровых платформ, где пользователю предлагается широкий спектр объектов взаимодействия: товаров, медиаконтента, образовательных материалов и игровых элементов. В подобных условиях особую значимость приобретают интеллектуальные системы поддержки принятия решений, одной из разновидностей которых являются рекомендательные системы.</w:t>
      </w:r>
    </w:p>
    <w:p w14:paraId="41A22A74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Рекомендательные системы представляют собой специализированные информационные системы, предназначенные для анализа данных о пользователях, их предпочтениях и характеристиках объектов с целью формирования персонализированных рекомендаций. Основная задача таких систем заключается в том, чтобы предложить пользователю наиболее релевантные объекты, соответствующие его интересам, опыту и поведенческим характеристикам.</w:t>
      </w:r>
    </w:p>
    <w:p w14:paraId="0543809B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Наиболее широкое применение рекомендательные системы получили в таких областях, как электронная коммерция, медиасервисы, социальные сети и образовательные платформы. Однако в последние годы наблюдается активное внедрение рекомендательных алгоритмов и в игровой индустрии. Современные онлайн-игры характеризуются высокой сложностью, большим количеством игровых объектов и необходимостью быстрого принятия стратегических решений.</w:t>
      </w:r>
    </w:p>
    <w:p w14:paraId="09A97355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Одной из наиболее популярных игр в жанре MOBA (Multiplayer Online Battle Arena) является </w:t>
      </w:r>
      <w:r w:rsidRPr="00866F66">
        <w:rPr>
          <w:rStyle w:val="a9"/>
          <w:color w:val="000000" w:themeColor="text1"/>
          <w:sz w:val="28"/>
          <w:szCs w:val="28"/>
        </w:rPr>
        <w:t>Dota 2</w:t>
      </w:r>
      <w:r w:rsidRPr="00866F66">
        <w:rPr>
          <w:color w:val="000000" w:themeColor="text1"/>
          <w:sz w:val="28"/>
          <w:szCs w:val="28"/>
        </w:rPr>
        <w:t xml:space="preserve">, разработанная компанией </w:t>
      </w:r>
      <w:proofErr w:type="spellStart"/>
      <w:r w:rsidRPr="00866F66">
        <w:rPr>
          <w:color w:val="000000" w:themeColor="text1"/>
          <w:sz w:val="28"/>
          <w:szCs w:val="28"/>
        </w:rPr>
        <w:t>Valve</w:t>
      </w:r>
      <w:proofErr w:type="spellEnd"/>
      <w:r w:rsidRPr="00866F66">
        <w:rPr>
          <w:color w:val="000000" w:themeColor="text1"/>
          <w:sz w:val="28"/>
          <w:szCs w:val="28"/>
        </w:rPr>
        <w:t>. В данной игре команды из пяти игроков соревнуются между собой, выбирая персонажей из большого пула героев. Каждый герой обладает уникальными способностями, ролью в команде и различными характеристиками. На текущий момент количество героев превышает 120, что значительно усложняет процесс выбора оптимального персонажа.</w:t>
      </w:r>
    </w:p>
    <w:p w14:paraId="44BA401F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Особую сложность представляет этап выбора героев (драфта), в ходе которого необходимо учитывать множество факторов:</w:t>
      </w:r>
    </w:p>
    <w:p w14:paraId="383AC09A" w14:textId="77777777" w:rsidR="002B4007" w:rsidRPr="00866F66" w:rsidRDefault="002B4007" w:rsidP="002B4007">
      <w:pPr>
        <w:pStyle w:val="a7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эффективность героя против выбранных противников (контрпики);</w:t>
      </w:r>
    </w:p>
    <w:p w14:paraId="40FB9788" w14:textId="77777777" w:rsidR="002B4007" w:rsidRPr="00866F66" w:rsidRDefault="002B4007" w:rsidP="002B4007">
      <w:pPr>
        <w:pStyle w:val="a7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синергию с союзными героями;</w:t>
      </w:r>
    </w:p>
    <w:p w14:paraId="0EF1101B" w14:textId="77777777" w:rsidR="002B4007" w:rsidRPr="00866F66" w:rsidRDefault="002B4007" w:rsidP="002B4007">
      <w:pPr>
        <w:pStyle w:val="a7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текущий игровой баланс и мету;</w:t>
      </w:r>
    </w:p>
    <w:p w14:paraId="51038B2A" w14:textId="77777777" w:rsidR="002B4007" w:rsidRPr="00866F66" w:rsidRDefault="002B4007" w:rsidP="002B4007">
      <w:pPr>
        <w:pStyle w:val="a7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индивидуальный уровень владения героями конкретным игроком.</w:t>
      </w:r>
    </w:p>
    <w:p w14:paraId="0FFE9C4F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Для начинающих и даже опытных игроков анализ всех этих факторов в ограниченное время является сложной задачей. В связи с этим возникает необходимость разработки интеллектуальной системы, способной автоматически анализировать игровые данные и формировать рекомендации по выбору героев.</w:t>
      </w:r>
    </w:p>
    <w:p w14:paraId="35BF3234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Дополнительную актуальность данной теме придает стремительное развитие киберспортивной сцены Dota 2. Турниры международного уровня собирают многомиллионную аудиторию, а профессиональные команды активно используют аналитические инструменты для анализа матчей и оптимизации стратегий. Таким образом, разработка рекомендательных систем для анализа игровых данных представляет интерес не только для обычных игроков, но и для аналитиков и киберспортивных команд.</w:t>
      </w:r>
    </w:p>
    <w:p w14:paraId="02F5D4E1" w14:textId="23A513A9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Целью данной выпускной квалификационной работы является </w:t>
      </w:r>
      <w:r w:rsidRPr="00866F66">
        <w:rPr>
          <w:rStyle w:val="a9"/>
          <w:b w:val="0"/>
          <w:bCs w:val="0"/>
          <w:color w:val="000000" w:themeColor="text1"/>
          <w:sz w:val="28"/>
          <w:szCs w:val="28"/>
        </w:rPr>
        <w:t>разработка рекомендательной системы для подбора игровых персонажей в Dota 2 на основе анализа игровых данных и предпочтений игроков</w:t>
      </w:r>
      <w:r w:rsidR="00DC4495" w:rsidRPr="00866F66">
        <w:rPr>
          <w:rStyle w:val="a9"/>
          <w:b w:val="0"/>
          <w:bCs w:val="0"/>
          <w:color w:val="000000" w:themeColor="text1"/>
          <w:sz w:val="28"/>
          <w:szCs w:val="28"/>
        </w:rPr>
        <w:t>, которая будет подробно показывать и объяснять пользователю какой и почему лучше сделать выбор на стадии «пиков»</w:t>
      </w:r>
      <w:r w:rsidRPr="00866F66">
        <w:rPr>
          <w:b/>
          <w:bCs/>
          <w:color w:val="000000" w:themeColor="text1"/>
          <w:sz w:val="28"/>
          <w:szCs w:val="28"/>
        </w:rPr>
        <w:t>.</w:t>
      </w:r>
    </w:p>
    <w:p w14:paraId="2BF46301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Для достижения поставленной цели необходимо решить следующие задачи:</w:t>
      </w:r>
    </w:p>
    <w:p w14:paraId="5986D7BC" w14:textId="77777777" w:rsidR="002B4007" w:rsidRPr="00866F66" w:rsidRDefault="002B4007" w:rsidP="002B4007">
      <w:pPr>
        <w:pStyle w:val="a7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Провести анализ существующих подходов к построению рекомендательных систем.</w:t>
      </w:r>
    </w:p>
    <w:p w14:paraId="250F24E2" w14:textId="77777777" w:rsidR="002B4007" w:rsidRPr="00866F66" w:rsidRDefault="002B4007" w:rsidP="002B4007">
      <w:pPr>
        <w:pStyle w:val="a7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Исследовать особенности применения рекомендательных алгоритмов в игровой индустрии.</w:t>
      </w:r>
    </w:p>
    <w:p w14:paraId="5106C6EB" w14:textId="77777777" w:rsidR="002B4007" w:rsidRPr="00866F66" w:rsidRDefault="002B4007" w:rsidP="002B4007">
      <w:pPr>
        <w:pStyle w:val="a7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Проанализировать предметную область подбора героев в игре Dota 2.</w:t>
      </w:r>
    </w:p>
    <w:p w14:paraId="0C0A16E4" w14:textId="77777777" w:rsidR="002B4007" w:rsidRPr="00866F66" w:rsidRDefault="002B4007" w:rsidP="002B4007">
      <w:pPr>
        <w:pStyle w:val="a7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Разработать модель ранжирования героев с учетом контрпиков, синергии и пользовательских предпочтений.</w:t>
      </w:r>
    </w:p>
    <w:p w14:paraId="7A1CE36B" w14:textId="77777777" w:rsidR="002B4007" w:rsidRPr="00866F66" w:rsidRDefault="002B4007" w:rsidP="002B4007">
      <w:pPr>
        <w:pStyle w:val="a7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Спроектировать архитектуру веб-приложения рекомендательной системы.</w:t>
      </w:r>
    </w:p>
    <w:p w14:paraId="414D81B9" w14:textId="77777777" w:rsidR="002B4007" w:rsidRPr="00866F66" w:rsidRDefault="002B4007" w:rsidP="002B4007">
      <w:pPr>
        <w:pStyle w:val="a7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Реализовать прототип системы и провести тестирование на реальных игровых данных.</w:t>
      </w:r>
    </w:p>
    <w:p w14:paraId="557667CE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Объектом исследования являются </w:t>
      </w:r>
      <w:r w:rsidRPr="00866F66">
        <w:rPr>
          <w:rStyle w:val="a9"/>
          <w:color w:val="000000" w:themeColor="text1"/>
          <w:sz w:val="28"/>
          <w:szCs w:val="28"/>
        </w:rPr>
        <w:t>рекомендательные системы и методы анализа пользовательских предпочтений</w:t>
      </w:r>
      <w:r w:rsidRPr="00866F66">
        <w:rPr>
          <w:color w:val="000000" w:themeColor="text1"/>
          <w:sz w:val="28"/>
          <w:szCs w:val="28"/>
        </w:rPr>
        <w:t>.</w:t>
      </w:r>
    </w:p>
    <w:p w14:paraId="3A791C42" w14:textId="77777777" w:rsidR="002B4007" w:rsidRPr="00866F66" w:rsidRDefault="002B4007" w:rsidP="002B400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Предметом исследования являются </w:t>
      </w:r>
      <w:r w:rsidRPr="00866F66">
        <w:rPr>
          <w:rStyle w:val="a9"/>
          <w:color w:val="000000" w:themeColor="text1"/>
          <w:sz w:val="28"/>
          <w:szCs w:val="28"/>
        </w:rPr>
        <w:t>алгоритмы формирования рекомендаций для выбора игровых персонажей на основе игровых статистических данных</w:t>
      </w:r>
      <w:r w:rsidRPr="00866F66">
        <w:rPr>
          <w:color w:val="000000" w:themeColor="text1"/>
          <w:sz w:val="28"/>
          <w:szCs w:val="28"/>
        </w:rPr>
        <w:t>.</w:t>
      </w:r>
    </w:p>
    <w:p w14:paraId="4FD0D864" w14:textId="3536965E" w:rsidR="00630374" w:rsidRPr="00866F66" w:rsidRDefault="002B4007" w:rsidP="00866F66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Практическая значимость работы заключается в создании прототипа веб-сервиса, позволяющего игрокам получать персонализированные рекомендации по выбору героев в процессе драфта.</w:t>
      </w:r>
    </w:p>
    <w:p w14:paraId="00C4BC5B" w14:textId="15D08BD1" w:rsidR="00630374" w:rsidRPr="00866F66" w:rsidRDefault="002B4007" w:rsidP="002B4007">
      <w:pPr>
        <w:pStyle w:val="1"/>
        <w:rPr>
          <w:color w:val="000000" w:themeColor="text1"/>
        </w:rPr>
      </w:pPr>
      <w:bookmarkStart w:id="1" w:name="_Toc226669652"/>
      <w:r w:rsidRPr="00866F66">
        <w:rPr>
          <w:color w:val="000000" w:themeColor="text1"/>
        </w:rPr>
        <w:lastRenderedPageBreak/>
        <w:t>Глава 1. Теоретические основы рекомендательных систем и анализ предметной области</w:t>
      </w:r>
      <w:bookmarkEnd w:id="1"/>
    </w:p>
    <w:p w14:paraId="27E350E9" w14:textId="1A8C9923" w:rsidR="002B4007" w:rsidRPr="00866F66" w:rsidRDefault="002B4007" w:rsidP="002B4007">
      <w:pPr>
        <w:pStyle w:val="2"/>
        <w:rPr>
          <w:color w:val="000000" w:themeColor="text1"/>
          <w:sz w:val="32"/>
          <w:szCs w:val="32"/>
        </w:rPr>
      </w:pPr>
      <w:bookmarkStart w:id="2" w:name="_Toc226669653"/>
      <w:r w:rsidRPr="00866F66">
        <w:rPr>
          <w:color w:val="000000" w:themeColor="text1"/>
          <w:sz w:val="32"/>
          <w:szCs w:val="32"/>
        </w:rPr>
        <w:t>1.1 Понятие и назначение рекомендательных систем</w:t>
      </w:r>
      <w:bookmarkEnd w:id="2"/>
    </w:p>
    <w:p w14:paraId="245772BE" w14:textId="77777777" w:rsidR="002C5212" w:rsidRPr="00866F66" w:rsidRDefault="002C5212" w:rsidP="002C5212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условиях стремительного развития информационных технологий и постоянного роста объема цифровой информации пользователи сталкиваются с проблемой выбора среди большого количества доступных альтернатив. Современные интернет-платформы предлагают огромные объемы контента: интернет-магазины содержат миллионы товаров, стриминговые сервисы предлагают тысячи фильмов и музыкальных произведений, а игровые платформы включают сотни игровых объектов, персонажей и стратегий.</w:t>
      </w:r>
    </w:p>
    <w:p w14:paraId="49D9B465" w14:textId="77777777" w:rsidR="002C5212" w:rsidRPr="00866F66" w:rsidRDefault="002C5212" w:rsidP="002C5212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Данное явление получило название </w:t>
      </w:r>
      <w:r w:rsidRPr="00866F66">
        <w:rPr>
          <w:rStyle w:val="a9"/>
          <w:color w:val="000000" w:themeColor="text1"/>
          <w:sz w:val="28"/>
          <w:szCs w:val="28"/>
        </w:rPr>
        <w:t>информационной перегрузки</w:t>
      </w:r>
      <w:r w:rsidRPr="00866F66">
        <w:rPr>
          <w:color w:val="000000" w:themeColor="text1"/>
          <w:sz w:val="28"/>
          <w:szCs w:val="28"/>
        </w:rPr>
        <w:t>. В условиях избытка информации пользователю становится сложно самостоятельно выбрать наиболее подходящий объект. В результате возрастает роль интеллектуальных информационных систем, способных автоматически анализировать данные и предлагать пользователю релевантные варианты.</w:t>
      </w:r>
    </w:p>
    <w:p w14:paraId="3FEA6A92" w14:textId="77777777" w:rsidR="002C5212" w:rsidRPr="00866F66" w:rsidRDefault="002C5212" w:rsidP="002C5212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Одним из наиболее эффективных решений данной проблемы являются </w:t>
      </w:r>
      <w:r w:rsidRPr="00866F66">
        <w:rPr>
          <w:rStyle w:val="a9"/>
          <w:color w:val="000000" w:themeColor="text1"/>
          <w:sz w:val="28"/>
          <w:szCs w:val="28"/>
        </w:rPr>
        <w:t>рекомендательные системы</w:t>
      </w:r>
      <w:r w:rsidRPr="00866F66">
        <w:rPr>
          <w:color w:val="000000" w:themeColor="text1"/>
          <w:sz w:val="28"/>
          <w:szCs w:val="28"/>
        </w:rPr>
        <w:t>.</w:t>
      </w:r>
    </w:p>
    <w:p w14:paraId="1F0741C0" w14:textId="77777777" w:rsidR="002C5212" w:rsidRPr="00866F66" w:rsidRDefault="002C5212" w:rsidP="002C5212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Рекомендательная система представляет собой программно-аналитическую систему, предназначенную для анализа данных о пользователях и объектах с целью формирования персонализированных рекомендаций. Основная задача такой системы заключается в прогнозировании предпочтений пользователя и предоставлении ему объектов, которые с высокой вероятностью окажутся для него интересными или полезными.</w:t>
      </w:r>
    </w:p>
    <w:p w14:paraId="74722D00" w14:textId="7CA4D0E3" w:rsidR="002C5212" w:rsidRPr="00866F66" w:rsidRDefault="002C5212" w:rsidP="002C5212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Формально задача рекомендательной системы может быть представлена как задача прогнозирования степени предпочтения пользователя </w:t>
      </w:r>
      <m:oMath>
        <m:r>
          <m:rPr>
            <m:sty m:val="bi"/>
          </m:rP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u</m:t>
        </m:r>
      </m:oMath>
      <w:r w:rsidRPr="00866F66">
        <w:rPr>
          <w:rStyle w:val="katex-mathml"/>
          <w:color w:val="000000" w:themeColor="text1"/>
          <w:sz w:val="28"/>
          <w:szCs w:val="28"/>
        </w:rPr>
        <w:t xml:space="preserve"> </w:t>
      </w:r>
      <w:r w:rsidRPr="00866F66">
        <w:rPr>
          <w:color w:val="000000" w:themeColor="text1"/>
          <w:sz w:val="28"/>
          <w:szCs w:val="28"/>
        </w:rPr>
        <w:t xml:space="preserve">по отношению к объекту </w:t>
      </w:r>
      <m:oMath>
        <m:r>
          <m:rPr>
            <m:sty m:val="bi"/>
          </m:rP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Pr="00866F66">
        <w:rPr>
          <w:color w:val="000000" w:themeColor="text1"/>
          <w:sz w:val="28"/>
          <w:szCs w:val="28"/>
        </w:rPr>
        <w:t>. Данная зависимость может быть представлена в виде функции:</w:t>
      </w:r>
    </w:p>
    <w:p w14:paraId="7A33DD36" w14:textId="7B67567A" w:rsidR="002C5212" w:rsidRPr="00866F66" w:rsidRDefault="000457A7" w:rsidP="002C5212">
      <w:pPr>
        <w:pStyle w:val="a7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 xml:space="preserve">u,i 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 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u, i, D</m:t>
              </m:r>
            </m:e>
          </m:d>
        </m:oMath>
      </m:oMathPara>
    </w:p>
    <w:p w14:paraId="466D89E5" w14:textId="73826574" w:rsidR="002C5212" w:rsidRPr="00866F66" w:rsidRDefault="002C5212" w:rsidP="002C5212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4292A7EA" w14:textId="69133971" w:rsidR="002C5212" w:rsidRPr="00866F66" w:rsidRDefault="00804A77" w:rsidP="002C5212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mord"/>
            <w:rFonts w:ascii="Cambria Math" w:hAnsi="Cambria Math"/>
            <w:color w:val="000000" w:themeColor="text1"/>
            <w:sz w:val="28"/>
            <w:szCs w:val="28"/>
            <w:lang w:val="en-US"/>
          </w:rPr>
          <m:t>u</m:t>
        </m:r>
      </m:oMath>
      <w:r w:rsidR="002C5212" w:rsidRPr="00866F66">
        <w:rPr>
          <w:color w:val="000000" w:themeColor="text1"/>
          <w:sz w:val="28"/>
          <w:szCs w:val="28"/>
        </w:rPr>
        <w:t xml:space="preserve"> — пользователь системы;</w:t>
      </w:r>
    </w:p>
    <w:p w14:paraId="0F409C25" w14:textId="1EBFA1BC" w:rsidR="002C5212" w:rsidRPr="00866F66" w:rsidRDefault="00804A77" w:rsidP="002C5212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</m:oMath>
      <w:r w:rsidR="002C5212" w:rsidRPr="00866F66">
        <w:rPr>
          <w:color w:val="000000" w:themeColor="text1"/>
          <w:sz w:val="28"/>
          <w:szCs w:val="28"/>
        </w:rPr>
        <w:t xml:space="preserve"> — объект рекомендации;</w:t>
      </w:r>
    </w:p>
    <w:p w14:paraId="3CB2ECA4" w14:textId="4B74FB4D" w:rsidR="002C5212" w:rsidRPr="00866F66" w:rsidRDefault="00804A77" w:rsidP="002C5212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w:lastRenderedPageBreak/>
          <m:t>D</m:t>
        </m:r>
      </m:oMath>
      <w:r w:rsidR="0011307E" w:rsidRPr="00866F66">
        <w:rPr>
          <w:rStyle w:val="katex-mathml"/>
          <w:color w:val="000000" w:themeColor="text1"/>
          <w:sz w:val="28"/>
          <w:szCs w:val="28"/>
        </w:rPr>
        <w:t xml:space="preserve"> </w:t>
      </w:r>
      <w:r w:rsidR="002C5212" w:rsidRPr="00866F66">
        <w:rPr>
          <w:color w:val="000000" w:themeColor="text1"/>
          <w:sz w:val="28"/>
          <w:szCs w:val="28"/>
        </w:rPr>
        <w:t>— совокупность доступных данных;</w:t>
      </w:r>
    </w:p>
    <w:p w14:paraId="372D2812" w14:textId="2C317D5D" w:rsidR="002C5212" w:rsidRPr="00866F66" w:rsidRDefault="000457A7" w:rsidP="002C5212">
      <w:pPr>
        <w:pStyle w:val="a7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Style w:val="vlist-s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Style w:val="vlist-s"/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Style w:val="vlist-s"/>
                    <w:rFonts w:ascii="Cambria Math" w:hAnsi="Cambria Math"/>
                    <w:color w:val="000000" w:themeColor="text1"/>
                    <w:sz w:val="28"/>
                    <w:szCs w:val="28"/>
                  </w:rPr>
                  <m:t>r</m:t>
                </m:r>
              </m:e>
            </m:acc>
          </m:e>
          <m:sub>
            <m:r>
              <w:rPr>
                <w:rStyle w:val="vlist-s"/>
                <w:rFonts w:ascii="Cambria Math" w:hAnsi="Cambria Math"/>
                <w:color w:val="000000" w:themeColor="text1"/>
                <w:sz w:val="28"/>
                <w:szCs w:val="28"/>
              </w:rPr>
              <m:t>u,i</m:t>
            </m:r>
          </m:sub>
        </m:sSub>
      </m:oMath>
      <w:r w:rsidR="002C5212" w:rsidRPr="00866F66">
        <w:rPr>
          <w:rStyle w:val="vlist-s"/>
          <w:color w:val="000000" w:themeColor="text1"/>
          <w:sz w:val="28"/>
          <w:szCs w:val="28"/>
        </w:rPr>
        <w:t>​</w:t>
      </w:r>
      <w:r w:rsidR="002C5212" w:rsidRPr="00866F66">
        <w:rPr>
          <w:color w:val="000000" w:themeColor="text1"/>
          <w:sz w:val="28"/>
          <w:szCs w:val="28"/>
        </w:rPr>
        <w:t xml:space="preserve"> — прогнозируемая степень предпочтения пользователя к объекту.</w:t>
      </w:r>
    </w:p>
    <w:p w14:paraId="2376044F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Данные, используемые рекомендательной системой, могут включать:</w:t>
      </w:r>
    </w:p>
    <w:p w14:paraId="018FFF3A" w14:textId="77777777" w:rsidR="0011307E" w:rsidRPr="00866F66" w:rsidRDefault="0011307E" w:rsidP="0011307E">
      <w:pPr>
        <w:pStyle w:val="a7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историю взаимодействий пользователя с системой;</w:t>
      </w:r>
    </w:p>
    <w:p w14:paraId="0C3F1436" w14:textId="77777777" w:rsidR="0011307E" w:rsidRPr="00866F66" w:rsidRDefault="0011307E" w:rsidP="0011307E">
      <w:pPr>
        <w:pStyle w:val="a7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характеристики объектов;</w:t>
      </w:r>
    </w:p>
    <w:p w14:paraId="6AF721AD" w14:textId="77777777" w:rsidR="0011307E" w:rsidRPr="00866F66" w:rsidRDefault="0011307E" w:rsidP="0011307E">
      <w:pPr>
        <w:pStyle w:val="a7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статистические данные;</w:t>
      </w:r>
    </w:p>
    <w:p w14:paraId="25D3C8D2" w14:textId="77777777" w:rsidR="0011307E" w:rsidRPr="00866F66" w:rsidRDefault="0011307E" w:rsidP="0011307E">
      <w:pPr>
        <w:pStyle w:val="a7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поведенческие модели пользователей.</w:t>
      </w:r>
    </w:p>
    <w:p w14:paraId="48CBEFCA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зависимости от области применения объектами рекомендаций могут выступать:</w:t>
      </w:r>
    </w:p>
    <w:p w14:paraId="52BAE782" w14:textId="77777777" w:rsidR="0011307E" w:rsidRPr="00866F66" w:rsidRDefault="0011307E" w:rsidP="0011307E">
      <w:pPr>
        <w:pStyle w:val="a7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товары в интернет-магазинах;</w:t>
      </w:r>
    </w:p>
    <w:p w14:paraId="675038DF" w14:textId="77777777" w:rsidR="0011307E" w:rsidRPr="00866F66" w:rsidRDefault="0011307E" w:rsidP="0011307E">
      <w:pPr>
        <w:pStyle w:val="a7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фильмы и сериалы;</w:t>
      </w:r>
    </w:p>
    <w:p w14:paraId="0BA2AA44" w14:textId="77777777" w:rsidR="0011307E" w:rsidRPr="00866F66" w:rsidRDefault="0011307E" w:rsidP="0011307E">
      <w:pPr>
        <w:pStyle w:val="a7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музыкальные композиции;</w:t>
      </w:r>
    </w:p>
    <w:p w14:paraId="7A6AB1B7" w14:textId="77777777" w:rsidR="0011307E" w:rsidRPr="00866F66" w:rsidRDefault="0011307E" w:rsidP="0011307E">
      <w:pPr>
        <w:pStyle w:val="a7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статьи и новости;</w:t>
      </w:r>
    </w:p>
    <w:p w14:paraId="6A30B077" w14:textId="77777777" w:rsidR="0011307E" w:rsidRPr="00866F66" w:rsidRDefault="0011307E" w:rsidP="0011307E">
      <w:pPr>
        <w:pStyle w:val="a7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образовательные курсы;</w:t>
      </w:r>
    </w:p>
    <w:p w14:paraId="68EEB027" w14:textId="77777777" w:rsidR="0011307E" w:rsidRPr="00866F66" w:rsidRDefault="0011307E" w:rsidP="0011307E">
      <w:pPr>
        <w:pStyle w:val="a7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игровые персонажи;</w:t>
      </w:r>
    </w:p>
    <w:p w14:paraId="27E8A9BA" w14:textId="77777777" w:rsidR="0011307E" w:rsidRPr="00866F66" w:rsidRDefault="0011307E" w:rsidP="0011307E">
      <w:pPr>
        <w:pStyle w:val="a7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игровые предметы.</w:t>
      </w:r>
    </w:p>
    <w:p w14:paraId="23C40B14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История развития рекомендательных систем началась в начале 1990-х годов. Одной из первых систем подобного типа стала система </w:t>
      </w:r>
      <w:proofErr w:type="spellStart"/>
      <w:r w:rsidRPr="00866F66">
        <w:rPr>
          <w:rStyle w:val="a9"/>
          <w:color w:val="000000" w:themeColor="text1"/>
          <w:sz w:val="28"/>
          <w:szCs w:val="28"/>
        </w:rPr>
        <w:t>Tapestry</w:t>
      </w:r>
      <w:proofErr w:type="spellEnd"/>
      <w:r w:rsidRPr="00866F66">
        <w:rPr>
          <w:color w:val="000000" w:themeColor="text1"/>
          <w:sz w:val="28"/>
          <w:szCs w:val="28"/>
        </w:rPr>
        <w:t>, разработанная исследователями компании Xerox PARC. Данная система использовала методы коллективной фильтрации для анализа пользовательских предпочтений.</w:t>
      </w:r>
    </w:p>
    <w:p w14:paraId="32E9D52F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В дальнейшем появились более развитые системы, такие как </w:t>
      </w:r>
      <w:proofErr w:type="spellStart"/>
      <w:r w:rsidRPr="00866F66">
        <w:rPr>
          <w:rStyle w:val="a9"/>
          <w:color w:val="000000" w:themeColor="text1"/>
          <w:sz w:val="28"/>
          <w:szCs w:val="28"/>
        </w:rPr>
        <w:t>GroupLens</w:t>
      </w:r>
      <w:proofErr w:type="spellEnd"/>
      <w:r w:rsidRPr="00866F66">
        <w:rPr>
          <w:color w:val="000000" w:themeColor="text1"/>
          <w:sz w:val="28"/>
          <w:szCs w:val="28"/>
        </w:rPr>
        <w:t xml:space="preserve"> и </w:t>
      </w:r>
      <w:proofErr w:type="spellStart"/>
      <w:r w:rsidRPr="00866F66">
        <w:rPr>
          <w:rStyle w:val="a9"/>
          <w:color w:val="000000" w:themeColor="text1"/>
          <w:sz w:val="28"/>
          <w:szCs w:val="28"/>
        </w:rPr>
        <w:t>MovieLens</w:t>
      </w:r>
      <w:proofErr w:type="spellEnd"/>
      <w:r w:rsidRPr="00866F66">
        <w:rPr>
          <w:color w:val="000000" w:themeColor="text1"/>
          <w:sz w:val="28"/>
          <w:szCs w:val="28"/>
        </w:rPr>
        <w:t>, применявшие алгоритмы коллаборативной фильтрации для рекомендации новостей и фильмов.</w:t>
      </w:r>
    </w:p>
    <w:p w14:paraId="4FA43A86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 развитием электронной коммерции рекомендательные системы получили широкое распространение. Крупные интернет-компании начали активно использовать их для повышения качества пользовательского опыта. Например, система рекомендаций компании Amazon анализирует историю покупок пользователей и предлагает им товары, которые могут быть им интересны.</w:t>
      </w:r>
    </w:p>
    <w:p w14:paraId="6A660756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настоящее время рекомендательные системы являются неотъемлемой частью большинства цифровых платформ.</w:t>
      </w:r>
    </w:p>
    <w:p w14:paraId="01A31AA7" w14:textId="61032AF3" w:rsidR="0011307E" w:rsidRPr="00874983" w:rsidRDefault="0011307E" w:rsidP="00DC4495">
      <w:pPr>
        <w:pStyle w:val="a7"/>
        <w:ind w:left="720" w:firstLine="720"/>
        <w:outlineLvl w:val="1"/>
        <w:rPr>
          <w:b/>
          <w:bCs/>
          <w:color w:val="000000" w:themeColor="text1"/>
          <w:sz w:val="32"/>
          <w:szCs w:val="32"/>
        </w:rPr>
      </w:pPr>
      <w:bookmarkStart w:id="3" w:name="_Toc226669654"/>
      <w:r w:rsidRPr="00874983">
        <w:rPr>
          <w:b/>
          <w:bCs/>
          <w:color w:val="000000" w:themeColor="text1"/>
          <w:sz w:val="32"/>
          <w:szCs w:val="32"/>
        </w:rPr>
        <w:t>1.2 Классификация рекомендательных систем</w:t>
      </w:r>
      <w:bookmarkEnd w:id="3"/>
      <w:r w:rsidRPr="00874983">
        <w:rPr>
          <w:b/>
          <w:bCs/>
          <w:color w:val="000000" w:themeColor="text1"/>
          <w:sz w:val="32"/>
          <w:szCs w:val="32"/>
        </w:rPr>
        <w:t xml:space="preserve">                                                     </w:t>
      </w:r>
    </w:p>
    <w:p w14:paraId="17939C28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Существует несколько подходов к классификации рекомендательных систем. Наиболее распространённой является классификация, основанная на способе анализа данных.</w:t>
      </w:r>
    </w:p>
    <w:p w14:paraId="14DA73E4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соответствии с данным подходом выделяют следующие типы рекомендательных систем:</w:t>
      </w:r>
    </w:p>
    <w:p w14:paraId="1B9C9EA3" w14:textId="77777777" w:rsidR="0011307E" w:rsidRPr="00866F66" w:rsidRDefault="0011307E" w:rsidP="0011307E">
      <w:pPr>
        <w:pStyle w:val="a7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контент-ориентированные системы;</w:t>
      </w:r>
    </w:p>
    <w:p w14:paraId="627E9E84" w14:textId="77777777" w:rsidR="0011307E" w:rsidRPr="00866F66" w:rsidRDefault="0011307E" w:rsidP="0011307E">
      <w:pPr>
        <w:pStyle w:val="a7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системы коллаборативной фильтрации;</w:t>
      </w:r>
    </w:p>
    <w:p w14:paraId="2E941CD9" w14:textId="77777777" w:rsidR="0011307E" w:rsidRPr="00866F66" w:rsidRDefault="0011307E" w:rsidP="0011307E">
      <w:pPr>
        <w:pStyle w:val="a7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гибридные системы;</w:t>
      </w:r>
    </w:p>
    <w:p w14:paraId="03238415" w14:textId="77777777" w:rsidR="0011307E" w:rsidRPr="00866F66" w:rsidRDefault="0011307E" w:rsidP="0011307E">
      <w:pPr>
        <w:pStyle w:val="a7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контекстно-зависимые системы;</w:t>
      </w:r>
    </w:p>
    <w:p w14:paraId="048EC58A" w14:textId="77777777" w:rsidR="0011307E" w:rsidRPr="00866F66" w:rsidRDefault="0011307E" w:rsidP="0011307E">
      <w:pPr>
        <w:pStyle w:val="a7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системы, основанные на знаниях.</w:t>
      </w:r>
    </w:p>
    <w:p w14:paraId="743D038B" w14:textId="7B4AB32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Каждый из этих подходов имеет свои особенности, преимущества и ограничения.</w:t>
      </w:r>
    </w:p>
    <w:p w14:paraId="0E6092AE" w14:textId="3D773F06" w:rsidR="0011307E" w:rsidRPr="00874983" w:rsidRDefault="0011307E" w:rsidP="00874983">
      <w:pPr>
        <w:pStyle w:val="a7"/>
        <w:ind w:left="720" w:firstLine="720"/>
        <w:rPr>
          <w:b/>
          <w:bCs/>
          <w:color w:val="000000" w:themeColor="text1"/>
          <w:sz w:val="32"/>
          <w:szCs w:val="32"/>
        </w:rPr>
      </w:pPr>
      <w:r w:rsidRPr="00874983">
        <w:rPr>
          <w:b/>
          <w:bCs/>
          <w:color w:val="000000" w:themeColor="text1"/>
          <w:sz w:val="32"/>
          <w:szCs w:val="32"/>
        </w:rPr>
        <w:t>1.2.1 Контент-ориентированная фильтрация</w:t>
      </w:r>
    </w:p>
    <w:p w14:paraId="49B9E60F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Контент-ориентированные рекомендательные системы (Content-Based </w:t>
      </w:r>
      <w:proofErr w:type="spellStart"/>
      <w:r w:rsidRPr="00866F66">
        <w:rPr>
          <w:color w:val="000000" w:themeColor="text1"/>
          <w:sz w:val="28"/>
          <w:szCs w:val="28"/>
        </w:rPr>
        <w:t>Filtering</w:t>
      </w:r>
      <w:proofErr w:type="spellEnd"/>
      <w:r w:rsidRPr="00866F66">
        <w:rPr>
          <w:color w:val="000000" w:themeColor="text1"/>
          <w:sz w:val="28"/>
          <w:szCs w:val="28"/>
        </w:rPr>
        <w:t>) формируют рекомендации на основе анализа характеристик объектов и предпочтений пользователя.</w:t>
      </w:r>
    </w:p>
    <w:p w14:paraId="7BBB9AD9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Основная идея данного подхода заключается в предположении, что пользователь будет заинтересован в объектах, обладающих характеристиками, схожими с теми, которые он выбирал ранее.</w:t>
      </w:r>
    </w:p>
    <w:p w14:paraId="67306905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Для реализации данного метода создается </w:t>
      </w:r>
      <w:r w:rsidRPr="00866F66">
        <w:rPr>
          <w:rStyle w:val="a9"/>
          <w:color w:val="000000" w:themeColor="text1"/>
          <w:sz w:val="28"/>
          <w:szCs w:val="28"/>
        </w:rPr>
        <w:t>профиль пользователя</w:t>
      </w:r>
      <w:r w:rsidRPr="00866F66">
        <w:rPr>
          <w:color w:val="000000" w:themeColor="text1"/>
          <w:sz w:val="28"/>
          <w:szCs w:val="28"/>
        </w:rPr>
        <w:t>, содержащий информацию о признаках объектов, с которыми пользователь взаимодействовал ранее.</w:t>
      </w:r>
    </w:p>
    <w:p w14:paraId="4739DE20" w14:textId="77777777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Затем система вычисляет степень сходства между объектами.</w:t>
      </w:r>
    </w:p>
    <w:p w14:paraId="18009D30" w14:textId="4B5B1595" w:rsidR="0011307E" w:rsidRPr="00866F66" w:rsidRDefault="0011307E" w:rsidP="0011307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Одной из наиболее распространённых мер сходства является </w:t>
      </w:r>
      <w:r w:rsidRPr="00866F66">
        <w:rPr>
          <w:rStyle w:val="a9"/>
          <w:color w:val="000000" w:themeColor="text1"/>
          <w:sz w:val="28"/>
          <w:szCs w:val="28"/>
        </w:rPr>
        <w:t>косинусная мера сходства</w:t>
      </w:r>
      <w:r w:rsidRPr="00866F66">
        <w:rPr>
          <w:color w:val="000000" w:themeColor="text1"/>
          <w:sz w:val="28"/>
          <w:szCs w:val="28"/>
        </w:rPr>
        <w:t>:</w:t>
      </w:r>
    </w:p>
    <w:p w14:paraId="73F245A2" w14:textId="63339A0A" w:rsidR="006150D5" w:rsidRPr="00866F66" w:rsidRDefault="002C4D96" w:rsidP="00BC4FF4">
      <w:pPr>
        <w:pStyle w:val="a7"/>
        <w:rPr>
          <w:b/>
          <w:bCs/>
          <w:i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Sim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i, j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i,k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j,k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k=1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i,k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k=1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j,k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 w14:paraId="7FF1B3CE" w14:textId="77777777" w:rsidR="006150D5" w:rsidRPr="00866F66" w:rsidRDefault="006150D5" w:rsidP="006150D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768BDDB8" w14:textId="52F2244C" w:rsidR="006150D5" w:rsidRPr="00866F66" w:rsidRDefault="000457A7" w:rsidP="006150D5">
      <w:pPr>
        <w:pStyle w:val="a7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i,k</m:t>
            </m:r>
          </m:sub>
        </m:sSub>
      </m:oMath>
      <w:r w:rsidR="006150D5" w:rsidRPr="00866F66">
        <w:rPr>
          <w:color w:val="000000" w:themeColor="text1"/>
          <w:sz w:val="28"/>
          <w:szCs w:val="28"/>
        </w:rPr>
        <w:t xml:space="preserve">— значение </w:t>
      </w: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k</m:t>
        </m:r>
      </m:oMath>
      <w:r w:rsidR="006150D5" w:rsidRPr="00866F66">
        <w:rPr>
          <w:color w:val="000000" w:themeColor="text1"/>
          <w:sz w:val="28"/>
          <w:szCs w:val="28"/>
        </w:rPr>
        <w:t xml:space="preserve">-го признака объекта </w:t>
      </w: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</m:oMath>
      <w:r w:rsidR="006150D5" w:rsidRPr="00866F66">
        <w:rPr>
          <w:color w:val="000000" w:themeColor="text1"/>
          <w:sz w:val="28"/>
          <w:szCs w:val="28"/>
        </w:rPr>
        <w:t>;</w:t>
      </w:r>
    </w:p>
    <w:p w14:paraId="6EC5CDA8" w14:textId="4D7B7123" w:rsidR="006150D5" w:rsidRPr="00866F66" w:rsidRDefault="000457A7" w:rsidP="006150D5">
      <w:pPr>
        <w:pStyle w:val="a7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j,k</m:t>
            </m:r>
          </m:sub>
        </m:sSub>
      </m:oMath>
      <w:r w:rsidR="006150D5" w:rsidRPr="00866F66">
        <w:rPr>
          <w:color w:val="000000" w:themeColor="text1"/>
          <w:sz w:val="28"/>
          <w:szCs w:val="28"/>
        </w:rPr>
        <w:t xml:space="preserve">— значение </w:t>
      </w: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k</m:t>
        </m:r>
      </m:oMath>
      <w:r w:rsidR="006150D5" w:rsidRPr="00866F66">
        <w:rPr>
          <w:color w:val="000000" w:themeColor="text1"/>
          <w:sz w:val="28"/>
          <w:szCs w:val="28"/>
        </w:rPr>
        <w:t xml:space="preserve">-го признака объекта </w:t>
      </w: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</m:oMath>
      <w:r w:rsidR="006150D5" w:rsidRPr="00866F66">
        <w:rPr>
          <w:color w:val="000000" w:themeColor="text1"/>
          <w:sz w:val="28"/>
          <w:szCs w:val="28"/>
        </w:rPr>
        <w:t>.</w:t>
      </w:r>
    </w:p>
    <w:p w14:paraId="356FA2F0" w14:textId="77777777" w:rsidR="006150D5" w:rsidRPr="00866F66" w:rsidRDefault="006150D5" w:rsidP="006150D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Данная мера позволяет определить степень сходства между двумя объектами.</w:t>
      </w:r>
    </w:p>
    <w:p w14:paraId="16CAA33D" w14:textId="77777777" w:rsidR="006150D5" w:rsidRPr="00866F66" w:rsidRDefault="006150D5" w:rsidP="006150D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Преимуществами контент-ориентированного подхода являются:</w:t>
      </w:r>
    </w:p>
    <w:p w14:paraId="76E50AA9" w14:textId="77777777" w:rsidR="006150D5" w:rsidRPr="00866F66" w:rsidRDefault="006150D5" w:rsidP="006150D5">
      <w:pPr>
        <w:pStyle w:val="a7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высокая степень персонализации;</w:t>
      </w:r>
    </w:p>
    <w:p w14:paraId="4BD6FBBE" w14:textId="77777777" w:rsidR="006150D5" w:rsidRPr="00866F66" w:rsidRDefault="006150D5" w:rsidP="006150D5">
      <w:pPr>
        <w:pStyle w:val="a7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независимость от данных других пользователей;</w:t>
      </w:r>
    </w:p>
    <w:p w14:paraId="118475BA" w14:textId="77777777" w:rsidR="006150D5" w:rsidRPr="00866F66" w:rsidRDefault="006150D5" w:rsidP="006150D5">
      <w:pPr>
        <w:pStyle w:val="a7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возможность объяснения рекомендаций.</w:t>
      </w:r>
    </w:p>
    <w:p w14:paraId="21A521E9" w14:textId="77777777" w:rsidR="006150D5" w:rsidRPr="00866F66" w:rsidRDefault="006150D5" w:rsidP="006150D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Однако данный метод имеет и недостатки:</w:t>
      </w:r>
    </w:p>
    <w:p w14:paraId="5712AA1B" w14:textId="77777777" w:rsidR="006150D5" w:rsidRPr="00866F66" w:rsidRDefault="006150D5" w:rsidP="006150D5">
      <w:pPr>
        <w:pStyle w:val="a7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ограниченность рекомендаций рамками известных предпочтений;</w:t>
      </w:r>
    </w:p>
    <w:p w14:paraId="40B50056" w14:textId="622CC681" w:rsidR="006150D5" w:rsidRPr="00866F66" w:rsidRDefault="006150D5" w:rsidP="006150D5">
      <w:pPr>
        <w:pStyle w:val="a7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сложность анализа сложных взаимосвязей между объектами.</w:t>
      </w:r>
    </w:p>
    <w:p w14:paraId="126D14F4" w14:textId="77777777" w:rsidR="006150D5" w:rsidRPr="00866F66" w:rsidRDefault="006150D5" w:rsidP="00874983">
      <w:pPr>
        <w:rPr>
          <w:b/>
          <w:bCs/>
          <w:color w:val="000000" w:themeColor="text1"/>
          <w:sz w:val="32"/>
          <w:szCs w:val="32"/>
        </w:rPr>
      </w:pPr>
      <w:r w:rsidRPr="00866F66">
        <w:rPr>
          <w:b/>
          <w:bCs/>
          <w:color w:val="000000" w:themeColor="text1"/>
          <w:sz w:val="32"/>
          <w:szCs w:val="32"/>
        </w:rPr>
        <w:t xml:space="preserve">1.2.2 </w:t>
      </w:r>
      <w:proofErr w:type="spellStart"/>
      <w:r w:rsidRPr="00866F66">
        <w:rPr>
          <w:b/>
          <w:bCs/>
          <w:color w:val="000000" w:themeColor="text1"/>
          <w:sz w:val="32"/>
          <w:szCs w:val="32"/>
        </w:rPr>
        <w:t>Коллаборативная</w:t>
      </w:r>
      <w:proofErr w:type="spellEnd"/>
      <w:r w:rsidRPr="00866F66">
        <w:rPr>
          <w:b/>
          <w:bCs/>
          <w:color w:val="000000" w:themeColor="text1"/>
          <w:sz w:val="32"/>
          <w:szCs w:val="32"/>
        </w:rPr>
        <w:t xml:space="preserve"> фильтрация</w:t>
      </w:r>
    </w:p>
    <w:p w14:paraId="7DC98378" w14:textId="77777777" w:rsidR="006150D5" w:rsidRPr="00866F66" w:rsidRDefault="006150D5" w:rsidP="006150D5">
      <w:pPr>
        <w:pStyle w:val="a7"/>
        <w:rPr>
          <w:color w:val="000000" w:themeColor="text1"/>
          <w:sz w:val="28"/>
          <w:szCs w:val="28"/>
        </w:rPr>
      </w:pPr>
      <w:proofErr w:type="spellStart"/>
      <w:r w:rsidRPr="00866F66">
        <w:rPr>
          <w:color w:val="000000" w:themeColor="text1"/>
          <w:sz w:val="28"/>
          <w:szCs w:val="28"/>
        </w:rPr>
        <w:t>Коллаборативная</w:t>
      </w:r>
      <w:proofErr w:type="spellEnd"/>
      <w:r w:rsidRPr="00866F66">
        <w:rPr>
          <w:color w:val="000000" w:themeColor="text1"/>
          <w:sz w:val="28"/>
          <w:szCs w:val="28"/>
        </w:rPr>
        <w:t xml:space="preserve"> фильтрация (</w:t>
      </w:r>
      <w:proofErr w:type="spellStart"/>
      <w:r w:rsidRPr="00866F66">
        <w:rPr>
          <w:color w:val="000000" w:themeColor="text1"/>
          <w:sz w:val="28"/>
          <w:szCs w:val="28"/>
        </w:rPr>
        <w:t>Collaborative</w:t>
      </w:r>
      <w:proofErr w:type="spellEnd"/>
      <w:r w:rsidRPr="00866F66">
        <w:rPr>
          <w:color w:val="000000" w:themeColor="text1"/>
          <w:sz w:val="28"/>
          <w:szCs w:val="28"/>
        </w:rPr>
        <w:t xml:space="preserve"> </w:t>
      </w:r>
      <w:proofErr w:type="spellStart"/>
      <w:r w:rsidRPr="00866F66">
        <w:rPr>
          <w:color w:val="000000" w:themeColor="text1"/>
          <w:sz w:val="28"/>
          <w:szCs w:val="28"/>
        </w:rPr>
        <w:t>Filtering</w:t>
      </w:r>
      <w:proofErr w:type="spellEnd"/>
      <w:r w:rsidRPr="00866F66">
        <w:rPr>
          <w:color w:val="000000" w:themeColor="text1"/>
          <w:sz w:val="28"/>
          <w:szCs w:val="28"/>
        </w:rPr>
        <w:t>) является одним из наиболее распространенных методов построения рекомендательных систем.</w:t>
      </w:r>
    </w:p>
    <w:p w14:paraId="36C58097" w14:textId="77777777" w:rsidR="006150D5" w:rsidRPr="00866F66" w:rsidRDefault="006150D5" w:rsidP="006150D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Основная идея данного метода заключается в предположении, что пользователи с похожими предпочтениями будут выбирать схожие объекты.</w:t>
      </w:r>
    </w:p>
    <w:p w14:paraId="51E2ED35" w14:textId="6E32F7F7" w:rsidR="006150D5" w:rsidRPr="00866F66" w:rsidRDefault="006150D5" w:rsidP="006150D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Для реализации данного подхода используется </w:t>
      </w:r>
      <w:r w:rsidRPr="00866F66">
        <w:rPr>
          <w:rStyle w:val="a9"/>
          <w:color w:val="000000" w:themeColor="text1"/>
          <w:sz w:val="28"/>
          <w:szCs w:val="28"/>
        </w:rPr>
        <w:t>матрица взаимодействий пользователей и объектов</w:t>
      </w:r>
      <w:r w:rsidRPr="00866F66">
        <w:rPr>
          <w:color w:val="000000" w:themeColor="text1"/>
          <w:sz w:val="28"/>
          <w:szCs w:val="28"/>
        </w:rPr>
        <w:t>:</w:t>
      </w:r>
    </w:p>
    <w:p w14:paraId="4A6020E1" w14:textId="4C454AF7" w:rsidR="007A538B" w:rsidRPr="00866F66" w:rsidRDefault="00DF6EC7" w:rsidP="00DF6EC7">
      <w:pPr>
        <w:pStyle w:val="a7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R=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1,1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1,2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…</m:t>
                    </m:r>
                    <m:ctrlPr>
                      <w:rPr>
                        <w:rFonts w:ascii="Cambria Math" w:eastAsia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1,n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2,1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2,2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…</m:t>
                    </m:r>
                    <m:ctrlPr>
                      <w:rPr>
                        <w:rFonts w:ascii="Cambria Math" w:eastAsia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2,n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⋱</m:t>
                    </m:r>
                    <m:ctrlPr>
                      <w:rPr>
                        <w:rFonts w:ascii="Cambria Math" w:eastAsia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m,1</m:t>
                        </m:r>
                      </m:sub>
                    </m:sSub>
                    <m:ctrlPr>
                      <w:rPr>
                        <w:rFonts w:ascii="Cambria Math" w:eastAsia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m,2</m:t>
                        </m:r>
                      </m:sub>
                    </m:sSub>
                    <m:ctrlPr>
                      <w:rPr>
                        <w:rFonts w:ascii="Cambria Math" w:eastAsia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…</m:t>
                    </m:r>
                    <m:ctrlPr>
                      <w:rPr>
                        <w:rFonts w:ascii="Cambria Math" w:eastAsia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m,n</m:t>
                        </m:r>
                      </m:sub>
                    </m:sSub>
                  </m:e>
                </m:mr>
              </m: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  </m:t>
              </m:r>
            </m:e>
          </m:d>
        </m:oMath>
      </m:oMathPara>
    </w:p>
    <w:p w14:paraId="38D5C54E" w14:textId="77777777" w:rsidR="00DF6EC7" w:rsidRPr="00866F66" w:rsidRDefault="00DF6EC7" w:rsidP="00DF6EC7">
      <w:pPr>
        <w:pStyle w:val="a7"/>
        <w:rPr>
          <w:i/>
          <w:color w:val="000000" w:themeColor="text1"/>
          <w:sz w:val="28"/>
          <w:szCs w:val="28"/>
        </w:rPr>
      </w:pPr>
    </w:p>
    <w:p w14:paraId="60FF15AA" w14:textId="782368F3" w:rsidR="00DF6EC7" w:rsidRPr="00866F66" w:rsidRDefault="00DF6EC7" w:rsidP="006150D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51DA8071" w14:textId="3A99C579" w:rsidR="00DF6EC7" w:rsidRPr="00866F66" w:rsidRDefault="000457A7" w:rsidP="006150D5">
      <w:pPr>
        <w:pStyle w:val="a7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u,i</m:t>
            </m:r>
          </m:sub>
        </m:sSub>
      </m:oMath>
      <w:r w:rsidR="00DF6EC7" w:rsidRPr="00866F66">
        <w:rPr>
          <w:color w:val="000000" w:themeColor="text1"/>
          <w:sz w:val="28"/>
          <w:szCs w:val="28"/>
        </w:rPr>
        <w:t xml:space="preserve">— оценка пользователя </w:t>
      </w:r>
      <w:r w:rsidR="00DF6EC7" w:rsidRPr="00866F66">
        <w:rPr>
          <w:rStyle w:val="katex-mathml"/>
          <w:color w:val="000000" w:themeColor="text1"/>
          <w:sz w:val="28"/>
          <w:szCs w:val="28"/>
          <w:lang w:val="en-US"/>
        </w:rPr>
        <w:t>u</w:t>
      </w:r>
      <w:r w:rsidR="00DF6EC7" w:rsidRPr="00866F66">
        <w:rPr>
          <w:color w:val="000000" w:themeColor="text1"/>
          <w:sz w:val="28"/>
          <w:szCs w:val="28"/>
        </w:rPr>
        <w:t xml:space="preserve"> объекту </w:t>
      </w: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</m:oMath>
      <w:r w:rsidR="00DF6EC7" w:rsidRPr="00866F66">
        <w:rPr>
          <w:color w:val="000000" w:themeColor="text1"/>
          <w:sz w:val="28"/>
          <w:szCs w:val="28"/>
        </w:rPr>
        <w:t>.</w:t>
      </w:r>
    </w:p>
    <w:p w14:paraId="353972D0" w14:textId="77777777" w:rsidR="00DF6EC7" w:rsidRPr="00866F66" w:rsidRDefault="00DF6EC7" w:rsidP="00DF6EC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Существуют два основных типа коллаборативной фильтрации:</w:t>
      </w:r>
    </w:p>
    <w:p w14:paraId="77F65A0B" w14:textId="77777777" w:rsidR="00DF6EC7" w:rsidRPr="00866F66" w:rsidRDefault="00DF6EC7" w:rsidP="00DF6EC7">
      <w:pPr>
        <w:pStyle w:val="a7"/>
        <w:numPr>
          <w:ilvl w:val="0"/>
          <w:numId w:val="24"/>
        </w:numPr>
        <w:rPr>
          <w:b/>
          <w:bCs/>
          <w:color w:val="000000" w:themeColor="text1"/>
          <w:sz w:val="28"/>
          <w:szCs w:val="28"/>
        </w:rPr>
      </w:pPr>
      <w:r w:rsidRPr="00866F66">
        <w:rPr>
          <w:rStyle w:val="a9"/>
          <w:b w:val="0"/>
          <w:bCs w:val="0"/>
          <w:color w:val="000000" w:themeColor="text1"/>
          <w:sz w:val="28"/>
          <w:szCs w:val="28"/>
        </w:rPr>
        <w:t>User-Based</w:t>
      </w:r>
    </w:p>
    <w:p w14:paraId="40E958F3" w14:textId="77777777" w:rsidR="00DF6EC7" w:rsidRPr="00866F66" w:rsidRDefault="00DF6EC7" w:rsidP="00DF6EC7">
      <w:pPr>
        <w:pStyle w:val="a7"/>
        <w:numPr>
          <w:ilvl w:val="0"/>
          <w:numId w:val="24"/>
        </w:numPr>
        <w:rPr>
          <w:b/>
          <w:bCs/>
          <w:color w:val="000000" w:themeColor="text1"/>
          <w:sz w:val="28"/>
          <w:szCs w:val="28"/>
        </w:rPr>
      </w:pPr>
      <w:r w:rsidRPr="00866F66">
        <w:rPr>
          <w:rStyle w:val="a9"/>
          <w:b w:val="0"/>
          <w:bCs w:val="0"/>
          <w:color w:val="000000" w:themeColor="text1"/>
          <w:sz w:val="28"/>
          <w:szCs w:val="28"/>
        </w:rPr>
        <w:t>Item-Based</w:t>
      </w:r>
    </w:p>
    <w:p w14:paraId="54DB3BF9" w14:textId="77777777" w:rsidR="00DF6EC7" w:rsidRPr="00866F66" w:rsidRDefault="00DF6EC7" w:rsidP="00866F66">
      <w:pPr>
        <w:ind w:firstLine="0"/>
        <w:rPr>
          <w:b/>
          <w:bCs/>
          <w:color w:val="000000" w:themeColor="text1"/>
        </w:rPr>
      </w:pPr>
      <w:r w:rsidRPr="00866F66">
        <w:rPr>
          <w:b/>
          <w:bCs/>
          <w:color w:val="000000" w:themeColor="text1"/>
        </w:rPr>
        <w:t>User-Based метод</w:t>
      </w:r>
    </w:p>
    <w:p w14:paraId="7998ACD9" w14:textId="77777777" w:rsidR="00DF6EC7" w:rsidRPr="00866F66" w:rsidRDefault="00DF6EC7" w:rsidP="00DF6EC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В данном подходе система ищет пользователей с похожими предпочтениями.</w:t>
      </w:r>
    </w:p>
    <w:p w14:paraId="712C0886" w14:textId="0442BC27" w:rsidR="00DF6EC7" w:rsidRPr="00866F66" w:rsidRDefault="00DF6EC7" w:rsidP="00DF6EC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Степень сходства пользователей может вычисляться с использованием коэффициента корреляции Пирсона:</w:t>
      </w:r>
    </w:p>
    <w:p w14:paraId="0F38E2E3" w14:textId="4C4483E0" w:rsidR="00DF6EC7" w:rsidRPr="00866F66" w:rsidRDefault="00804A77" w:rsidP="00DF6EC7">
      <w:pPr>
        <w:pStyle w:val="a7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Sim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u,v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u,i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v,i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u,i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v,i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7B840296" w14:textId="0678417A" w:rsidR="00804A77" w:rsidRPr="00866F66" w:rsidRDefault="00804A77" w:rsidP="00DF6EC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4E036D5C" w14:textId="59EE8EBF" w:rsidR="00804A77" w:rsidRPr="00866F66" w:rsidRDefault="000457A7" w:rsidP="00DF6EC7">
      <w:pPr>
        <w:pStyle w:val="a7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Style w:val="vlist-s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Style w:val="vlist-s"/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Style w:val="vlist-s"/>
                    <w:rFonts w:ascii="Cambria Math" w:hAnsi="Cambria Math"/>
                    <w:color w:val="000000" w:themeColor="text1"/>
                    <w:sz w:val="28"/>
                    <w:szCs w:val="28"/>
                  </w:rPr>
                  <m:t>r</m:t>
                </m:r>
              </m:e>
            </m:acc>
          </m:e>
          <m:sub>
            <m:r>
              <w:rPr>
                <w:rStyle w:val="vlist-s"/>
                <w:rFonts w:ascii="Cambria Math" w:hAnsi="Cambria Math"/>
                <w:color w:val="000000" w:themeColor="text1"/>
                <w:sz w:val="28"/>
                <w:szCs w:val="28"/>
              </w:rPr>
              <m:t>u</m:t>
            </m:r>
          </m:sub>
        </m:sSub>
      </m:oMath>
      <w:r w:rsidR="00804A77" w:rsidRPr="00866F66">
        <w:rPr>
          <w:rStyle w:val="vlist-s"/>
          <w:color w:val="000000" w:themeColor="text1"/>
          <w:sz w:val="28"/>
          <w:szCs w:val="28"/>
        </w:rPr>
        <w:t>​</w:t>
      </w:r>
      <w:r w:rsidR="00804A77" w:rsidRPr="00866F66">
        <w:rPr>
          <w:color w:val="000000" w:themeColor="text1"/>
          <w:sz w:val="28"/>
          <w:szCs w:val="28"/>
        </w:rPr>
        <w:t xml:space="preserve"> — средняя оценка пользователя </w:t>
      </w:r>
      <m:oMath>
        <m:r>
          <m:rPr>
            <m:sty m:val="bi"/>
          </m:rP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u</m:t>
        </m:r>
      </m:oMath>
      <w:r w:rsidR="00804A77" w:rsidRPr="00866F66">
        <w:rPr>
          <w:color w:val="000000" w:themeColor="text1"/>
          <w:sz w:val="28"/>
          <w:szCs w:val="28"/>
        </w:rPr>
        <w:t>.</w:t>
      </w:r>
    </w:p>
    <w:p w14:paraId="2A394610" w14:textId="77777777" w:rsidR="00804A77" w:rsidRPr="00866F66" w:rsidRDefault="00804A77" w:rsidP="00804A77">
      <w:pPr>
        <w:ind w:firstLine="0"/>
        <w:rPr>
          <w:b/>
          <w:bCs/>
          <w:color w:val="000000" w:themeColor="text1"/>
        </w:rPr>
      </w:pPr>
      <w:r w:rsidRPr="00866F66">
        <w:rPr>
          <w:b/>
          <w:bCs/>
          <w:color w:val="000000" w:themeColor="text1"/>
        </w:rPr>
        <w:t>Item-Based метод</w:t>
      </w:r>
    </w:p>
    <w:p w14:paraId="72419346" w14:textId="77777777" w:rsidR="00804A77" w:rsidRPr="00866F66" w:rsidRDefault="00804A77" w:rsidP="00804A7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данном случае анализируется сходство между объектами.</w:t>
      </w:r>
    </w:p>
    <w:p w14:paraId="58BBDEDD" w14:textId="77777777" w:rsidR="00804A77" w:rsidRPr="00866F66" w:rsidRDefault="00804A77" w:rsidP="00804A77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Прогноз оценки вычисляется следующим образом:</w:t>
      </w:r>
    </w:p>
    <w:p w14:paraId="2FE72003" w14:textId="7397CCA8" w:rsidR="00804A77" w:rsidRPr="00866F66" w:rsidRDefault="000457A7" w:rsidP="00DF6EC7">
      <w:pPr>
        <w:pStyle w:val="a7"/>
        <w:rPr>
          <w:iCs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u,i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jϵN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i,j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u,j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∑_(jϵN(i)|Sim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i,j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|</m:t>
              </m:r>
            </m:den>
          </m:f>
        </m:oMath>
      </m:oMathPara>
    </w:p>
    <w:p w14:paraId="0450AD3B" w14:textId="0C3185CC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14C7ADAE" w14:textId="0DE950D9" w:rsidR="00843BD9" w:rsidRPr="00866F66" w:rsidRDefault="00843BD9" w:rsidP="00843BD9">
      <w:pPr>
        <w:pStyle w:val="a7"/>
        <w:rPr>
          <w:rStyle w:val="katex-mathml"/>
          <w:color w:val="000000" w:themeColor="text1"/>
          <w:sz w:val="28"/>
          <w:szCs w:val="28"/>
        </w:rPr>
      </w:pPr>
      <m:oMath>
        <m:r>
          <w:rPr>
            <w:rStyle w:val="mord"/>
            <w:rFonts w:ascii="Cambria Math" w:hAnsi="Cambria Math"/>
            <w:color w:val="000000" w:themeColor="text1"/>
            <w:sz w:val="28"/>
            <w:szCs w:val="28"/>
          </w:rPr>
          <m:t>N</m:t>
        </m:r>
        <m:d>
          <m:dPr>
            <m:ctrlPr>
              <w:rPr>
                <w:rStyle w:val="mopen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Style w:val="mord"/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  <m:ctrlPr>
              <w:rPr>
                <w:rStyle w:val="mclose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e>
        </m:d>
      </m:oMath>
      <w:r w:rsidRPr="00866F66">
        <w:rPr>
          <w:color w:val="000000" w:themeColor="text1"/>
          <w:sz w:val="28"/>
          <w:szCs w:val="28"/>
        </w:rPr>
        <w:t xml:space="preserve"> — множество объектов, похожих на объект </w:t>
      </w: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i</m:t>
        </m:r>
      </m:oMath>
    </w:p>
    <w:p w14:paraId="049116BD" w14:textId="77777777" w:rsidR="00843BD9" w:rsidRPr="00866F66" w:rsidRDefault="00843BD9" w:rsidP="00874983">
      <w:pPr>
        <w:rPr>
          <w:b/>
          <w:bCs/>
          <w:color w:val="000000" w:themeColor="text1"/>
          <w:sz w:val="32"/>
          <w:szCs w:val="32"/>
        </w:rPr>
      </w:pPr>
      <w:r w:rsidRPr="00866F66">
        <w:rPr>
          <w:b/>
          <w:bCs/>
          <w:color w:val="000000" w:themeColor="text1"/>
          <w:sz w:val="32"/>
          <w:szCs w:val="32"/>
        </w:rPr>
        <w:t>1.2.3 Матричная факторизация</w:t>
      </w:r>
    </w:p>
    <w:p w14:paraId="4D220C87" w14:textId="77777777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Одним из наиболее эффективных методов коллаборативной фильтрации является </w:t>
      </w:r>
      <w:r w:rsidRPr="00866F66">
        <w:rPr>
          <w:rStyle w:val="a9"/>
          <w:b w:val="0"/>
          <w:bCs w:val="0"/>
          <w:color w:val="000000" w:themeColor="text1"/>
          <w:sz w:val="28"/>
          <w:szCs w:val="28"/>
        </w:rPr>
        <w:t>матричная факторизация</w:t>
      </w:r>
      <w:r w:rsidRPr="00866F66">
        <w:rPr>
          <w:b/>
          <w:bCs/>
          <w:color w:val="000000" w:themeColor="text1"/>
          <w:sz w:val="28"/>
          <w:szCs w:val="28"/>
        </w:rPr>
        <w:t>.</w:t>
      </w:r>
    </w:p>
    <w:p w14:paraId="2E4775E7" w14:textId="0D01FD9A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Идея метода заключается в разложении матрицы взаимодействий пользователей и объектов на две матрицы меньшей размерности:</w:t>
      </w:r>
    </w:p>
    <w:p w14:paraId="206AC2EE" w14:textId="72631DC1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  <w:color w:val="000000" w:themeColor="text1"/>
              <w:sz w:val="28"/>
              <w:szCs w:val="28"/>
            </w:rPr>
            <m:t>R</m:t>
          </m:r>
          <m:r>
            <m:rPr>
              <m:sty m:val="p"/>
            </m:rPr>
            <w:rPr>
              <w:rStyle w:val="mrel"/>
              <w:rFonts w:ascii="Cambria Math" w:hAnsi="Cambria Math"/>
              <w:color w:val="000000" w:themeColor="text1"/>
              <w:sz w:val="28"/>
              <w:szCs w:val="28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  <w:color w:val="000000" w:themeColor="text1"/>
              <w:sz w:val="28"/>
              <w:szCs w:val="28"/>
            </w:rPr>
            <m:t>PQT</m:t>
          </m:r>
        </m:oMath>
      </m:oMathPara>
    </w:p>
    <w:p w14:paraId="0A6B4277" w14:textId="77777777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4FE17D9C" w14:textId="1069FF49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P</m:t>
        </m:r>
      </m:oMath>
      <w:r w:rsidRPr="00866F66">
        <w:rPr>
          <w:color w:val="000000" w:themeColor="text1"/>
          <w:sz w:val="28"/>
          <w:szCs w:val="28"/>
        </w:rPr>
        <w:t xml:space="preserve"> — матрица латентных признаков пользователей;</w:t>
      </w:r>
    </w:p>
    <w:p w14:paraId="189CB439" w14:textId="6991AA05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Q</m:t>
        </m:r>
      </m:oMath>
      <w:r w:rsidRPr="00866F66">
        <w:rPr>
          <w:color w:val="000000" w:themeColor="text1"/>
          <w:sz w:val="28"/>
          <w:szCs w:val="28"/>
        </w:rPr>
        <w:t xml:space="preserve"> — матрица латентных признаков объектов.</w:t>
      </w:r>
    </w:p>
    <w:p w14:paraId="594957C8" w14:textId="77777777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Каждый пользователь и объект представляются в виде вектора скрытых признаков.</w:t>
      </w:r>
    </w:p>
    <w:p w14:paraId="6DB98099" w14:textId="77777777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Прогнозируемая оценка вычисляется следующим образом:</w:t>
      </w:r>
    </w:p>
    <w:p w14:paraId="143480F9" w14:textId="332631C8" w:rsidR="00843BD9" w:rsidRPr="00866F66" w:rsidRDefault="000457A7" w:rsidP="00843BD9">
      <w:pPr>
        <w:pStyle w:val="a7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u,i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u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sub>
          </m:sSub>
        </m:oMath>
      </m:oMathPara>
    </w:p>
    <w:p w14:paraId="72023380" w14:textId="77777777" w:rsidR="00843BD9" w:rsidRPr="00866F66" w:rsidRDefault="00843BD9" w:rsidP="00843BD9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597EB613" w14:textId="7E0FA2C0" w:rsidR="00843BD9" w:rsidRPr="00866F66" w:rsidRDefault="000457A7" w:rsidP="00843BD9">
      <w:pPr>
        <w:pStyle w:val="a7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u</m:t>
            </m:r>
          </m:sub>
        </m:sSub>
      </m:oMath>
      <w:r w:rsidR="00843BD9" w:rsidRPr="00866F66">
        <w:rPr>
          <w:color w:val="000000" w:themeColor="text1"/>
          <w:sz w:val="28"/>
          <w:szCs w:val="28"/>
        </w:rPr>
        <w:t>— вектор признаков пользователя;</w:t>
      </w:r>
    </w:p>
    <w:p w14:paraId="6D1BEB6A" w14:textId="6B2DB83D" w:rsidR="00843BD9" w:rsidRPr="00866F66" w:rsidRDefault="000457A7" w:rsidP="00843BD9">
      <w:pPr>
        <w:pStyle w:val="a7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Style w:val="vlist-s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Style w:val="vlist-s"/>
                <w:rFonts w:ascii="Cambria Math" w:hAnsi="Cambria Math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Style w:val="vlist-s"/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843BD9" w:rsidRPr="00866F66">
        <w:rPr>
          <w:rStyle w:val="vlist-s"/>
          <w:color w:val="000000" w:themeColor="text1"/>
          <w:sz w:val="28"/>
          <w:szCs w:val="28"/>
        </w:rPr>
        <w:t>​</w:t>
      </w:r>
      <w:r w:rsidR="00843BD9" w:rsidRPr="00866F66">
        <w:rPr>
          <w:color w:val="000000" w:themeColor="text1"/>
          <w:sz w:val="28"/>
          <w:szCs w:val="28"/>
        </w:rPr>
        <w:t xml:space="preserve"> — вектор признаков объекта.</w:t>
      </w:r>
    </w:p>
    <w:p w14:paraId="7B3E4EFA" w14:textId="6FEA2CC9" w:rsidR="00C7036E" w:rsidRPr="00866F66" w:rsidRDefault="00C7036E" w:rsidP="00874983">
      <w:pPr>
        <w:pStyle w:val="a7"/>
        <w:ind w:left="720" w:firstLine="720"/>
        <w:rPr>
          <w:b/>
          <w:bCs/>
          <w:color w:val="000000" w:themeColor="text1"/>
          <w:sz w:val="32"/>
          <w:szCs w:val="32"/>
        </w:rPr>
      </w:pPr>
      <w:r w:rsidRPr="00866F66">
        <w:rPr>
          <w:b/>
          <w:bCs/>
          <w:color w:val="000000" w:themeColor="text1"/>
          <w:sz w:val="32"/>
          <w:szCs w:val="32"/>
        </w:rPr>
        <w:t>1.2.4 Гибридные рекомендательные системы</w:t>
      </w:r>
    </w:p>
    <w:p w14:paraId="55DAD9C0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Гибридные системы объединяют несколько методов рекомендаций.</w:t>
      </w:r>
    </w:p>
    <w:p w14:paraId="47E08812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Наиболее распространённые способы гибридизации:</w:t>
      </w:r>
    </w:p>
    <w:p w14:paraId="0BD0F4E8" w14:textId="77777777" w:rsidR="00C7036E" w:rsidRPr="00866F66" w:rsidRDefault="00C7036E" w:rsidP="00C7036E">
      <w:pPr>
        <w:pStyle w:val="a7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взвешенное объединение результатов;</w:t>
      </w:r>
    </w:p>
    <w:p w14:paraId="6A501E01" w14:textId="77777777" w:rsidR="00C7036E" w:rsidRPr="00866F66" w:rsidRDefault="00C7036E" w:rsidP="00C7036E">
      <w:pPr>
        <w:pStyle w:val="a7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последовательное применение алгоритмов;</w:t>
      </w:r>
    </w:p>
    <w:p w14:paraId="1E9BEF45" w14:textId="77777777" w:rsidR="00C7036E" w:rsidRPr="00866F66" w:rsidRDefault="00C7036E" w:rsidP="00C7036E">
      <w:pPr>
        <w:pStyle w:val="a7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использование метамоделей.</w:t>
      </w:r>
    </w:p>
    <w:p w14:paraId="5F36FAEA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Гибридные системы позволяют повысить точность рекомендаций и уменьшить влияние проблемы </w:t>
      </w:r>
      <w:r w:rsidRPr="00866F66">
        <w:rPr>
          <w:rStyle w:val="a9"/>
          <w:b w:val="0"/>
          <w:bCs w:val="0"/>
          <w:color w:val="000000" w:themeColor="text1"/>
          <w:sz w:val="28"/>
          <w:szCs w:val="28"/>
        </w:rPr>
        <w:t>холодного старта</w:t>
      </w:r>
      <w:r w:rsidRPr="00866F66">
        <w:rPr>
          <w:b/>
          <w:bCs/>
          <w:color w:val="000000" w:themeColor="text1"/>
          <w:sz w:val="28"/>
          <w:szCs w:val="28"/>
        </w:rPr>
        <w:t>.</w:t>
      </w:r>
    </w:p>
    <w:p w14:paraId="05C510F6" w14:textId="488E8BE0" w:rsidR="00C7036E" w:rsidRPr="00874983" w:rsidRDefault="00C7036E" w:rsidP="00DC4495">
      <w:pPr>
        <w:pStyle w:val="a7"/>
        <w:outlineLvl w:val="1"/>
        <w:rPr>
          <w:b/>
          <w:bCs/>
          <w:color w:val="000000" w:themeColor="text1"/>
          <w:sz w:val="32"/>
          <w:szCs w:val="32"/>
        </w:rPr>
      </w:pPr>
      <w:bookmarkStart w:id="4" w:name="_Toc226669655"/>
      <w:r w:rsidRPr="00874983">
        <w:rPr>
          <w:b/>
          <w:bCs/>
          <w:color w:val="000000" w:themeColor="text1"/>
          <w:sz w:val="32"/>
          <w:szCs w:val="32"/>
        </w:rPr>
        <w:t>1.3 Особенности рекомендательных систем в игровой индустрии</w:t>
      </w:r>
      <w:bookmarkEnd w:id="4"/>
    </w:p>
    <w:p w14:paraId="2E533732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Игровая индустрия имеет ряд особенностей, которые необходимо учитывать при разработке рекомендательных систем.</w:t>
      </w:r>
    </w:p>
    <w:p w14:paraId="49794451" w14:textId="77777777" w:rsidR="00C7036E" w:rsidRPr="00866F66" w:rsidRDefault="00C7036E" w:rsidP="00C7036E">
      <w:pPr>
        <w:rPr>
          <w:color w:val="000000" w:themeColor="text1"/>
        </w:rPr>
      </w:pPr>
      <w:r w:rsidRPr="00866F66">
        <w:rPr>
          <w:color w:val="000000" w:themeColor="text1"/>
        </w:rPr>
        <w:t>1. Динамическая игровая среда</w:t>
      </w:r>
    </w:p>
    <w:p w14:paraId="4C3EB862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Игровые разработчики регулярно выпускают обновления, изменяющие характеристики игровых объектов.</w:t>
      </w:r>
    </w:p>
    <w:p w14:paraId="1D346317" w14:textId="77777777" w:rsidR="00C7036E" w:rsidRPr="00866F66" w:rsidRDefault="00C7036E" w:rsidP="00C7036E">
      <w:pPr>
        <w:rPr>
          <w:color w:val="000000" w:themeColor="text1"/>
        </w:rPr>
      </w:pPr>
      <w:r w:rsidRPr="00866F66">
        <w:rPr>
          <w:color w:val="000000" w:themeColor="text1"/>
        </w:rPr>
        <w:t>2. Соревновательный характер</w:t>
      </w:r>
    </w:p>
    <w:p w14:paraId="7DCA3AE0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отличие от рекомендаций фильмов или товаров, результат в игре зависит от действий других игроков.</w:t>
      </w:r>
    </w:p>
    <w:p w14:paraId="52419531" w14:textId="77777777" w:rsidR="00C7036E" w:rsidRPr="00866F66" w:rsidRDefault="00C7036E" w:rsidP="00C7036E">
      <w:pPr>
        <w:rPr>
          <w:color w:val="000000" w:themeColor="text1"/>
        </w:rPr>
      </w:pPr>
      <w:r w:rsidRPr="00866F66">
        <w:rPr>
          <w:color w:val="000000" w:themeColor="text1"/>
        </w:rPr>
        <w:t>3. Взаимодействие игровых объектов</w:t>
      </w:r>
    </w:p>
    <w:p w14:paraId="39054F58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многопользовательских играх важную роль играют:</w:t>
      </w:r>
    </w:p>
    <w:p w14:paraId="1BC1B4F1" w14:textId="0E507B33" w:rsidR="00C7036E" w:rsidRPr="00866F66" w:rsidRDefault="00866F66" w:rsidP="00C7036E">
      <w:pPr>
        <w:pStyle w:val="a7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контрпики</w:t>
      </w:r>
    </w:p>
    <w:p w14:paraId="71475073" w14:textId="77777777" w:rsidR="00C7036E" w:rsidRPr="00866F66" w:rsidRDefault="00C7036E" w:rsidP="00C7036E">
      <w:pPr>
        <w:pStyle w:val="a7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синергия персонажей</w:t>
      </w:r>
    </w:p>
    <w:p w14:paraId="57E62FE1" w14:textId="77777777" w:rsidR="00C7036E" w:rsidRPr="00866F66" w:rsidRDefault="00C7036E" w:rsidP="00C7036E">
      <w:pPr>
        <w:pStyle w:val="a7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распределение ролей</w:t>
      </w:r>
    </w:p>
    <w:p w14:paraId="34C7BE5B" w14:textId="77777777" w:rsidR="00C7036E" w:rsidRPr="00866F66" w:rsidRDefault="00C7036E" w:rsidP="00C7036E">
      <w:pPr>
        <w:rPr>
          <w:color w:val="000000" w:themeColor="text1"/>
        </w:rPr>
      </w:pPr>
      <w:r w:rsidRPr="00866F66">
        <w:rPr>
          <w:color w:val="000000" w:themeColor="text1"/>
        </w:rPr>
        <w:t>4. Индивидуальный уровень навыков</w:t>
      </w:r>
    </w:p>
    <w:p w14:paraId="6DDE66F2" w14:textId="2EADC1B6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Даже сильный персонаж может быть неэффективным для игрока, если он недостаточно хорошо владеет данным героем.</w:t>
      </w:r>
    </w:p>
    <w:p w14:paraId="5AED244E" w14:textId="766C631D" w:rsidR="00C7036E" w:rsidRPr="00874983" w:rsidRDefault="00C7036E" w:rsidP="00DC4495">
      <w:pPr>
        <w:pStyle w:val="a7"/>
        <w:ind w:left="720" w:firstLine="720"/>
        <w:outlineLvl w:val="1"/>
        <w:rPr>
          <w:b/>
          <w:bCs/>
          <w:color w:val="000000" w:themeColor="text1"/>
          <w:sz w:val="32"/>
          <w:szCs w:val="32"/>
        </w:rPr>
      </w:pPr>
      <w:bookmarkStart w:id="5" w:name="_Toc226669656"/>
      <w:r w:rsidRPr="00874983">
        <w:rPr>
          <w:b/>
          <w:bCs/>
          <w:color w:val="000000" w:themeColor="text1"/>
          <w:sz w:val="32"/>
          <w:szCs w:val="32"/>
        </w:rPr>
        <w:t>1.4 Анализ предметной области: игра Dota 2</w:t>
      </w:r>
      <w:bookmarkEnd w:id="5"/>
    </w:p>
    <w:p w14:paraId="00C8D79E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Dota 2 является многопользовательской онлайн-игрой жанра </w:t>
      </w:r>
      <w:r w:rsidRPr="00866F66">
        <w:rPr>
          <w:rStyle w:val="a9"/>
          <w:color w:val="000000" w:themeColor="text1"/>
          <w:sz w:val="28"/>
          <w:szCs w:val="28"/>
        </w:rPr>
        <w:t>MOBA (Multiplayer Online Battle Arena)</w:t>
      </w:r>
      <w:r w:rsidRPr="00866F66">
        <w:rPr>
          <w:color w:val="000000" w:themeColor="text1"/>
          <w:sz w:val="28"/>
          <w:szCs w:val="28"/>
        </w:rPr>
        <w:t>.</w:t>
      </w:r>
    </w:p>
    <w:p w14:paraId="34046B17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игре участвуют две команды по пять игроков. Каждая команда выбирает персонажей из общего пула героев.</w:t>
      </w:r>
    </w:p>
    <w:p w14:paraId="288D2F05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На текущий момент в игре существует более </w:t>
      </w:r>
      <w:r w:rsidRPr="00866F66">
        <w:rPr>
          <w:rStyle w:val="a9"/>
          <w:b w:val="0"/>
          <w:bCs w:val="0"/>
          <w:color w:val="000000" w:themeColor="text1"/>
          <w:sz w:val="28"/>
          <w:szCs w:val="28"/>
        </w:rPr>
        <w:t>120 героев</w:t>
      </w:r>
      <w:r w:rsidRPr="00866F66">
        <w:rPr>
          <w:color w:val="000000" w:themeColor="text1"/>
          <w:sz w:val="28"/>
          <w:szCs w:val="28"/>
        </w:rPr>
        <w:t>.</w:t>
      </w:r>
    </w:p>
    <w:p w14:paraId="4B5193BE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Каждый герой обладает:</w:t>
      </w:r>
    </w:p>
    <w:p w14:paraId="139DB5B5" w14:textId="77777777" w:rsidR="00C7036E" w:rsidRPr="00866F66" w:rsidRDefault="00C7036E" w:rsidP="00C7036E">
      <w:pPr>
        <w:pStyle w:val="a7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уникальными способностями;</w:t>
      </w:r>
    </w:p>
    <w:p w14:paraId="24509C19" w14:textId="77777777" w:rsidR="00C7036E" w:rsidRPr="00866F66" w:rsidRDefault="00C7036E" w:rsidP="00C7036E">
      <w:pPr>
        <w:pStyle w:val="a7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определенной ролью;</w:t>
      </w:r>
    </w:p>
    <w:p w14:paraId="43813F87" w14:textId="77777777" w:rsidR="00C7036E" w:rsidRPr="00866F66" w:rsidRDefault="00C7036E" w:rsidP="00C7036E">
      <w:pPr>
        <w:pStyle w:val="a7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характеристиками.</w:t>
      </w:r>
    </w:p>
    <w:p w14:paraId="4A7C1E0B" w14:textId="6DCC19FF" w:rsidR="00C7036E" w:rsidRPr="00866F66" w:rsidRDefault="00C7036E" w:rsidP="00DC4495">
      <w:pPr>
        <w:ind w:firstLine="360"/>
        <w:rPr>
          <w:color w:val="000000" w:themeColor="text1"/>
        </w:rPr>
      </w:pPr>
      <w:r w:rsidRPr="00866F66">
        <w:rPr>
          <w:color w:val="000000" w:themeColor="text1"/>
        </w:rPr>
        <w:t>Роли героев</w:t>
      </w:r>
    </w:p>
    <w:p w14:paraId="1699659D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Основные роли в игре:</w:t>
      </w:r>
    </w:p>
    <w:p w14:paraId="15DBF4CE" w14:textId="77777777" w:rsidR="00C7036E" w:rsidRPr="00866F66" w:rsidRDefault="00C7036E" w:rsidP="00C7036E">
      <w:pPr>
        <w:pStyle w:val="a7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Carry</w:t>
      </w:r>
    </w:p>
    <w:p w14:paraId="324B423A" w14:textId="77777777" w:rsidR="00C7036E" w:rsidRPr="00866F66" w:rsidRDefault="00C7036E" w:rsidP="00C7036E">
      <w:pPr>
        <w:pStyle w:val="a7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Midlaner</w:t>
      </w:r>
    </w:p>
    <w:p w14:paraId="0C38782D" w14:textId="77777777" w:rsidR="00C7036E" w:rsidRPr="00866F66" w:rsidRDefault="00C7036E" w:rsidP="00C7036E">
      <w:pPr>
        <w:pStyle w:val="a7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Offlaner</w:t>
      </w:r>
    </w:p>
    <w:p w14:paraId="6D67064D" w14:textId="77777777" w:rsidR="00C7036E" w:rsidRPr="00866F66" w:rsidRDefault="00C7036E" w:rsidP="00C7036E">
      <w:pPr>
        <w:pStyle w:val="a7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Support</w:t>
      </w:r>
    </w:p>
    <w:p w14:paraId="24699B68" w14:textId="77777777" w:rsidR="00C7036E" w:rsidRPr="00866F66" w:rsidRDefault="00C7036E" w:rsidP="00C7036E">
      <w:pPr>
        <w:pStyle w:val="a7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Hard Support</w:t>
      </w:r>
    </w:p>
    <w:p w14:paraId="027B99C2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Каждая роль выполняет определенные задачи в игре.</w:t>
      </w:r>
    </w:p>
    <w:p w14:paraId="09061883" w14:textId="77777777" w:rsidR="00C7036E" w:rsidRPr="00866F66" w:rsidRDefault="00C7036E" w:rsidP="00DC4495">
      <w:pPr>
        <w:rPr>
          <w:color w:val="000000" w:themeColor="text1"/>
        </w:rPr>
      </w:pPr>
      <w:r w:rsidRPr="00866F66">
        <w:rPr>
          <w:color w:val="000000" w:themeColor="text1"/>
        </w:rPr>
        <w:t>Процесс выбора героев</w:t>
      </w:r>
    </w:p>
    <w:p w14:paraId="49E71FF2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Выбор героев происходит в несколько этапов:</w:t>
      </w:r>
    </w:p>
    <w:p w14:paraId="42C17642" w14:textId="77777777" w:rsidR="00C7036E" w:rsidRPr="00866F66" w:rsidRDefault="00C7036E" w:rsidP="00C7036E">
      <w:pPr>
        <w:pStyle w:val="a7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Ban phase</w:t>
      </w:r>
    </w:p>
    <w:p w14:paraId="12E298AC" w14:textId="77777777" w:rsidR="00C7036E" w:rsidRPr="00866F66" w:rsidRDefault="00C7036E" w:rsidP="00C7036E">
      <w:pPr>
        <w:pStyle w:val="a7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Pick phase</w:t>
      </w:r>
    </w:p>
    <w:p w14:paraId="1A07B808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разных режимах игры используются различные правила выбора героев.</w:t>
      </w:r>
    </w:p>
    <w:p w14:paraId="352BD191" w14:textId="77777777" w:rsidR="00C7036E" w:rsidRPr="00866F66" w:rsidRDefault="00C7036E" w:rsidP="00C7036E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Наиболее популярные режимы:</w:t>
      </w:r>
    </w:p>
    <w:p w14:paraId="6D13662A" w14:textId="77777777" w:rsidR="00C7036E" w:rsidRPr="00866F66" w:rsidRDefault="00C7036E" w:rsidP="00C7036E">
      <w:pPr>
        <w:pStyle w:val="a7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All Pick</w:t>
      </w:r>
    </w:p>
    <w:p w14:paraId="1C4345D5" w14:textId="064FE550" w:rsidR="00C7036E" w:rsidRPr="00866F66" w:rsidRDefault="00DC4495" w:rsidP="00C7036E">
      <w:pPr>
        <w:pStyle w:val="a7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  <w:lang w:val="en-US"/>
        </w:rPr>
        <w:t>Ranked</w:t>
      </w:r>
    </w:p>
    <w:p w14:paraId="6FB1ADFB" w14:textId="77777777" w:rsidR="00DC4495" w:rsidRPr="00874983" w:rsidRDefault="00DC4495" w:rsidP="00866F66">
      <w:pPr>
        <w:pStyle w:val="2"/>
        <w:rPr>
          <w:color w:val="000000" w:themeColor="text1"/>
          <w:sz w:val="32"/>
          <w:szCs w:val="32"/>
        </w:rPr>
      </w:pPr>
      <w:bookmarkStart w:id="6" w:name="_Toc226669657"/>
      <w:r w:rsidRPr="00874983">
        <w:rPr>
          <w:color w:val="000000" w:themeColor="text1"/>
          <w:sz w:val="32"/>
          <w:szCs w:val="32"/>
        </w:rPr>
        <w:t>1.5 Формализация задачи выбора героя</w:t>
      </w:r>
      <w:bookmarkEnd w:id="6"/>
    </w:p>
    <w:p w14:paraId="0E6C57AB" w14:textId="77777777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Задача выбора героя может быть представлена как задача </w:t>
      </w:r>
      <w:r w:rsidRPr="00866F66">
        <w:rPr>
          <w:rStyle w:val="a9"/>
          <w:b w:val="0"/>
          <w:bCs w:val="0"/>
          <w:color w:val="000000" w:themeColor="text1"/>
          <w:sz w:val="28"/>
          <w:szCs w:val="28"/>
        </w:rPr>
        <w:t>многокритериального ранжирования</w:t>
      </w:r>
      <w:r w:rsidRPr="00866F66">
        <w:rPr>
          <w:b/>
          <w:bCs/>
          <w:color w:val="000000" w:themeColor="text1"/>
          <w:sz w:val="28"/>
          <w:szCs w:val="28"/>
        </w:rPr>
        <w:t>.</w:t>
      </w:r>
    </w:p>
    <w:p w14:paraId="6D6BFABC" w14:textId="22BE79C1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Оценка эффективности героя может быть вычислена по формуле:</w:t>
      </w:r>
    </w:p>
    <w:p w14:paraId="0051A933" w14:textId="3820FFC2" w:rsidR="00DC4495" w:rsidRPr="00866F66" w:rsidRDefault="00DC4495" w:rsidP="00DC4495">
      <w:pPr>
        <w:rPr>
          <w:color w:val="000000" w:themeColor="text1"/>
          <w:lang w:val="en-US"/>
        </w:rPr>
      </w:pPr>
      <w:r w:rsidRPr="00866F66">
        <w:rPr>
          <w:color w:val="000000" w:themeColor="text1"/>
          <w:lang w:val="en-US"/>
        </w:rPr>
        <w:t>Score(h)=</w:t>
      </w:r>
      <w:r w:rsidRPr="00866F66">
        <w:rPr>
          <w:color w:val="000000" w:themeColor="text1"/>
          <w:lang w:val="ru-RU"/>
        </w:rPr>
        <w:t>α</w:t>
      </w:r>
      <w:r w:rsidRPr="00866F66">
        <w:rPr>
          <w:color w:val="000000" w:themeColor="text1"/>
          <w:lang w:val="en-US"/>
        </w:rPr>
        <w:t>Wcounter​(h)+</w:t>
      </w:r>
      <w:r w:rsidRPr="00866F66">
        <w:rPr>
          <w:color w:val="000000" w:themeColor="text1"/>
          <w:lang w:val="ru-RU"/>
        </w:rPr>
        <w:t>β</w:t>
      </w:r>
      <w:r w:rsidRPr="00866F66">
        <w:rPr>
          <w:color w:val="000000" w:themeColor="text1"/>
          <w:lang w:val="en-US"/>
        </w:rPr>
        <w:t>Wsynergy​(h)+</w:t>
      </w:r>
      <w:r w:rsidRPr="00866F66">
        <w:rPr>
          <w:color w:val="000000" w:themeColor="text1"/>
          <w:lang w:val="ru-RU"/>
        </w:rPr>
        <w:t>γ</w:t>
      </w:r>
      <w:r w:rsidRPr="00866F66">
        <w:rPr>
          <w:color w:val="000000" w:themeColor="text1"/>
          <w:lang w:val="en-US"/>
        </w:rPr>
        <w:t>Puser​(h)+</w:t>
      </w:r>
      <w:r w:rsidRPr="00866F66">
        <w:rPr>
          <w:color w:val="000000" w:themeColor="text1"/>
          <w:lang w:val="ru-RU"/>
        </w:rPr>
        <w:t>δ</w:t>
      </w:r>
      <w:r w:rsidRPr="00866F66">
        <w:rPr>
          <w:color w:val="000000" w:themeColor="text1"/>
          <w:lang w:val="en-US"/>
        </w:rPr>
        <w:t xml:space="preserve">M(h) </w:t>
      </w:r>
    </w:p>
    <w:p w14:paraId="47ABAD2F" w14:textId="77777777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где</w:t>
      </w:r>
    </w:p>
    <w:p w14:paraId="201FB021" w14:textId="2864DFFF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Wcounter</m:t>
        </m:r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(h)</m:t>
        </m:r>
      </m:oMath>
      <w:r w:rsidRPr="00866F66">
        <w:rPr>
          <w:color w:val="000000" w:themeColor="text1"/>
          <w:sz w:val="28"/>
          <w:szCs w:val="28"/>
        </w:rPr>
        <w:t xml:space="preserve"> — эффективность героя против противников</w:t>
      </w:r>
    </w:p>
    <w:p w14:paraId="7AB4A379" w14:textId="6467D63C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lang w:val="en-US"/>
          </w:rPr>
          <m:t>Wsynergy</m:t>
        </m:r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(h)</m:t>
        </m:r>
      </m:oMath>
      <w:r w:rsidRPr="00866F66">
        <w:rPr>
          <w:color w:val="000000" w:themeColor="text1"/>
          <w:sz w:val="28"/>
          <w:szCs w:val="28"/>
        </w:rPr>
        <w:t xml:space="preserve"> — синергия с союзниками</w:t>
      </w:r>
    </w:p>
    <w:p w14:paraId="7EF04FB7" w14:textId="3198ABE7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Puser(h)</m:t>
        </m:r>
      </m:oMath>
      <w:r w:rsidRPr="00866F66">
        <w:rPr>
          <w:color w:val="000000" w:themeColor="text1"/>
          <w:sz w:val="28"/>
          <w:szCs w:val="28"/>
        </w:rPr>
        <w:t>— персональная статистика игрока</w:t>
      </w:r>
    </w:p>
    <w:p w14:paraId="642F1BEF" w14:textId="6F265208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M(h)</m:t>
        </m:r>
      </m:oMath>
      <w:r w:rsidRPr="00866F66">
        <w:rPr>
          <w:color w:val="000000" w:themeColor="text1"/>
          <w:sz w:val="28"/>
          <w:szCs w:val="28"/>
        </w:rPr>
        <w:t xml:space="preserve"> — показатель текущей меты</w:t>
      </w:r>
    </w:p>
    <w:p w14:paraId="7E4F94C9" w14:textId="5E0EA7DC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</w:rPr>
          <m:t>α,β,γ,δ</m:t>
        </m:r>
      </m:oMath>
      <w:r w:rsidRPr="00866F66">
        <w:rPr>
          <w:color w:val="000000" w:themeColor="text1"/>
          <w:sz w:val="28"/>
          <w:szCs w:val="28"/>
        </w:rPr>
        <w:t xml:space="preserve"> — веса факторов</w:t>
      </w:r>
    </w:p>
    <w:p w14:paraId="7D9C77B9" w14:textId="77777777" w:rsidR="00DC4495" w:rsidRPr="00874983" w:rsidRDefault="00DC4495" w:rsidP="00866F66">
      <w:pPr>
        <w:pStyle w:val="2"/>
        <w:ind w:left="2171"/>
        <w:rPr>
          <w:color w:val="000000" w:themeColor="text1"/>
          <w:sz w:val="32"/>
          <w:szCs w:val="32"/>
        </w:rPr>
      </w:pPr>
      <w:bookmarkStart w:id="7" w:name="_Toc226669658"/>
      <w:r w:rsidRPr="00874983">
        <w:rPr>
          <w:color w:val="000000" w:themeColor="text1"/>
          <w:sz w:val="32"/>
          <w:szCs w:val="32"/>
        </w:rPr>
        <w:t>1.6 Выводы по главе</w:t>
      </w:r>
      <w:bookmarkEnd w:id="7"/>
    </w:p>
    <w:p w14:paraId="76A9E0ED" w14:textId="77777777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данной главе были рассмотрены теоретические основы рекомендательных систем и проведен анализ предметной области.</w:t>
      </w:r>
    </w:p>
    <w:p w14:paraId="6E26D383" w14:textId="77777777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Было установлено, что рекомендательные системы являются эффективным инструментом анализа пользовательских предпочтений и формирования персонализированных рекомендаций.</w:t>
      </w:r>
    </w:p>
    <w:p w14:paraId="628D4CB0" w14:textId="77777777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Также были рассмотрены основные методы построения рекомендательных систем, включая контент-ориентированную фильтрацию, </w:t>
      </w:r>
      <w:proofErr w:type="spellStart"/>
      <w:r w:rsidRPr="00866F66">
        <w:rPr>
          <w:color w:val="000000" w:themeColor="text1"/>
          <w:sz w:val="28"/>
          <w:szCs w:val="28"/>
        </w:rPr>
        <w:t>коллаборативную</w:t>
      </w:r>
      <w:proofErr w:type="spellEnd"/>
      <w:r w:rsidRPr="00866F66">
        <w:rPr>
          <w:color w:val="000000" w:themeColor="text1"/>
          <w:sz w:val="28"/>
          <w:szCs w:val="28"/>
        </w:rPr>
        <w:t xml:space="preserve"> фильтрацию и гибридные методы.</w:t>
      </w:r>
    </w:p>
    <w:p w14:paraId="61C3DEC4" w14:textId="77777777" w:rsidR="00DC4495" w:rsidRPr="00866F66" w:rsidRDefault="00DC4495" w:rsidP="00DC4495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Анализ предметной области показал, что процесс выбора героя в игре Dota 2 представляет собой сложную многокритериальную задачу, требующую учета большого количества факторов, включая контрпики, синергию героев, текущую игровую мету и индивидуальные предпочтения игроков.</w:t>
      </w:r>
    </w:p>
    <w:p w14:paraId="1F98F7B4" w14:textId="54A0C5D1" w:rsidR="00C7036E" w:rsidRPr="00866F66" w:rsidRDefault="00DC4495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На основе проведенного анализа была сформулирована математическая модель оценки эффективности героев, которая может быть использована при разработке рекомендательной системы.</w:t>
      </w:r>
    </w:p>
    <w:p w14:paraId="7394A120" w14:textId="27F62E01" w:rsidR="00866F66" w:rsidRPr="00866F66" w:rsidRDefault="003B57B1" w:rsidP="00866F66">
      <w:pPr>
        <w:pStyle w:val="1"/>
        <w:spacing w:line="240" w:lineRule="auto"/>
        <w:jc w:val="both"/>
        <w:rPr>
          <w:rStyle w:val="a9"/>
          <w:b/>
          <w:bCs/>
          <w:color w:val="000000" w:themeColor="text1"/>
        </w:rPr>
      </w:pPr>
      <w:bookmarkStart w:id="8" w:name="_Toc226669659"/>
      <w:r w:rsidRPr="00866F66">
        <w:rPr>
          <w:color w:val="000000" w:themeColor="text1"/>
        </w:rPr>
        <w:lastRenderedPageBreak/>
        <w:t xml:space="preserve">Глава 2. </w:t>
      </w:r>
      <w:r w:rsidR="004B3DD0" w:rsidRPr="00866F66">
        <w:rPr>
          <w:color w:val="000000" w:themeColor="text1"/>
        </w:rPr>
        <w:t>Сбор и анализ данных для рекомендательной системы</w:t>
      </w:r>
      <w:bookmarkEnd w:id="8"/>
    </w:p>
    <w:p w14:paraId="77C472A3" w14:textId="633B4360" w:rsidR="004B3DD0" w:rsidRPr="00866F66" w:rsidRDefault="004B3DD0" w:rsidP="00866F66">
      <w:pPr>
        <w:pStyle w:val="2"/>
        <w:ind w:firstLine="0"/>
        <w:rPr>
          <w:color w:val="000000" w:themeColor="text1"/>
          <w:sz w:val="32"/>
          <w:szCs w:val="32"/>
        </w:rPr>
      </w:pPr>
      <w:bookmarkStart w:id="9" w:name="_Toc226669660"/>
      <w:r w:rsidRPr="00866F66">
        <w:rPr>
          <w:rStyle w:val="a9"/>
          <w:b/>
          <w:bCs/>
          <w:color w:val="000000" w:themeColor="text1"/>
          <w:sz w:val="32"/>
          <w:szCs w:val="32"/>
        </w:rPr>
        <w:t>2.1. Обзор структуры данных в выбранной игре: характеристики персонажей, игровые статистики и источники данных</w:t>
      </w:r>
      <w:bookmarkEnd w:id="9"/>
    </w:p>
    <w:p w14:paraId="466ED159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Разработка рекомендательной системы для подбора игровых персонажей требует наличия большого объема качественных и структурированных данных. В контексте игры Dota 2 такими данными являются информация о матчах, героях, действиях игроков и итогах игровых сессий.</w:t>
      </w:r>
    </w:p>
    <w:p w14:paraId="2462202C" w14:textId="77777777" w:rsidR="004B3DD0" w:rsidRPr="00874983" w:rsidRDefault="004B3DD0" w:rsidP="00874983">
      <w:pPr>
        <w:ind w:firstLine="0"/>
        <w:rPr>
          <w:color w:val="000000" w:themeColor="text1"/>
        </w:rPr>
      </w:pPr>
      <w:r w:rsidRPr="00874983">
        <w:rPr>
          <w:rStyle w:val="a9"/>
          <w:color w:val="000000" w:themeColor="text1"/>
        </w:rPr>
        <w:t>Источники данных</w:t>
      </w:r>
    </w:p>
    <w:p w14:paraId="6378ED7B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Одной из ключевых задач на этапе разработки системы является выбор источника данных. В рамках данной работы был проведен анализ доступных API и открытых </w:t>
      </w:r>
      <w:proofErr w:type="spellStart"/>
      <w:r w:rsidRPr="00866F66">
        <w:rPr>
          <w:color w:val="000000" w:themeColor="text1"/>
          <w:sz w:val="28"/>
          <w:szCs w:val="28"/>
        </w:rPr>
        <w:t>датасетов</w:t>
      </w:r>
      <w:proofErr w:type="spellEnd"/>
      <w:r w:rsidRPr="00866F66">
        <w:rPr>
          <w:color w:val="000000" w:themeColor="text1"/>
          <w:sz w:val="28"/>
          <w:szCs w:val="28"/>
        </w:rPr>
        <w:t>. Среди наиболее популярных источников можно выделить:</w:t>
      </w:r>
    </w:p>
    <w:p w14:paraId="313B7C0C" w14:textId="77777777" w:rsidR="004B3DD0" w:rsidRPr="00866F66" w:rsidRDefault="004B3DD0" w:rsidP="004B3DD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OpenDota API </w:t>
      </w:r>
    </w:p>
    <w:p w14:paraId="5212B592" w14:textId="77777777" w:rsidR="004B3DD0" w:rsidRPr="00866F66" w:rsidRDefault="004B3DD0" w:rsidP="004B3DD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Stratz API </w:t>
      </w:r>
    </w:p>
    <w:p w14:paraId="697FBAFF" w14:textId="644B749C" w:rsidR="004B3DD0" w:rsidRPr="00866F66" w:rsidRDefault="004B3DD0" w:rsidP="004B3DD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Kaggle datasets </w:t>
      </w:r>
    </w:p>
    <w:p w14:paraId="3DC57CEF" w14:textId="623572F5" w:rsidR="004B3DD0" w:rsidRPr="00866F66" w:rsidRDefault="004B3DD0" w:rsidP="004B3DD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en-US"/>
        </w:rPr>
        <w:t>Dotabuff</w:t>
      </w:r>
    </w:p>
    <w:p w14:paraId="37880DA7" w14:textId="576D6E88" w:rsidR="004B3DD0" w:rsidRPr="00866F66" w:rsidRDefault="004B3DD0" w:rsidP="004B3DD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ru-RU"/>
        </w:rPr>
        <w:t xml:space="preserve">Встроенный в игру </w:t>
      </w:r>
      <w:r w:rsidRPr="00866F66">
        <w:rPr>
          <w:color w:val="000000" w:themeColor="text1"/>
          <w:lang w:val="en-US"/>
        </w:rPr>
        <w:t>Dota+</w:t>
      </w:r>
    </w:p>
    <w:p w14:paraId="6435A7B8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В результате анализа было принято решение использовать </w:t>
      </w:r>
      <w:r w:rsidRPr="00866F66">
        <w:rPr>
          <w:rStyle w:val="a9"/>
          <w:color w:val="000000" w:themeColor="text1"/>
          <w:sz w:val="28"/>
          <w:szCs w:val="28"/>
        </w:rPr>
        <w:t>Stratz API</w:t>
      </w:r>
      <w:r w:rsidRPr="00866F66">
        <w:rPr>
          <w:color w:val="000000" w:themeColor="text1"/>
          <w:sz w:val="28"/>
          <w:szCs w:val="28"/>
        </w:rPr>
        <w:t>, так как он обладает следующими преимуществами:</w:t>
      </w:r>
    </w:p>
    <w:p w14:paraId="79702AF0" w14:textId="77777777" w:rsidR="004B3DD0" w:rsidRPr="00866F66" w:rsidRDefault="004B3DD0" w:rsidP="004B3DD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предоставляет более детализированные данные по матчам; </w:t>
      </w:r>
    </w:p>
    <w:p w14:paraId="5F2C2502" w14:textId="77777777" w:rsidR="004B3DD0" w:rsidRPr="00866F66" w:rsidRDefault="004B3DD0" w:rsidP="004B3DD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поддерживает высокий лимит запросов; </w:t>
      </w:r>
    </w:p>
    <w:p w14:paraId="3B94A641" w14:textId="7E2FED81" w:rsidR="004B3DD0" w:rsidRPr="00866F66" w:rsidRDefault="004B3DD0" w:rsidP="004B3DD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содержит расширенные игровые метрики </w:t>
      </w:r>
    </w:p>
    <w:p w14:paraId="50BACE00" w14:textId="77777777" w:rsidR="004B3DD0" w:rsidRPr="00866F66" w:rsidRDefault="004B3DD0" w:rsidP="004B3DD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активно поддерживается и обновляется. </w:t>
      </w:r>
    </w:p>
    <w:p w14:paraId="297DAD4B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Дополнительно использовались данные из OpenDota для первичного отбора матчей.</w:t>
      </w:r>
    </w:p>
    <w:p w14:paraId="556DE12C" w14:textId="0FB7629B" w:rsidR="004B3DD0" w:rsidRPr="00866F66" w:rsidRDefault="004B3DD0" w:rsidP="004B3DD0">
      <w:pPr>
        <w:rPr>
          <w:color w:val="000000" w:themeColor="text1"/>
        </w:rPr>
      </w:pPr>
    </w:p>
    <w:p w14:paraId="73644766" w14:textId="77777777" w:rsidR="004B3DD0" w:rsidRPr="00874983" w:rsidRDefault="004B3DD0" w:rsidP="00874983">
      <w:pPr>
        <w:ind w:firstLine="0"/>
        <w:rPr>
          <w:color w:val="000000" w:themeColor="text1"/>
        </w:rPr>
      </w:pPr>
      <w:r w:rsidRPr="00874983">
        <w:rPr>
          <w:rStyle w:val="a9"/>
          <w:color w:val="000000" w:themeColor="text1"/>
        </w:rPr>
        <w:t>Процесс сбора данных</w:t>
      </w:r>
    </w:p>
    <w:p w14:paraId="6913FBE7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Сбор данных был реализован в несколько этапов:</w:t>
      </w:r>
    </w:p>
    <w:p w14:paraId="3EB3C3D4" w14:textId="77777777" w:rsidR="004B3DD0" w:rsidRPr="00874983" w:rsidRDefault="004B3DD0" w:rsidP="004B3DD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Получение списка матчей</w:t>
      </w:r>
      <w:r w:rsidRPr="00874983">
        <w:rPr>
          <w:b/>
          <w:bCs/>
          <w:color w:val="000000" w:themeColor="text1"/>
        </w:rPr>
        <w:t xml:space="preserve"> </w:t>
      </w:r>
    </w:p>
    <w:p w14:paraId="116C7FF9" w14:textId="77777777" w:rsidR="004B3DD0" w:rsidRPr="00866F66" w:rsidRDefault="004B3DD0" w:rsidP="004B3DD0">
      <w:pPr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С помощью OpenDota API были получены идентификаторы матчей. </w:t>
      </w:r>
    </w:p>
    <w:p w14:paraId="0A7632C6" w14:textId="77777777" w:rsidR="004B3DD0" w:rsidRPr="00866F66" w:rsidRDefault="004B3DD0" w:rsidP="004B3DD0">
      <w:pPr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lastRenderedPageBreak/>
        <w:t xml:space="preserve">Применялась фильтрация по следующим критериям: </w:t>
      </w:r>
    </w:p>
    <w:p w14:paraId="73869C0F" w14:textId="77777777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актуальный патч; </w:t>
      </w:r>
    </w:p>
    <w:p w14:paraId="0E1DEC41" w14:textId="77777777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достаточный уровень игроков; </w:t>
      </w:r>
    </w:p>
    <w:p w14:paraId="2CFD3662" w14:textId="094E87CA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завершенные матчи. </w:t>
      </w:r>
    </w:p>
    <w:p w14:paraId="24BBFBB2" w14:textId="677124AC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ru-RU"/>
        </w:rPr>
        <w:t>Время игры &gt;20 минут (т.к. матчи, которые заканчиваются быстрее, не засчитываются игрой)</w:t>
      </w:r>
    </w:p>
    <w:p w14:paraId="7A98D271" w14:textId="2F07A6FA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ru-RU"/>
        </w:rPr>
        <w:t>Рейтинговый режим игры</w:t>
      </w:r>
    </w:p>
    <w:p w14:paraId="091C0CFF" w14:textId="77777777" w:rsidR="004B3DD0" w:rsidRPr="00874983" w:rsidRDefault="004B3DD0" w:rsidP="004B3DD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Формирование выборки</w:t>
      </w:r>
      <w:r w:rsidRPr="00874983">
        <w:rPr>
          <w:b/>
          <w:bCs/>
          <w:color w:val="000000" w:themeColor="text1"/>
        </w:rPr>
        <w:t xml:space="preserve"> </w:t>
      </w:r>
    </w:p>
    <w:p w14:paraId="142B3961" w14:textId="77777777" w:rsidR="004B3DD0" w:rsidRPr="00866F66" w:rsidRDefault="004B3DD0" w:rsidP="004B3DD0">
      <w:pPr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Было отобрано </w:t>
      </w:r>
      <w:r w:rsidRPr="00874983">
        <w:rPr>
          <w:rStyle w:val="a9"/>
          <w:b w:val="0"/>
          <w:bCs w:val="0"/>
          <w:color w:val="000000" w:themeColor="text1"/>
        </w:rPr>
        <w:t>50 000 матчей</w:t>
      </w:r>
      <w:r w:rsidRPr="00874983">
        <w:rPr>
          <w:b/>
          <w:bCs/>
          <w:color w:val="000000" w:themeColor="text1"/>
        </w:rPr>
        <w:t>,</w:t>
      </w:r>
      <w:r w:rsidRPr="00866F66">
        <w:rPr>
          <w:color w:val="000000" w:themeColor="text1"/>
        </w:rPr>
        <w:t xml:space="preserve"> удовлетворяющих заданным условиям. </w:t>
      </w:r>
    </w:p>
    <w:p w14:paraId="5944EE31" w14:textId="77777777" w:rsidR="004B3DD0" w:rsidRPr="00874983" w:rsidRDefault="004B3DD0" w:rsidP="004B3DD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Обогащение данных через Stratz API</w:t>
      </w:r>
      <w:r w:rsidRPr="00874983">
        <w:rPr>
          <w:b/>
          <w:bCs/>
          <w:color w:val="000000" w:themeColor="text1"/>
        </w:rPr>
        <w:t xml:space="preserve"> </w:t>
      </w:r>
    </w:p>
    <w:p w14:paraId="4472B13B" w14:textId="77777777" w:rsidR="004B3DD0" w:rsidRPr="00866F66" w:rsidRDefault="004B3DD0" w:rsidP="004B3DD0">
      <w:pPr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Для каждого матча выполнялся запрос по </w:t>
      </w: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match_id</w:t>
      </w:r>
      <w:r w:rsidRPr="00866F66">
        <w:rPr>
          <w:color w:val="000000" w:themeColor="text1"/>
        </w:rPr>
        <w:t xml:space="preserve">; </w:t>
      </w:r>
    </w:p>
    <w:p w14:paraId="5EE581B2" w14:textId="7A4A0E16" w:rsidR="004B3DD0" w:rsidRPr="00866F66" w:rsidRDefault="004B3DD0" w:rsidP="004B3DD0">
      <w:pPr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Извлекались детализированные данные: </w:t>
      </w:r>
    </w:p>
    <w:p w14:paraId="060B5E01" w14:textId="47C63EA2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ru-RU"/>
        </w:rPr>
        <w:t>Персонаж игрока</w:t>
      </w:r>
    </w:p>
    <w:p w14:paraId="242F32A5" w14:textId="2652560F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ru-RU"/>
        </w:rPr>
        <w:t>4 персонажа союзников</w:t>
      </w:r>
    </w:p>
    <w:p w14:paraId="41B6BBD5" w14:textId="3F64A534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ru-RU"/>
        </w:rPr>
        <w:t>5 персонажей врагов</w:t>
      </w:r>
    </w:p>
    <w:p w14:paraId="1A50B6B1" w14:textId="0A338FE2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линии </w:t>
      </w:r>
      <w:proofErr w:type="gramStart"/>
      <w:r w:rsidRPr="00866F66">
        <w:rPr>
          <w:color w:val="000000" w:themeColor="text1"/>
        </w:rPr>
        <w:t>(</w:t>
      </w:r>
      <w:r w:rsidRPr="00866F66">
        <w:rPr>
          <w:color w:val="000000" w:themeColor="text1"/>
          <w:lang w:val="en-US"/>
        </w:rPr>
        <w:t xml:space="preserve"> </w:t>
      </w:r>
      <w:r w:rsidRPr="00866F66">
        <w:rPr>
          <w:color w:val="000000" w:themeColor="text1"/>
        </w:rPr>
        <w:t>lane</w:t>
      </w:r>
      <w:proofErr w:type="gramEnd"/>
      <w:r w:rsidRPr="00866F66">
        <w:rPr>
          <w:color w:val="000000" w:themeColor="text1"/>
          <w:lang w:val="en-US"/>
        </w:rPr>
        <w:t xml:space="preserve"> </w:t>
      </w:r>
      <w:r w:rsidRPr="00866F66">
        <w:rPr>
          <w:color w:val="000000" w:themeColor="text1"/>
        </w:rPr>
        <w:t xml:space="preserve">); </w:t>
      </w:r>
    </w:p>
    <w:p w14:paraId="257D75C0" w14:textId="77777777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результат матча; </w:t>
      </w:r>
    </w:p>
    <w:p w14:paraId="591B0B3C" w14:textId="7AE3113D" w:rsidR="004B3DD0" w:rsidRPr="00866F66" w:rsidRDefault="004B3DD0" w:rsidP="004B3DD0">
      <w:pPr>
        <w:numPr>
          <w:ilvl w:val="2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  <w:lang w:val="ru-RU"/>
        </w:rPr>
        <w:t xml:space="preserve">роль </w:t>
      </w:r>
      <w:proofErr w:type="gramStart"/>
      <w:r w:rsidRPr="00866F66">
        <w:rPr>
          <w:color w:val="000000" w:themeColor="text1"/>
          <w:lang w:val="ru-RU"/>
        </w:rPr>
        <w:t>(</w:t>
      </w:r>
      <w:r w:rsidRPr="00866F66">
        <w:rPr>
          <w:color w:val="000000" w:themeColor="text1"/>
          <w:lang w:val="en-US"/>
        </w:rPr>
        <w:t xml:space="preserve"> role</w:t>
      </w:r>
      <w:proofErr w:type="gramEnd"/>
      <w:r w:rsidRPr="00866F66">
        <w:rPr>
          <w:color w:val="000000" w:themeColor="text1"/>
          <w:lang w:val="en-US"/>
        </w:rPr>
        <w:t xml:space="preserve"> )</w:t>
      </w:r>
    </w:p>
    <w:p w14:paraId="7D8AD762" w14:textId="77777777" w:rsidR="004B3DD0" w:rsidRPr="00874983" w:rsidRDefault="004B3DD0" w:rsidP="004B3DD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Сохранение данных</w:t>
      </w:r>
      <w:r w:rsidRPr="00874983">
        <w:rPr>
          <w:b/>
          <w:bCs/>
          <w:color w:val="000000" w:themeColor="text1"/>
        </w:rPr>
        <w:t xml:space="preserve"> </w:t>
      </w:r>
    </w:p>
    <w:p w14:paraId="5275BB98" w14:textId="77777777" w:rsidR="004B3DD0" w:rsidRPr="00866F66" w:rsidRDefault="004B3DD0" w:rsidP="004B3DD0">
      <w:pPr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>Все данные были сохранены в формате CSV для дальнейшей обработки.</w:t>
      </w:r>
    </w:p>
    <w:p w14:paraId="2DA70BC8" w14:textId="77777777" w:rsidR="004B3DD0" w:rsidRPr="00866F66" w:rsidRDefault="004B3DD0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Структура исходного датасета</w:t>
      </w:r>
    </w:p>
    <w:p w14:paraId="7C7BBA1D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Исходный датасет имеет следующую структуру:</w:t>
      </w:r>
    </w:p>
    <w:p w14:paraId="319FEF29" w14:textId="77777777" w:rsidR="004B3DD0" w:rsidRPr="00874983" w:rsidRDefault="004B3DD0" w:rsidP="004B3DD0">
      <w:pPr>
        <w:pStyle w:val="a7"/>
        <w:rPr>
          <w:b/>
          <w:bCs/>
          <w:color w:val="000000" w:themeColor="text1"/>
          <w:sz w:val="28"/>
          <w:szCs w:val="28"/>
        </w:rPr>
      </w:pPr>
      <w:r w:rsidRPr="00874983">
        <w:rPr>
          <w:rStyle w:val="a9"/>
          <w:b w:val="0"/>
          <w:bCs w:val="0"/>
          <w:color w:val="000000" w:themeColor="text1"/>
          <w:sz w:val="28"/>
          <w:szCs w:val="28"/>
        </w:rPr>
        <w:t>Основной датасет (</w:t>
      </w:r>
      <w:r w:rsidRPr="00874983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dataset.csv</w:t>
      </w:r>
      <w:r w:rsidRPr="00874983">
        <w:rPr>
          <w:rStyle w:val="a9"/>
          <w:b w:val="0"/>
          <w:bCs w:val="0"/>
          <w:color w:val="000000" w:themeColor="text1"/>
          <w:sz w:val="28"/>
          <w:szCs w:val="28"/>
        </w:rPr>
        <w:t>):</w:t>
      </w:r>
    </w:p>
    <w:p w14:paraId="5FA6BEDA" w14:textId="77777777" w:rsidR="004B3DD0" w:rsidRPr="00866F66" w:rsidRDefault="004B3DD0" w:rsidP="004B3DD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target_hero</w:t>
      </w:r>
      <w:r w:rsidRPr="00866F66">
        <w:rPr>
          <w:color w:val="000000" w:themeColor="text1"/>
        </w:rPr>
        <w:t xml:space="preserve"> — рассматриваемый герой </w:t>
      </w:r>
    </w:p>
    <w:p w14:paraId="1AF48B90" w14:textId="77777777" w:rsidR="004B3DD0" w:rsidRPr="00866F66" w:rsidRDefault="004B3DD0" w:rsidP="004B3DD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ally_hero_1 ... ally_hero_4</w:t>
      </w:r>
      <w:r w:rsidRPr="00866F66">
        <w:rPr>
          <w:color w:val="000000" w:themeColor="text1"/>
        </w:rPr>
        <w:t xml:space="preserve"> — союзники </w:t>
      </w:r>
    </w:p>
    <w:p w14:paraId="329AC90A" w14:textId="77777777" w:rsidR="004B3DD0" w:rsidRPr="00866F66" w:rsidRDefault="004B3DD0" w:rsidP="004B3DD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enemy_hero_1 ... enemy_hero_5</w:t>
      </w:r>
      <w:r w:rsidRPr="00866F66">
        <w:rPr>
          <w:color w:val="000000" w:themeColor="text1"/>
        </w:rPr>
        <w:t xml:space="preserve"> — противники </w:t>
      </w:r>
    </w:p>
    <w:p w14:paraId="771F412C" w14:textId="77777777" w:rsidR="004B3DD0" w:rsidRPr="00866F66" w:rsidRDefault="004B3DD0" w:rsidP="004B3DD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label</w:t>
      </w:r>
      <w:r w:rsidRPr="00866F66">
        <w:rPr>
          <w:color w:val="000000" w:themeColor="text1"/>
        </w:rPr>
        <w:t xml:space="preserve"> — результат (1 — победа, 0 — поражение) </w:t>
      </w:r>
    </w:p>
    <w:p w14:paraId="05142C33" w14:textId="77777777" w:rsidR="004B3DD0" w:rsidRPr="00866F66" w:rsidRDefault="004B3DD0" w:rsidP="004B3DD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lane</w:t>
      </w:r>
      <w:r w:rsidRPr="00866F66">
        <w:rPr>
          <w:color w:val="000000" w:themeColor="text1"/>
        </w:rPr>
        <w:t xml:space="preserve"> — линия </w:t>
      </w:r>
    </w:p>
    <w:p w14:paraId="71F053B3" w14:textId="77777777" w:rsidR="004B3DD0" w:rsidRPr="00866F66" w:rsidRDefault="004B3DD0" w:rsidP="004B3DD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866F66">
        <w:rPr>
          <w:color w:val="000000" w:themeColor="text1"/>
        </w:rPr>
        <w:t xml:space="preserve"> — роль </w:t>
      </w:r>
    </w:p>
    <w:p w14:paraId="2BC7FC8E" w14:textId="77777777" w:rsidR="004B3DD0" w:rsidRPr="00866F66" w:rsidRDefault="004B3DD0" w:rsidP="004B3DD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patch</w:t>
      </w:r>
      <w:r w:rsidRPr="00866F66">
        <w:rPr>
          <w:color w:val="000000" w:themeColor="text1"/>
        </w:rPr>
        <w:t xml:space="preserve"> — версия игры </w:t>
      </w:r>
    </w:p>
    <w:p w14:paraId="3230973F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Данный формат позволяет рассматривать каждую строку как отдельный пример для обучения модели.</w:t>
      </w:r>
    </w:p>
    <w:p w14:paraId="354E5895" w14:textId="77777777" w:rsidR="004B3DD0" w:rsidRPr="00866F66" w:rsidRDefault="004B3DD0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Расширенный датасет</w:t>
      </w:r>
    </w:p>
    <w:p w14:paraId="19A92825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После обработки был сформирован расширенный датасет (</w:t>
      </w: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dota_dataset_enriched.csv</w:t>
      </w:r>
      <w:r w:rsidRPr="00866F66">
        <w:rPr>
          <w:color w:val="000000" w:themeColor="text1"/>
          <w:sz w:val="28"/>
          <w:szCs w:val="28"/>
        </w:rPr>
        <w:t>), включающий дополнительные признаки:</w:t>
      </w:r>
    </w:p>
    <w:p w14:paraId="0975C905" w14:textId="77777777" w:rsidR="004B3DD0" w:rsidRPr="00866F66" w:rsidRDefault="004B3DD0" w:rsidP="004B3DD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hero_winrate</w:t>
      </w:r>
      <w:r w:rsidRPr="00866F66">
        <w:rPr>
          <w:color w:val="000000" w:themeColor="text1"/>
        </w:rPr>
        <w:t xml:space="preserve"> — общий винрейт героя </w:t>
      </w:r>
    </w:p>
    <w:p w14:paraId="06AD736D" w14:textId="77777777" w:rsidR="004B3DD0" w:rsidRPr="00866F66" w:rsidRDefault="004B3DD0" w:rsidP="004B3DD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hero_pickrate</w:t>
      </w:r>
      <w:r w:rsidRPr="00866F66">
        <w:rPr>
          <w:color w:val="000000" w:themeColor="text1"/>
        </w:rPr>
        <w:t xml:space="preserve"> — частота выбора </w:t>
      </w:r>
    </w:p>
    <w:p w14:paraId="4731CF53" w14:textId="77777777" w:rsidR="004B3DD0" w:rsidRPr="00866F66" w:rsidRDefault="004B3DD0" w:rsidP="004B3DD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hero_lane_winrate</w:t>
      </w:r>
      <w:r w:rsidRPr="00866F66">
        <w:rPr>
          <w:color w:val="000000" w:themeColor="text1"/>
        </w:rPr>
        <w:t xml:space="preserve"> — винрейт на линии </w:t>
      </w:r>
    </w:p>
    <w:p w14:paraId="5CEB7BDE" w14:textId="77777777" w:rsidR="004B3DD0" w:rsidRPr="00866F66" w:rsidRDefault="004B3DD0" w:rsidP="004B3DD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ally_avg_winrate</w:t>
      </w:r>
      <w:r w:rsidRPr="00866F66">
        <w:rPr>
          <w:color w:val="000000" w:themeColor="text1"/>
        </w:rPr>
        <w:t xml:space="preserve"> — средний винрейт союзников </w:t>
      </w:r>
    </w:p>
    <w:p w14:paraId="50FBCFE2" w14:textId="77777777" w:rsidR="004B3DD0" w:rsidRPr="00866F66" w:rsidRDefault="004B3DD0" w:rsidP="004B3DD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enemy_avg_winrate</w:t>
      </w:r>
      <w:r w:rsidRPr="00866F66">
        <w:rPr>
          <w:color w:val="000000" w:themeColor="text1"/>
        </w:rPr>
        <w:t xml:space="preserve"> — средний винрейт противников </w:t>
      </w:r>
    </w:p>
    <w:p w14:paraId="676301F1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Эти признаки позволяют учитывать не только состав команд, но и силу героев в текущей мете.</w:t>
      </w:r>
    </w:p>
    <w:p w14:paraId="6E6B8F8B" w14:textId="77777777" w:rsidR="004B3DD0" w:rsidRPr="00874983" w:rsidRDefault="004B3DD0" w:rsidP="00874983">
      <w:pPr>
        <w:ind w:firstLine="0"/>
        <w:rPr>
          <w:color w:val="000000" w:themeColor="text1"/>
        </w:rPr>
      </w:pPr>
      <w:r w:rsidRPr="00874983">
        <w:rPr>
          <w:rStyle w:val="a9"/>
          <w:color w:val="000000" w:themeColor="text1"/>
        </w:rPr>
        <w:t>Справочные таблицы</w:t>
      </w:r>
    </w:p>
    <w:p w14:paraId="2F6ECC75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Для удобства интерпретации данных были созданы дополнительные таблицы:</w:t>
      </w:r>
    </w:p>
    <w:p w14:paraId="48A67799" w14:textId="77777777" w:rsidR="004B3DD0" w:rsidRPr="00866F66" w:rsidRDefault="004B3DD0" w:rsidP="00874983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Таблица героев (</w:t>
      </w: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heroes.csv</w:t>
      </w:r>
      <w:r w:rsidRPr="00866F66">
        <w:rPr>
          <w:rStyle w:val="a9"/>
          <w:b w:val="0"/>
          <w:bCs w:val="0"/>
          <w:color w:val="000000" w:themeColor="text1"/>
        </w:rPr>
        <w:t>)</w:t>
      </w:r>
    </w:p>
    <w:p w14:paraId="35471348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Содержит соответствие идентификаторов и имен героев:</w:t>
      </w:r>
    </w:p>
    <w:p w14:paraId="02BB7DD0" w14:textId="77777777" w:rsidR="004B3DD0" w:rsidRPr="00866F66" w:rsidRDefault="004B3DD0" w:rsidP="004B3DD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hero_id</w:t>
      </w:r>
      <w:r w:rsidRPr="00866F66">
        <w:rPr>
          <w:color w:val="000000" w:themeColor="text1"/>
        </w:rPr>
        <w:t xml:space="preserve"> </w:t>
      </w:r>
    </w:p>
    <w:p w14:paraId="6DD64111" w14:textId="77777777" w:rsidR="004B3DD0" w:rsidRPr="00866F66" w:rsidRDefault="004B3DD0" w:rsidP="004B3DD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hero_name</w:t>
      </w:r>
      <w:r w:rsidRPr="00866F66">
        <w:rPr>
          <w:color w:val="000000" w:themeColor="text1"/>
        </w:rPr>
        <w:t xml:space="preserve"> </w:t>
      </w:r>
    </w:p>
    <w:p w14:paraId="4F8B2555" w14:textId="77777777" w:rsidR="004B3DD0" w:rsidRPr="00874983" w:rsidRDefault="004B3DD0" w:rsidP="00874983">
      <w:pPr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Таблица синергий</w:t>
      </w:r>
      <w:r w:rsidRPr="00874983">
        <w:rPr>
          <w:rStyle w:val="a9"/>
          <w:color w:val="000000" w:themeColor="text1"/>
        </w:rPr>
        <w:t xml:space="preserve"> (</w:t>
      </w:r>
      <w:r w:rsidRPr="0087498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hero_pairs.csv</w:t>
      </w:r>
      <w:r w:rsidRPr="00874983">
        <w:rPr>
          <w:rStyle w:val="a9"/>
          <w:color w:val="000000" w:themeColor="text1"/>
        </w:rPr>
        <w:t>)</w:t>
      </w:r>
    </w:p>
    <w:p w14:paraId="28241DE6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Содержит статистику по парам героев:</w:t>
      </w:r>
    </w:p>
    <w:p w14:paraId="0C9BC93D" w14:textId="77777777" w:rsidR="004B3DD0" w:rsidRPr="00866F66" w:rsidRDefault="004B3DD0" w:rsidP="004B3DD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hero_1</w:t>
      </w:r>
      <w:r w:rsidRPr="00866F66">
        <w:rPr>
          <w:color w:val="000000" w:themeColor="text1"/>
        </w:rPr>
        <w:t xml:space="preserve">, </w:t>
      </w: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hero_2</w:t>
      </w:r>
      <w:r w:rsidRPr="00866F66">
        <w:rPr>
          <w:color w:val="000000" w:themeColor="text1"/>
        </w:rPr>
        <w:t xml:space="preserve"> </w:t>
      </w:r>
    </w:p>
    <w:p w14:paraId="4F83E3FA" w14:textId="77777777" w:rsidR="004B3DD0" w:rsidRPr="00866F66" w:rsidRDefault="004B3DD0" w:rsidP="004B3DD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games</w:t>
      </w:r>
      <w:r w:rsidRPr="00866F66">
        <w:rPr>
          <w:color w:val="000000" w:themeColor="text1"/>
        </w:rPr>
        <w:t xml:space="preserve"> — количество совместных игр </w:t>
      </w:r>
    </w:p>
    <w:p w14:paraId="11CDDE37" w14:textId="77777777" w:rsidR="004B3DD0" w:rsidRPr="00866F66" w:rsidRDefault="004B3DD0" w:rsidP="004B3DD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winrate</w:t>
      </w:r>
      <w:r w:rsidRPr="00866F66">
        <w:rPr>
          <w:color w:val="000000" w:themeColor="text1"/>
        </w:rPr>
        <w:t xml:space="preserve"> — винрейт пары </w:t>
      </w:r>
    </w:p>
    <w:p w14:paraId="21D2A924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Данная таблица используется для оценки синергии героев.</w:t>
      </w:r>
    </w:p>
    <w:p w14:paraId="35ABFEAF" w14:textId="77777777" w:rsidR="004B3DD0" w:rsidRPr="00866F66" w:rsidRDefault="004B3DD0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Особенности данных Dota 2</w:t>
      </w:r>
    </w:p>
    <w:p w14:paraId="225654D8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Данные игровой индустрии обладают рядом специфических характеристик:</w:t>
      </w:r>
    </w:p>
    <w:p w14:paraId="6501B111" w14:textId="77777777" w:rsidR="004B3DD0" w:rsidRPr="00874983" w:rsidRDefault="004B3DD0" w:rsidP="004B3DD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Высокая размерность</w:t>
      </w:r>
      <w:r w:rsidRPr="00874983">
        <w:rPr>
          <w:color w:val="000000" w:themeColor="text1"/>
        </w:rPr>
        <w:t xml:space="preserve"> — большое количество героев и комбинаций </w:t>
      </w:r>
    </w:p>
    <w:p w14:paraId="0CF2C7C6" w14:textId="77777777" w:rsidR="004B3DD0" w:rsidRPr="00874983" w:rsidRDefault="004B3DD0" w:rsidP="004B3DD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Нелинейные зависимости</w:t>
      </w:r>
      <w:r w:rsidRPr="00874983">
        <w:rPr>
          <w:color w:val="000000" w:themeColor="text1"/>
        </w:rPr>
        <w:t xml:space="preserve"> — влияние героев друг на друга </w:t>
      </w:r>
    </w:p>
    <w:p w14:paraId="58E6AE4D" w14:textId="77777777" w:rsidR="004B3DD0" w:rsidRPr="00874983" w:rsidRDefault="004B3DD0" w:rsidP="004B3DD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Динамичность</w:t>
      </w:r>
      <w:r w:rsidRPr="00874983">
        <w:rPr>
          <w:b/>
          <w:bCs/>
          <w:color w:val="000000" w:themeColor="text1"/>
        </w:rPr>
        <w:t xml:space="preserve"> </w:t>
      </w:r>
      <w:r w:rsidRPr="00874983">
        <w:rPr>
          <w:color w:val="000000" w:themeColor="text1"/>
        </w:rPr>
        <w:t xml:space="preserve">— изменения баланса (патчи) </w:t>
      </w:r>
    </w:p>
    <w:p w14:paraId="24B9A2BB" w14:textId="77777777" w:rsidR="004B3DD0" w:rsidRPr="00866F66" w:rsidRDefault="004B3DD0" w:rsidP="004B3DD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Контекстность</w:t>
      </w:r>
      <w:r w:rsidRPr="00874983">
        <w:rPr>
          <w:b/>
          <w:bCs/>
          <w:color w:val="000000" w:themeColor="text1"/>
        </w:rPr>
        <w:t xml:space="preserve"> </w:t>
      </w:r>
      <w:r w:rsidRPr="00866F66">
        <w:rPr>
          <w:color w:val="000000" w:themeColor="text1"/>
        </w:rPr>
        <w:t xml:space="preserve">— важность ролей, линий и состава команды </w:t>
      </w:r>
    </w:p>
    <w:p w14:paraId="00A4A2D9" w14:textId="19FA236A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Это требует применения методов предобработки и feature engineering.</w:t>
      </w:r>
    </w:p>
    <w:p w14:paraId="2C2D4E69" w14:textId="56F2644E" w:rsidR="004B3DD0" w:rsidRPr="00866F66" w:rsidRDefault="004B3DD0" w:rsidP="004B3DD0">
      <w:pPr>
        <w:pStyle w:val="a7"/>
        <w:outlineLvl w:val="1"/>
        <w:rPr>
          <w:color w:val="000000" w:themeColor="text1"/>
          <w:sz w:val="28"/>
          <w:szCs w:val="28"/>
        </w:rPr>
      </w:pPr>
      <w:bookmarkStart w:id="10" w:name="_Toc226669661"/>
      <w:r w:rsidRPr="00866F66">
        <w:rPr>
          <w:color w:val="000000" w:themeColor="text1"/>
          <w:sz w:val="28"/>
          <w:szCs w:val="28"/>
        </w:rPr>
        <w:lastRenderedPageBreak/>
        <w:t>2.2. Методы сбора и анализа предпочтений игроков с учетом этических аспектов и предобработки</w:t>
      </w:r>
      <w:bookmarkEnd w:id="10"/>
    </w:p>
    <w:p w14:paraId="39E379E0" w14:textId="77777777" w:rsidR="004B3DD0" w:rsidRPr="00866F66" w:rsidRDefault="004B3DD0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Сбор предпочтений игроков</w:t>
      </w:r>
    </w:p>
    <w:p w14:paraId="66C75C8A" w14:textId="6DAD787C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Для персонализации рекомендаций необходимо учитывать индивидуальные предпочтения пользователя. В рамках данной работы предлагаются </w:t>
      </w:r>
      <w:r w:rsidRPr="00866F66">
        <w:rPr>
          <w:color w:val="000000" w:themeColor="text1"/>
          <w:sz w:val="28"/>
          <w:szCs w:val="28"/>
        </w:rPr>
        <w:t>три</w:t>
      </w:r>
      <w:r w:rsidRPr="00866F66">
        <w:rPr>
          <w:color w:val="000000" w:themeColor="text1"/>
          <w:sz w:val="28"/>
          <w:szCs w:val="28"/>
        </w:rPr>
        <w:t xml:space="preserve"> способа получения данных о пользователе:</w:t>
      </w:r>
    </w:p>
    <w:p w14:paraId="093615FE" w14:textId="77777777" w:rsidR="004B3DD0" w:rsidRPr="00874983" w:rsidRDefault="004B3DD0" w:rsidP="004B3DD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Авторизация через аккаунт</w:t>
      </w:r>
      <w:r w:rsidRPr="00874983">
        <w:rPr>
          <w:b/>
          <w:bCs/>
          <w:color w:val="000000" w:themeColor="text1"/>
        </w:rPr>
        <w:t xml:space="preserve"> </w:t>
      </w:r>
    </w:p>
    <w:p w14:paraId="7AF66E69" w14:textId="77777777" w:rsidR="004B3DD0" w:rsidRPr="00866F66" w:rsidRDefault="004B3DD0" w:rsidP="004B3DD0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пользователь входит в систему; </w:t>
      </w:r>
    </w:p>
    <w:p w14:paraId="5AF6BABD" w14:textId="77777777" w:rsidR="004B3DD0" w:rsidRPr="00866F66" w:rsidRDefault="004B3DD0" w:rsidP="004B3DD0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система получает его игровой ID. </w:t>
      </w:r>
    </w:p>
    <w:p w14:paraId="4666C398" w14:textId="77777777" w:rsidR="004B3DD0" w:rsidRPr="00874983" w:rsidRDefault="004B3DD0" w:rsidP="004B3DD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Ручной ввод ID</w:t>
      </w:r>
      <w:r w:rsidRPr="00874983">
        <w:rPr>
          <w:b/>
          <w:bCs/>
          <w:color w:val="000000" w:themeColor="text1"/>
        </w:rPr>
        <w:t xml:space="preserve"> </w:t>
      </w:r>
    </w:p>
    <w:p w14:paraId="6F6A7D60" w14:textId="77777777" w:rsidR="004B3DD0" w:rsidRPr="00866F66" w:rsidRDefault="004B3DD0" w:rsidP="004B3DD0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пользователь вводит свой идентификатор; </w:t>
      </w:r>
    </w:p>
    <w:p w14:paraId="6358BFF0" w14:textId="77777777" w:rsidR="004B3DD0" w:rsidRPr="00866F66" w:rsidRDefault="004B3DD0" w:rsidP="004B3DD0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выполняется запрос к API. </w:t>
      </w:r>
    </w:p>
    <w:p w14:paraId="5EC841F6" w14:textId="77777777" w:rsidR="004B3DD0" w:rsidRPr="00866F66" w:rsidRDefault="004B3DD0" w:rsidP="004B3DD0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После этого через API извлекается:</w:t>
      </w:r>
    </w:p>
    <w:p w14:paraId="43976A29" w14:textId="77777777" w:rsidR="004B3DD0" w:rsidRPr="00866F66" w:rsidRDefault="004B3DD0" w:rsidP="004B3DD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история матчей; </w:t>
      </w:r>
    </w:p>
    <w:p w14:paraId="22D08109" w14:textId="77777777" w:rsidR="004B3DD0" w:rsidRPr="00866F66" w:rsidRDefault="004B3DD0" w:rsidP="004B3DD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наиболее часто выбираемые герои; </w:t>
      </w:r>
    </w:p>
    <w:p w14:paraId="33F2FD74" w14:textId="77777777" w:rsidR="004B3DD0" w:rsidRPr="00866F66" w:rsidRDefault="004B3DD0" w:rsidP="004B3DD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винрейты; </w:t>
      </w:r>
    </w:p>
    <w:p w14:paraId="0BF2140D" w14:textId="32F419C5" w:rsidR="004B3DD0" w:rsidRPr="00866F66" w:rsidRDefault="004B3DD0" w:rsidP="004B3DD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>предпочитаемые роли и линии.</w:t>
      </w:r>
    </w:p>
    <w:p w14:paraId="126B1635" w14:textId="479E27E9" w:rsidR="00BC4FF4" w:rsidRPr="00866F66" w:rsidRDefault="004B3DD0" w:rsidP="00BC4FF4">
      <w:pPr>
        <w:pStyle w:val="aa"/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000000" w:themeColor="text1"/>
          <w:lang w:val="ru-RU"/>
        </w:rPr>
      </w:pPr>
      <w:r w:rsidRPr="00866F66">
        <w:rPr>
          <w:color w:val="000000" w:themeColor="text1"/>
          <w:lang w:val="ru-RU"/>
        </w:rPr>
        <w:t xml:space="preserve">Ручное заполнение </w:t>
      </w:r>
      <w:r w:rsidR="00BC4FF4" w:rsidRPr="00866F66">
        <w:rPr>
          <w:color w:val="000000" w:themeColor="text1"/>
          <w:lang w:val="ru-RU"/>
        </w:rPr>
        <w:t>предпочитаемых персонажей</w:t>
      </w:r>
    </w:p>
    <w:p w14:paraId="196DEF7C" w14:textId="14CEE6E8" w:rsidR="00BC4FF4" w:rsidRPr="00866F66" w:rsidRDefault="00BC4FF4" w:rsidP="00BC4FF4">
      <w:pPr>
        <w:pStyle w:val="aa"/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color w:val="000000" w:themeColor="text1"/>
          <w:lang w:val="ru-RU"/>
        </w:rPr>
      </w:pPr>
      <w:r w:rsidRPr="00866F66">
        <w:rPr>
          <w:color w:val="000000" w:themeColor="text1"/>
          <w:lang w:val="ru-RU"/>
        </w:rPr>
        <w:t xml:space="preserve">Пользователь вручную отмечает предпочитаемых персонажей </w:t>
      </w:r>
    </w:p>
    <w:p w14:paraId="09A18AD3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Формирование профиля пользователя</w:t>
      </w:r>
    </w:p>
    <w:p w14:paraId="1557879D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На основе полученных данных формируется профиль пользователя, включающий:</w:t>
      </w:r>
    </w:p>
    <w:p w14:paraId="59FA4609" w14:textId="77777777" w:rsidR="00BC4FF4" w:rsidRPr="00866F66" w:rsidRDefault="00BC4FF4" w:rsidP="00BC4FF4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вектор предпочтений героев; </w:t>
      </w:r>
    </w:p>
    <w:p w14:paraId="715DA35B" w14:textId="77777777" w:rsidR="00BC4FF4" w:rsidRPr="00866F66" w:rsidRDefault="00BC4FF4" w:rsidP="00BC4FF4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распределение ролей; </w:t>
      </w:r>
    </w:p>
    <w:p w14:paraId="3050BCF7" w14:textId="77777777" w:rsidR="00BC4FF4" w:rsidRPr="00866F66" w:rsidRDefault="00BC4FF4" w:rsidP="00BC4FF4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индивидуальный винрейт; </w:t>
      </w:r>
    </w:p>
    <w:p w14:paraId="246E2095" w14:textId="77777777" w:rsidR="00BC4FF4" w:rsidRPr="00866F66" w:rsidRDefault="00BC4FF4" w:rsidP="00BC4FF4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частоту выбора героев. </w:t>
      </w:r>
    </w:p>
    <w:p w14:paraId="2FE4A73B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Формально профиль можно представить как:</w:t>
      </w:r>
    </w:p>
    <w:p w14:paraId="71F057A0" w14:textId="673169F0" w:rsidR="00BC4FF4" w:rsidRPr="00866F66" w:rsidRDefault="00BC4FF4" w:rsidP="00BC4FF4">
      <w:pPr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user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=(h</m:t>
          </m:r>
          <m:r>
            <w:rPr>
              <w:rFonts w:ascii="Cambria Math" w:hAnsi="Cambria Math"/>
              <w:color w:val="000000" w:themeColor="text1"/>
              <w:lang w:val="en-US"/>
            </w:rPr>
            <m:t>1,h2,…,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)</m:t>
          </m:r>
        </m:oMath>
      </m:oMathPara>
    </w:p>
    <w:p w14:paraId="2C5E831F" w14:textId="1B03CCE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где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Style w:val="katex-mathml"/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Pr="00866F66">
        <w:rPr>
          <w:color w:val="000000" w:themeColor="text1"/>
          <w:sz w:val="28"/>
          <w:szCs w:val="28"/>
        </w:rPr>
        <w:t xml:space="preserve"> — частота или успешность игры на герое.</w:t>
      </w:r>
    </w:p>
    <w:p w14:paraId="57D77EF2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Предобработка данных</w:t>
      </w:r>
    </w:p>
    <w:p w14:paraId="012E00E8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Перед использованием данных в модели выполняется их обработка.</w:t>
      </w:r>
    </w:p>
    <w:p w14:paraId="5CE5627A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1. Очистка данных</w:t>
      </w:r>
    </w:p>
    <w:p w14:paraId="66FFC3E0" w14:textId="77777777" w:rsidR="00BC4FF4" w:rsidRPr="00866F66" w:rsidRDefault="00BC4FF4" w:rsidP="00BC4FF4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удаление неполных записей; </w:t>
      </w:r>
    </w:p>
    <w:p w14:paraId="7D0A60B5" w14:textId="77777777" w:rsidR="00BC4FF4" w:rsidRPr="00866F66" w:rsidRDefault="00BC4FF4" w:rsidP="00BC4FF4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фильтрация некорректных матчей; </w:t>
      </w:r>
    </w:p>
    <w:p w14:paraId="122CF505" w14:textId="77777777" w:rsidR="00BC4FF4" w:rsidRPr="00866F66" w:rsidRDefault="00BC4FF4" w:rsidP="00BC4FF4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устранение дубликатов. </w:t>
      </w:r>
    </w:p>
    <w:p w14:paraId="61C07EA1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2. Кодирование признаков</w:t>
      </w:r>
    </w:p>
    <w:p w14:paraId="30C6E112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Категориальные признаки преобразуются в числовой вид:</w:t>
      </w:r>
    </w:p>
    <w:p w14:paraId="58B54FAC" w14:textId="77777777" w:rsidR="00BC4FF4" w:rsidRPr="00866F66" w:rsidRDefault="00BC4FF4" w:rsidP="00BC4FF4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роли → числовые значения; </w:t>
      </w:r>
    </w:p>
    <w:p w14:paraId="3EBE550C" w14:textId="77777777" w:rsidR="00BC4FF4" w:rsidRPr="00866F66" w:rsidRDefault="00BC4FF4" w:rsidP="00BC4FF4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линии → one-hot encoding; </w:t>
      </w:r>
    </w:p>
    <w:p w14:paraId="26D185DA" w14:textId="77777777" w:rsidR="00BC4FF4" w:rsidRPr="00866F66" w:rsidRDefault="00BC4FF4" w:rsidP="00BC4FF4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герои → ID. </w:t>
      </w:r>
    </w:p>
    <w:p w14:paraId="4F08C387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3. Нормализация</w:t>
      </w:r>
    </w:p>
    <w:p w14:paraId="1E41E8E3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Числовые признаки приводятся к единому масштабу:</w:t>
      </w:r>
    </w:p>
    <w:p w14:paraId="619013F2" w14:textId="77777777" w:rsidR="00BC4FF4" w:rsidRPr="00866F66" w:rsidRDefault="00BC4FF4" w:rsidP="00BC4FF4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winrate → [0,1] </w:t>
      </w:r>
    </w:p>
    <w:p w14:paraId="6F5A0FB1" w14:textId="77777777" w:rsidR="00BC4FF4" w:rsidRPr="00866F66" w:rsidRDefault="00BC4FF4" w:rsidP="00BC4FF4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pickrate → масштабирование </w:t>
      </w:r>
    </w:p>
    <w:p w14:paraId="6D18DEE7" w14:textId="77777777" w:rsidR="00BC4FF4" w:rsidRPr="00866F66" w:rsidRDefault="00BC4FF4" w:rsidP="00BC4FF4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4. Генерация новых признаков</w:t>
      </w:r>
    </w:p>
    <w:p w14:paraId="6E2C2971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На основе исходных данных создаются дополнительные признаки:</w:t>
      </w:r>
    </w:p>
    <w:p w14:paraId="2F3ED90D" w14:textId="77777777" w:rsidR="00BC4FF4" w:rsidRPr="00866F66" w:rsidRDefault="00BC4FF4" w:rsidP="00BC4FF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средний винрейт команды; </w:t>
      </w:r>
    </w:p>
    <w:p w14:paraId="19198B16" w14:textId="77777777" w:rsidR="00BC4FF4" w:rsidRPr="00866F66" w:rsidRDefault="00BC4FF4" w:rsidP="00BC4FF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разница винрейтов; </w:t>
      </w:r>
    </w:p>
    <w:p w14:paraId="03F989C9" w14:textId="77777777" w:rsidR="00BC4FF4" w:rsidRPr="00866F66" w:rsidRDefault="00BC4FF4" w:rsidP="00BC4FF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синергия союзников; </w:t>
      </w:r>
    </w:p>
    <w:p w14:paraId="17279FBD" w14:textId="77777777" w:rsidR="00BC4FF4" w:rsidRPr="00866F66" w:rsidRDefault="00BC4FF4" w:rsidP="00BC4FF4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>контрпики противников.</w:t>
      </w:r>
    </w:p>
    <w:p w14:paraId="0686101E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Расчет синергии и контрпиков</w:t>
      </w:r>
    </w:p>
    <w:p w14:paraId="60250FB6" w14:textId="77777777" w:rsidR="00BC4FF4" w:rsidRPr="00866F66" w:rsidRDefault="00BC4FF4" w:rsidP="00BC4FF4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Синергия</w:t>
      </w:r>
    </w:p>
    <w:p w14:paraId="08D89788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 xml:space="preserve">Синергия рассчитывается на основе таблицы </w:t>
      </w:r>
      <w:r w:rsidRPr="00866F6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hero_pairs</w:t>
      </w:r>
      <w:r w:rsidRPr="00866F66">
        <w:rPr>
          <w:color w:val="000000" w:themeColor="text1"/>
          <w:sz w:val="28"/>
          <w:szCs w:val="28"/>
        </w:rPr>
        <w:t>:</w:t>
      </w:r>
    </w:p>
    <w:p w14:paraId="7839EAC9" w14:textId="532A0EFF" w:rsidR="00BC4FF4" w:rsidRPr="00866F66" w:rsidRDefault="00BC4FF4" w:rsidP="00BC4FF4">
      <w:pPr>
        <w:rPr>
          <w:i/>
          <w:color w:val="000000" w:themeColor="text1"/>
        </w:rPr>
      </w:pPr>
      <m:oMathPara>
        <m:oMath>
          <m:r>
            <w:rPr>
              <w:rStyle w:val="katex-mathml"/>
              <w:rFonts w:ascii="Cambria Math" w:hAnsi="Cambria Math"/>
              <w:color w:val="000000" w:themeColor="text1"/>
            </w:rPr>
            <m:t>Synergy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color w:val="000000" w:themeColor="text1"/>
                    </w:rPr>
                    <m:t>h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Style w:val="katex-mathml"/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color w:val="000000" w:themeColor="text1"/>
                    </w:rPr>
                    <m:t>h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e>
          </m:d>
          <m:r>
            <w:rPr>
              <w:rStyle w:val="katex-mathml"/>
              <w:rFonts w:ascii="Cambria Math" w:hAnsi="Cambria Math"/>
              <w:color w:val="000000" w:themeColor="text1"/>
            </w:rPr>
            <m:t>=Winrat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00000" w:themeColor="text1"/>
                </w:rPr>
                <m:t>e</m:t>
              </m:r>
            </m:e>
            <m:sub>
              <m:r>
                <w:rPr>
                  <w:rStyle w:val="katex-mathml"/>
                  <w:rFonts w:ascii="Cambria Math" w:hAnsi="Cambria Math"/>
                  <w:color w:val="000000" w:themeColor="text1"/>
                </w:rPr>
                <m:t>pair</m:t>
              </m:r>
            </m:sub>
          </m:sSub>
        </m:oMath>
      </m:oMathPara>
    </w:p>
    <w:p w14:paraId="60F10B91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Для команды:</w:t>
      </w:r>
    </w:p>
    <w:p w14:paraId="607D05FB" w14:textId="18B0E3F4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</w:rPr>
            <m:t>Synerg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Style w:val="katex-mathml"/>
                  <w:rFonts w:ascii="Cambria Math" w:hAnsi="Cambria Math"/>
                  <w:color w:val="000000" w:themeColor="text1"/>
                  <w:sz w:val="28"/>
                  <w:szCs w:val="28"/>
                </w:rPr>
                <m:t>team</m:t>
              </m:r>
            </m:sub>
          </m:sSub>
          <m:r>
            <w:rPr>
              <w:rStyle w:val="vlist-s"/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Style w:val="vlist-s"/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Style w:val="vlist-s"/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den>
          </m:f>
          <m:r>
            <w:rPr>
              <w:rStyle w:val="vlist-s"/>
              <w:rFonts w:ascii="Cambria Math" w:hAnsi="Cambria Math"/>
              <w:color w:val="000000" w:themeColor="text1"/>
              <w:sz w:val="28"/>
              <w:szCs w:val="28"/>
            </w:rPr>
            <m:t>∑Winrat</m:t>
          </m:r>
          <m:sSub>
            <m:sSubPr>
              <m:ctrlPr>
                <w:rPr>
                  <w:rStyle w:val="vlist-s"/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Style w:val="vlist-s"/>
                  <w:rFonts w:ascii="Cambria Math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w:rPr>
                  <w:rStyle w:val="vlist-s"/>
                  <w:rFonts w:ascii="Cambria Math" w:hAnsi="Cambria Math"/>
                  <w:color w:val="000000" w:themeColor="text1"/>
                  <w:sz w:val="28"/>
                  <w:szCs w:val="28"/>
                </w:rPr>
                <m:t>pairs</m:t>
              </m:r>
            </m:sub>
          </m:sSub>
        </m:oMath>
      </m:oMathPara>
    </w:p>
    <w:p w14:paraId="1F88CDCF" w14:textId="77777777" w:rsidR="00BC4FF4" w:rsidRPr="00866F66" w:rsidRDefault="00BC4FF4" w:rsidP="00BC4FF4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lastRenderedPageBreak/>
        <w:t>Контрпики</w:t>
      </w:r>
    </w:p>
    <w:p w14:paraId="5E4C5258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Контрпик определяется как эффективность героя против конкретного противника:</w:t>
      </w:r>
    </w:p>
    <w:p w14:paraId="036D826A" w14:textId="3D0EEC8B" w:rsidR="00BC4FF4" w:rsidRPr="00866F66" w:rsidRDefault="00BC4FF4" w:rsidP="00BC4FF4">
      <w:pPr>
        <w:pStyle w:val="a7"/>
        <w:rPr>
          <w:rStyle w:val="katex-mathml"/>
          <w:color w:val="000000" w:themeColor="text1"/>
          <w:sz w:val="28"/>
          <w:szCs w:val="28"/>
          <w:lang w:val="en-US"/>
        </w:rPr>
      </w:pPr>
      <m:oMathPara>
        <m:oMath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lang w:val="en-US"/>
            </w:rPr>
            <m:t>Counter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hi,hj</m:t>
              </m:r>
            </m:e>
          </m:d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=Winrate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Style w:val="katex-mathml"/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 xml:space="preserve"> vs 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d>
        </m:oMath>
      </m:oMathPara>
    </w:p>
    <w:p w14:paraId="78A4BCB4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Этические аспекты</w:t>
      </w:r>
    </w:p>
    <w:p w14:paraId="62E83256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При работе с пользовательскими данными необходимо учитывать:</w:t>
      </w:r>
    </w:p>
    <w:p w14:paraId="00DFEB48" w14:textId="77777777" w:rsidR="00BC4FF4" w:rsidRPr="00874983" w:rsidRDefault="00BC4FF4" w:rsidP="00BC4FF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Конфиденциальность</w:t>
      </w:r>
      <w:r w:rsidRPr="00874983">
        <w:rPr>
          <w:b/>
          <w:bCs/>
          <w:color w:val="000000" w:themeColor="text1"/>
        </w:rPr>
        <w:t xml:space="preserve"> </w:t>
      </w:r>
    </w:p>
    <w:p w14:paraId="2951DB0F" w14:textId="77777777" w:rsidR="00BC4FF4" w:rsidRPr="00866F66" w:rsidRDefault="00BC4FF4" w:rsidP="00BC4FF4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использование только открытых данных; </w:t>
      </w:r>
    </w:p>
    <w:p w14:paraId="444DA73E" w14:textId="77777777" w:rsidR="00BC4FF4" w:rsidRPr="00866F66" w:rsidRDefault="00BC4FF4" w:rsidP="00BC4FF4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отсутствие хранения персональной информации. </w:t>
      </w:r>
    </w:p>
    <w:p w14:paraId="7215BDDD" w14:textId="77777777" w:rsidR="00BC4FF4" w:rsidRPr="00874983" w:rsidRDefault="00BC4FF4" w:rsidP="00BC4FF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Прозрачность</w:t>
      </w:r>
      <w:r w:rsidRPr="00874983">
        <w:rPr>
          <w:b/>
          <w:bCs/>
          <w:color w:val="000000" w:themeColor="text1"/>
        </w:rPr>
        <w:t xml:space="preserve"> </w:t>
      </w:r>
    </w:p>
    <w:p w14:paraId="4721C29E" w14:textId="77777777" w:rsidR="00BC4FF4" w:rsidRPr="00866F66" w:rsidRDefault="00BC4FF4" w:rsidP="00BC4FF4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пользователь должен понимать, как формируются рекомендации. </w:t>
      </w:r>
    </w:p>
    <w:p w14:paraId="753400A3" w14:textId="77777777" w:rsidR="00BC4FF4" w:rsidRPr="00874983" w:rsidRDefault="00BC4FF4" w:rsidP="00BC4FF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b/>
          <w:bCs/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Согласие пользователя</w:t>
      </w:r>
      <w:r w:rsidRPr="00874983">
        <w:rPr>
          <w:b/>
          <w:bCs/>
          <w:color w:val="000000" w:themeColor="text1"/>
        </w:rPr>
        <w:t xml:space="preserve"> </w:t>
      </w:r>
    </w:p>
    <w:p w14:paraId="670953DD" w14:textId="77777777" w:rsidR="00BC4FF4" w:rsidRPr="00866F66" w:rsidRDefault="00BC4FF4" w:rsidP="00BC4FF4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данные запрашиваются только с разрешения. </w:t>
      </w:r>
    </w:p>
    <w:p w14:paraId="6BE33FCA" w14:textId="77777777" w:rsidR="00BC4FF4" w:rsidRPr="00866F66" w:rsidRDefault="00BC4FF4" w:rsidP="00BC4FF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Анонимизация</w:t>
      </w:r>
      <w:r w:rsidRPr="00866F66">
        <w:rPr>
          <w:color w:val="000000" w:themeColor="text1"/>
        </w:rPr>
        <w:t xml:space="preserve"> </w:t>
      </w:r>
    </w:p>
    <w:p w14:paraId="081327EA" w14:textId="77777777" w:rsidR="00BC4FF4" w:rsidRPr="00866F66" w:rsidRDefault="00BC4FF4" w:rsidP="00BC4FF4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идентификаторы пользователей не сохраняются в явном виде. </w:t>
      </w:r>
    </w:p>
    <w:p w14:paraId="61EEF57A" w14:textId="77777777" w:rsidR="00BC4FF4" w:rsidRPr="00866F66" w:rsidRDefault="00BC4FF4" w:rsidP="00BC4FF4">
      <w:pPr>
        <w:ind w:firstLine="0"/>
        <w:rPr>
          <w:color w:val="000000" w:themeColor="text1"/>
        </w:rPr>
      </w:pPr>
      <w:r w:rsidRPr="00866F66">
        <w:rPr>
          <w:color w:val="000000" w:themeColor="text1"/>
        </w:rPr>
        <w:pict w14:anchorId="3C147A4D">
          <v:rect id="_x0000_i1028" style="width:0;height:1.5pt" o:hralign="center" o:hrstd="t" o:hr="t" fillcolor="#a0a0a0" stroked="f"/>
        </w:pict>
      </w:r>
    </w:p>
    <w:p w14:paraId="274C2F60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Проблемы данных</w:t>
      </w:r>
    </w:p>
    <w:p w14:paraId="30C2387D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процессе работы были выявлены следующие проблемы:</w:t>
      </w:r>
    </w:p>
    <w:p w14:paraId="25FDD93F" w14:textId="77777777" w:rsidR="00BC4FF4" w:rsidRPr="00866F66" w:rsidRDefault="00BC4FF4" w:rsidP="00BC4FF4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разреженность</w:t>
      </w:r>
      <w:r w:rsidRPr="00866F66">
        <w:rPr>
          <w:rStyle w:val="a9"/>
          <w:color w:val="000000" w:themeColor="text1"/>
        </w:rPr>
        <w:t xml:space="preserve"> </w:t>
      </w:r>
      <w:r w:rsidRPr="00874983">
        <w:rPr>
          <w:rStyle w:val="a9"/>
          <w:b w:val="0"/>
          <w:bCs w:val="0"/>
          <w:color w:val="000000" w:themeColor="text1"/>
        </w:rPr>
        <w:t>данных</w:t>
      </w:r>
      <w:r w:rsidRPr="00866F66">
        <w:rPr>
          <w:color w:val="000000" w:themeColor="text1"/>
        </w:rPr>
        <w:t xml:space="preserve"> — не все герои часто используются; </w:t>
      </w:r>
    </w:p>
    <w:p w14:paraId="16840474" w14:textId="77777777" w:rsidR="00BC4FF4" w:rsidRPr="00866F66" w:rsidRDefault="00BC4FF4" w:rsidP="00BC4FF4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дисбаланс классов</w:t>
      </w:r>
      <w:r w:rsidRPr="00866F66">
        <w:rPr>
          <w:color w:val="000000" w:themeColor="text1"/>
        </w:rPr>
        <w:t xml:space="preserve"> — победы/поражения; </w:t>
      </w:r>
    </w:p>
    <w:p w14:paraId="61ABA351" w14:textId="77777777" w:rsidR="00BC4FF4" w:rsidRPr="00866F66" w:rsidRDefault="00BC4FF4" w:rsidP="00BC4FF4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мета-зависимость</w:t>
      </w:r>
      <w:r w:rsidRPr="00866F66">
        <w:rPr>
          <w:color w:val="000000" w:themeColor="text1"/>
        </w:rPr>
        <w:t xml:space="preserve"> — изменения патчей; </w:t>
      </w:r>
    </w:p>
    <w:p w14:paraId="10A537B7" w14:textId="77777777" w:rsidR="00BC4FF4" w:rsidRPr="00866F66" w:rsidRDefault="00BC4FF4" w:rsidP="00BC4FF4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74983">
        <w:rPr>
          <w:rStyle w:val="a9"/>
          <w:b w:val="0"/>
          <w:bCs w:val="0"/>
          <w:color w:val="000000" w:themeColor="text1"/>
        </w:rPr>
        <w:t>шум</w:t>
      </w:r>
      <w:r w:rsidRPr="00866F66">
        <w:rPr>
          <w:color w:val="000000" w:themeColor="text1"/>
        </w:rPr>
        <w:t xml:space="preserve"> — ошибки игроков. </w:t>
      </w:r>
    </w:p>
    <w:p w14:paraId="2D57206D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Для решения применяются:</w:t>
      </w:r>
    </w:p>
    <w:p w14:paraId="0283D13D" w14:textId="77777777" w:rsidR="00BC4FF4" w:rsidRPr="00866F66" w:rsidRDefault="00BC4FF4" w:rsidP="00BC4FF4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балансировка выборки; </w:t>
      </w:r>
    </w:p>
    <w:p w14:paraId="15FECA42" w14:textId="77777777" w:rsidR="00BC4FF4" w:rsidRPr="00866F66" w:rsidRDefault="00BC4FF4" w:rsidP="00BC4FF4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фильтрация по рейтингу; </w:t>
      </w:r>
    </w:p>
    <w:p w14:paraId="6AA20930" w14:textId="77777777" w:rsidR="00BC4FF4" w:rsidRPr="00866F66" w:rsidRDefault="00BC4FF4" w:rsidP="00BC4FF4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>учет патча.</w:t>
      </w:r>
    </w:p>
    <w:p w14:paraId="7A535FD5" w14:textId="77777777" w:rsidR="00BC4FF4" w:rsidRPr="00866F66" w:rsidRDefault="00BC4FF4" w:rsidP="00866F66">
      <w:pPr>
        <w:rPr>
          <w:color w:val="000000" w:themeColor="text1"/>
        </w:rPr>
      </w:pPr>
      <w:r w:rsidRPr="00866F66">
        <w:rPr>
          <w:rStyle w:val="a9"/>
          <w:b w:val="0"/>
          <w:bCs w:val="0"/>
          <w:color w:val="000000" w:themeColor="text1"/>
        </w:rPr>
        <w:t>Выводы по главе</w:t>
      </w:r>
    </w:p>
    <w:p w14:paraId="6B906D01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В данной главе был подробно рассмотрен процесс сбора и анализа данных для построения рекомендательной системы.</w:t>
      </w:r>
    </w:p>
    <w:p w14:paraId="1EB2BEAB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lastRenderedPageBreak/>
        <w:t>Было установлено, что:</w:t>
      </w:r>
    </w:p>
    <w:p w14:paraId="4A4970F9" w14:textId="77777777" w:rsidR="00BC4FF4" w:rsidRPr="00866F66" w:rsidRDefault="00BC4FF4" w:rsidP="00BC4FF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Stratz API является наиболее подходящим источником данных благодаря высокой детализации; </w:t>
      </w:r>
    </w:p>
    <w:p w14:paraId="7E7FEBE7" w14:textId="77777777" w:rsidR="00BC4FF4" w:rsidRPr="00866F66" w:rsidRDefault="00BC4FF4" w:rsidP="00BC4FF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сформирован датасет объемом 50 000 матчей; </w:t>
      </w:r>
    </w:p>
    <w:p w14:paraId="0C89E8E5" w14:textId="77777777" w:rsidR="00BC4FF4" w:rsidRPr="00866F66" w:rsidRDefault="00BC4FF4" w:rsidP="00BC4FF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разработан процесс обогащения данных и генерации признаков; </w:t>
      </w:r>
    </w:p>
    <w:p w14:paraId="21B842EE" w14:textId="77777777" w:rsidR="00BC4FF4" w:rsidRPr="00866F66" w:rsidRDefault="00BC4FF4" w:rsidP="00BC4FF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учтены синергии и контрпики героев; </w:t>
      </w:r>
    </w:p>
    <w:p w14:paraId="34EC5E9B" w14:textId="77777777" w:rsidR="00BC4FF4" w:rsidRPr="00866F66" w:rsidRDefault="00BC4FF4" w:rsidP="00BC4FF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реализован механизм получения пользовательских предпочтений; </w:t>
      </w:r>
    </w:p>
    <w:p w14:paraId="6AF63859" w14:textId="77777777" w:rsidR="00BC4FF4" w:rsidRPr="00866F66" w:rsidRDefault="00BC4FF4" w:rsidP="00BC4FF4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color w:val="000000" w:themeColor="text1"/>
        </w:rPr>
      </w:pPr>
      <w:r w:rsidRPr="00866F66">
        <w:rPr>
          <w:color w:val="000000" w:themeColor="text1"/>
        </w:rPr>
        <w:t xml:space="preserve">проведена предобработка данных для дальнейшего использования в модели. </w:t>
      </w:r>
    </w:p>
    <w:p w14:paraId="02DC9896" w14:textId="77777777" w:rsidR="00BC4FF4" w:rsidRPr="00866F66" w:rsidRDefault="00BC4FF4" w:rsidP="00BC4FF4">
      <w:pPr>
        <w:pStyle w:val="a7"/>
        <w:rPr>
          <w:color w:val="000000" w:themeColor="text1"/>
          <w:sz w:val="28"/>
          <w:szCs w:val="28"/>
        </w:rPr>
      </w:pPr>
      <w:r w:rsidRPr="00866F66">
        <w:rPr>
          <w:color w:val="000000" w:themeColor="text1"/>
          <w:sz w:val="28"/>
          <w:szCs w:val="28"/>
        </w:rPr>
        <w:t>Полученные результаты создают основу для следующего этапа — разработки архитектуры и реализации рекомендательной системы.</w:t>
      </w:r>
    </w:p>
    <w:p w14:paraId="00956A57" w14:textId="77777777" w:rsidR="00BC4FF4" w:rsidRPr="00866F66" w:rsidRDefault="00BC4FF4" w:rsidP="00BC4FF4">
      <w:pPr>
        <w:pStyle w:val="a7"/>
        <w:rPr>
          <w:color w:val="000000" w:themeColor="text1"/>
        </w:rPr>
      </w:pPr>
    </w:p>
    <w:p w14:paraId="7BCC008D" w14:textId="77777777" w:rsidR="00630374" w:rsidRPr="00866F66" w:rsidRDefault="00630374" w:rsidP="00866F66">
      <w:pPr>
        <w:ind w:firstLine="0"/>
        <w:rPr>
          <w:color w:val="000000" w:themeColor="text1"/>
        </w:rPr>
      </w:pPr>
    </w:p>
    <w:p w14:paraId="5C3E26F8" w14:textId="58E41EB5" w:rsidR="00630374" w:rsidRPr="00866F66" w:rsidRDefault="003B57B1">
      <w:pPr>
        <w:pStyle w:val="1"/>
        <w:spacing w:line="240" w:lineRule="auto"/>
        <w:ind w:firstLine="357"/>
        <w:jc w:val="both"/>
        <w:rPr>
          <w:color w:val="000000" w:themeColor="text1"/>
          <w:sz w:val="28"/>
          <w:szCs w:val="28"/>
        </w:rPr>
      </w:pPr>
      <w:bookmarkStart w:id="11" w:name="_Toc226669662"/>
      <w:r w:rsidRPr="00866F66">
        <w:rPr>
          <w:color w:val="000000" w:themeColor="text1"/>
          <w:sz w:val="28"/>
          <w:szCs w:val="28"/>
        </w:rPr>
        <w:lastRenderedPageBreak/>
        <w:t>Глава 3.</w:t>
      </w:r>
      <w:bookmarkEnd w:id="11"/>
      <w:r w:rsidRPr="00866F66">
        <w:rPr>
          <w:color w:val="000000" w:themeColor="text1"/>
          <w:sz w:val="28"/>
          <w:szCs w:val="28"/>
        </w:rPr>
        <w:t xml:space="preserve"> </w:t>
      </w:r>
    </w:p>
    <w:p w14:paraId="5769DAC6" w14:textId="77777777" w:rsidR="00630374" w:rsidRPr="00866F66" w:rsidRDefault="00630374">
      <w:pPr>
        <w:rPr>
          <w:color w:val="000000" w:themeColor="text1"/>
        </w:rPr>
      </w:pPr>
    </w:p>
    <w:p w14:paraId="12FAC03D" w14:textId="57C26D33" w:rsidR="00630374" w:rsidRPr="00866F66" w:rsidRDefault="003B57B1">
      <w:pPr>
        <w:pStyle w:val="2"/>
        <w:rPr>
          <w:color w:val="000000" w:themeColor="text1"/>
        </w:rPr>
      </w:pPr>
      <w:bookmarkStart w:id="12" w:name="_Toc226669663"/>
      <w:r w:rsidRPr="00866F66">
        <w:rPr>
          <w:color w:val="000000" w:themeColor="text1"/>
        </w:rPr>
        <w:t>3.1</w:t>
      </w:r>
      <w:bookmarkEnd w:id="12"/>
      <w:r w:rsidRPr="00866F66">
        <w:rPr>
          <w:color w:val="000000" w:themeColor="text1"/>
        </w:rPr>
        <w:t xml:space="preserve"> </w:t>
      </w:r>
    </w:p>
    <w:p w14:paraId="38ADA3A0" w14:textId="77777777" w:rsidR="00630374" w:rsidRPr="00866F66" w:rsidRDefault="00630374">
      <w:pPr>
        <w:rPr>
          <w:color w:val="000000" w:themeColor="text1"/>
        </w:rPr>
      </w:pPr>
    </w:p>
    <w:p w14:paraId="786B0531" w14:textId="20C24449" w:rsidR="00630374" w:rsidRPr="00866F66" w:rsidRDefault="003B57B1">
      <w:pPr>
        <w:pStyle w:val="2"/>
        <w:rPr>
          <w:color w:val="000000" w:themeColor="text1"/>
        </w:rPr>
      </w:pPr>
      <w:bookmarkStart w:id="13" w:name="_Toc226669664"/>
      <w:r w:rsidRPr="00866F66">
        <w:rPr>
          <w:color w:val="000000" w:themeColor="text1"/>
        </w:rPr>
        <w:t>3.2.</w:t>
      </w:r>
      <w:bookmarkEnd w:id="13"/>
    </w:p>
    <w:p w14:paraId="3CB3215C" w14:textId="77777777" w:rsidR="00630374" w:rsidRPr="00866F66" w:rsidRDefault="003B57B1">
      <w:pPr>
        <w:pStyle w:val="1"/>
        <w:rPr>
          <w:color w:val="000000" w:themeColor="text1"/>
          <w:sz w:val="28"/>
          <w:szCs w:val="28"/>
        </w:rPr>
      </w:pPr>
      <w:bookmarkStart w:id="14" w:name="_Toc226669665"/>
      <w:r w:rsidRPr="00866F66">
        <w:rPr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3F13AA4D" w14:textId="77777777" w:rsidR="00630374" w:rsidRPr="00866F66" w:rsidRDefault="00630374">
      <w:pPr>
        <w:rPr>
          <w:color w:val="000000" w:themeColor="text1"/>
        </w:rPr>
      </w:pPr>
    </w:p>
    <w:p w14:paraId="70792AAE" w14:textId="77777777" w:rsidR="00630374" w:rsidRPr="00866F66" w:rsidRDefault="00630374">
      <w:pPr>
        <w:rPr>
          <w:color w:val="000000" w:themeColor="text1"/>
        </w:rPr>
      </w:pPr>
    </w:p>
    <w:p w14:paraId="736745D3" w14:textId="77777777" w:rsidR="00630374" w:rsidRPr="00866F66" w:rsidRDefault="003B57B1">
      <w:pPr>
        <w:rPr>
          <w:color w:val="000000" w:themeColor="text1"/>
        </w:rPr>
      </w:pPr>
      <w:r w:rsidRPr="00866F66">
        <w:rPr>
          <w:color w:val="000000" w:themeColor="text1"/>
        </w:rPr>
        <w:t>«Данная работа выполнена мной самостоятельно»</w:t>
      </w:r>
    </w:p>
    <w:p w14:paraId="5BEEB027" w14:textId="77777777" w:rsidR="00630374" w:rsidRPr="00866F66" w:rsidRDefault="003B57B1">
      <w:pPr>
        <w:jc w:val="right"/>
        <w:rPr>
          <w:color w:val="000000" w:themeColor="text1"/>
        </w:rPr>
      </w:pPr>
      <w:r w:rsidRPr="00866F66">
        <w:rPr>
          <w:color w:val="000000" w:themeColor="text1"/>
        </w:rPr>
        <w:t>Букин Николай Андреевич</w:t>
      </w:r>
    </w:p>
    <w:p w14:paraId="6EE8B5C9" w14:textId="77777777" w:rsidR="00630374" w:rsidRPr="00866F66" w:rsidRDefault="003B57B1">
      <w:pPr>
        <w:jc w:val="left"/>
        <w:rPr>
          <w:color w:val="000000" w:themeColor="text1"/>
        </w:rPr>
      </w:pPr>
      <w:r w:rsidRPr="00866F66">
        <w:rPr>
          <w:color w:val="000000" w:themeColor="text1"/>
        </w:rPr>
        <w:t>«___</w:t>
      </w:r>
      <w:proofErr w:type="gramStart"/>
      <w:r w:rsidRPr="00866F66">
        <w:rPr>
          <w:color w:val="000000" w:themeColor="text1"/>
        </w:rPr>
        <w:t>_»_</w:t>
      </w:r>
      <w:proofErr w:type="gramEnd"/>
      <w:r w:rsidRPr="00866F66">
        <w:rPr>
          <w:color w:val="000000" w:themeColor="text1"/>
        </w:rPr>
        <w:t>_______ 2026 г.</w:t>
      </w:r>
    </w:p>
    <w:p w14:paraId="7092D641" w14:textId="77777777" w:rsidR="00630374" w:rsidRPr="00866F66" w:rsidRDefault="003B57B1">
      <w:pPr>
        <w:rPr>
          <w:color w:val="000000" w:themeColor="text1"/>
        </w:rPr>
      </w:pPr>
      <w:r w:rsidRPr="00866F66">
        <w:rPr>
          <w:color w:val="000000" w:themeColor="text1"/>
        </w:rPr>
        <w:br w:type="page"/>
      </w:r>
    </w:p>
    <w:p w14:paraId="4C326DBB" w14:textId="77777777" w:rsidR="00630374" w:rsidRPr="00866F66" w:rsidRDefault="003B57B1">
      <w:pPr>
        <w:pStyle w:val="1"/>
        <w:rPr>
          <w:color w:val="000000" w:themeColor="text1"/>
          <w:sz w:val="28"/>
          <w:szCs w:val="28"/>
        </w:rPr>
      </w:pPr>
      <w:bookmarkStart w:id="15" w:name="_Toc226669666"/>
      <w:r w:rsidRPr="00866F66">
        <w:rPr>
          <w:color w:val="000000" w:themeColor="text1"/>
          <w:sz w:val="28"/>
          <w:szCs w:val="28"/>
        </w:rPr>
        <w:lastRenderedPageBreak/>
        <w:t>СПИСОК ЛИТЕРАТУРЫ (ИСПОЛЬЗОВАННЫХ ИСТОЧНИКОВ) И ИНТЕРНЕТ-РЕСУРСОВ</w:t>
      </w:r>
      <w:bookmarkEnd w:id="15"/>
    </w:p>
    <w:p w14:paraId="45A86AFC" w14:textId="77777777" w:rsidR="00630374" w:rsidRPr="00866F66" w:rsidRDefault="00630374">
      <w:pPr>
        <w:spacing w:line="240" w:lineRule="auto"/>
        <w:ind w:firstLine="0"/>
        <w:jc w:val="center"/>
        <w:rPr>
          <w:b/>
          <w:bCs/>
          <w:color w:val="000000" w:themeColor="text1"/>
          <w:sz w:val="24"/>
          <w:szCs w:val="24"/>
        </w:rPr>
      </w:pPr>
    </w:p>
    <w:p w14:paraId="691D2D65" w14:textId="77777777" w:rsidR="00630374" w:rsidRPr="00866F66" w:rsidRDefault="003B57B1">
      <w:pPr>
        <w:ind w:firstLine="0"/>
        <w:jc w:val="center"/>
        <w:rPr>
          <w:b/>
          <w:bCs/>
          <w:color w:val="000000" w:themeColor="text1"/>
        </w:rPr>
      </w:pPr>
      <w:r w:rsidRPr="00866F66">
        <w:rPr>
          <w:b/>
          <w:bCs/>
          <w:color w:val="000000" w:themeColor="text1"/>
        </w:rPr>
        <w:t>ПРИЛОЖЕНИЯ</w:t>
      </w:r>
    </w:p>
    <w:p w14:paraId="1F637274" w14:textId="77777777" w:rsidR="00630374" w:rsidRPr="00866F66" w:rsidRDefault="0063037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sectPr w:rsidR="00630374" w:rsidRPr="00866F66" w:rsidSect="00866F66">
      <w:footerReference w:type="default" r:id="rId8"/>
      <w:pgSz w:w="11900" w:h="16840" w:code="9"/>
      <w:pgMar w:top="1134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034FF" w14:textId="77777777" w:rsidR="000457A7" w:rsidRDefault="000457A7">
      <w:pPr>
        <w:spacing w:line="240" w:lineRule="auto"/>
      </w:pPr>
      <w:r>
        <w:separator/>
      </w:r>
    </w:p>
  </w:endnote>
  <w:endnote w:type="continuationSeparator" w:id="0">
    <w:p w14:paraId="2B7E8E4A" w14:textId="77777777" w:rsidR="000457A7" w:rsidRDefault="000457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ED57E1F-50A7-4570-9086-482A8C0421B7}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  <w:embedRegular r:id="rId2" w:fontKey="{5F43D4F0-7FCD-4F37-ADF9-13821BB01F01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E537CBBE-9607-4EA2-8358-04740474E2CC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Regular r:id="rId4" w:fontKey="{99937A7B-2F23-48BA-A948-A88E63DFF2F9}"/>
    <w:embedItalic r:id="rId5" w:fontKey="{F5C55865-CBC0-4BBF-B7F5-0893BBC54303}"/>
    <w:embedBoldItalic r:id="rId6" w:fontKey="{420B5338-064E-44D9-9D94-286E73CFF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A2798" w14:textId="5F2706EF" w:rsidR="00630374" w:rsidRDefault="003B57B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1A21EE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22BDABFE" w14:textId="77777777" w:rsidR="00630374" w:rsidRDefault="006303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374F0" w14:textId="77777777" w:rsidR="000457A7" w:rsidRDefault="000457A7">
      <w:pPr>
        <w:spacing w:line="240" w:lineRule="auto"/>
      </w:pPr>
      <w:r>
        <w:separator/>
      </w:r>
    </w:p>
  </w:footnote>
  <w:footnote w:type="continuationSeparator" w:id="0">
    <w:p w14:paraId="555C110B" w14:textId="77777777" w:rsidR="000457A7" w:rsidRDefault="000457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38A7"/>
    <w:multiLevelType w:val="hybridMultilevel"/>
    <w:tmpl w:val="58AC1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8166A"/>
    <w:multiLevelType w:val="multilevel"/>
    <w:tmpl w:val="F40C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93440"/>
    <w:multiLevelType w:val="multilevel"/>
    <w:tmpl w:val="504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54913"/>
    <w:multiLevelType w:val="multilevel"/>
    <w:tmpl w:val="42F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1932"/>
    <w:multiLevelType w:val="multilevel"/>
    <w:tmpl w:val="797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A3C82"/>
    <w:multiLevelType w:val="multilevel"/>
    <w:tmpl w:val="F7F6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B7A5D"/>
    <w:multiLevelType w:val="multilevel"/>
    <w:tmpl w:val="334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96A4D"/>
    <w:multiLevelType w:val="multilevel"/>
    <w:tmpl w:val="B4AA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54B72"/>
    <w:multiLevelType w:val="multilevel"/>
    <w:tmpl w:val="496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C3915"/>
    <w:multiLevelType w:val="multilevel"/>
    <w:tmpl w:val="242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712F8"/>
    <w:multiLevelType w:val="multilevel"/>
    <w:tmpl w:val="D48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83DB0"/>
    <w:multiLevelType w:val="multilevel"/>
    <w:tmpl w:val="7E4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2005E"/>
    <w:multiLevelType w:val="multilevel"/>
    <w:tmpl w:val="7D4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0D3F95"/>
    <w:multiLevelType w:val="multilevel"/>
    <w:tmpl w:val="3AC87D7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4" w15:restartNumberingAfterBreak="0">
    <w:nsid w:val="444B3090"/>
    <w:multiLevelType w:val="multilevel"/>
    <w:tmpl w:val="77C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B425D"/>
    <w:multiLevelType w:val="multilevel"/>
    <w:tmpl w:val="37D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A6930"/>
    <w:multiLevelType w:val="multilevel"/>
    <w:tmpl w:val="4CFCBC6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5E810D9"/>
    <w:multiLevelType w:val="multilevel"/>
    <w:tmpl w:val="0CC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E383F"/>
    <w:multiLevelType w:val="multilevel"/>
    <w:tmpl w:val="FCF4A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EF259A6"/>
    <w:multiLevelType w:val="multilevel"/>
    <w:tmpl w:val="E78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841AF"/>
    <w:multiLevelType w:val="multilevel"/>
    <w:tmpl w:val="1E0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B5905"/>
    <w:multiLevelType w:val="multilevel"/>
    <w:tmpl w:val="BA4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A5A6C"/>
    <w:multiLevelType w:val="multilevel"/>
    <w:tmpl w:val="63A42A9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23" w15:restartNumberingAfterBreak="0">
    <w:nsid w:val="56792A72"/>
    <w:multiLevelType w:val="multilevel"/>
    <w:tmpl w:val="1C7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91D10"/>
    <w:multiLevelType w:val="hybridMultilevel"/>
    <w:tmpl w:val="18E67714"/>
    <w:lvl w:ilvl="0" w:tplc="D0E0BAD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32C13"/>
    <w:multiLevelType w:val="multilevel"/>
    <w:tmpl w:val="16BA448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7D2651B"/>
    <w:multiLevelType w:val="multilevel"/>
    <w:tmpl w:val="F1D65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58A617D0"/>
    <w:multiLevelType w:val="multilevel"/>
    <w:tmpl w:val="90882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C2125DE"/>
    <w:multiLevelType w:val="multilevel"/>
    <w:tmpl w:val="F46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66266"/>
    <w:multiLevelType w:val="multilevel"/>
    <w:tmpl w:val="77A21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0207186"/>
    <w:multiLevelType w:val="multilevel"/>
    <w:tmpl w:val="030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36943"/>
    <w:multiLevelType w:val="multilevel"/>
    <w:tmpl w:val="0420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97BFA"/>
    <w:multiLevelType w:val="multilevel"/>
    <w:tmpl w:val="0BC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94A27"/>
    <w:multiLevelType w:val="multilevel"/>
    <w:tmpl w:val="11E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30631"/>
    <w:multiLevelType w:val="multilevel"/>
    <w:tmpl w:val="631C88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35" w15:restartNumberingAfterBreak="0">
    <w:nsid w:val="66A17AD7"/>
    <w:multiLevelType w:val="multilevel"/>
    <w:tmpl w:val="9D02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A135A"/>
    <w:multiLevelType w:val="multilevel"/>
    <w:tmpl w:val="464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A38BD"/>
    <w:multiLevelType w:val="multilevel"/>
    <w:tmpl w:val="BDCCC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B7D6148"/>
    <w:multiLevelType w:val="multilevel"/>
    <w:tmpl w:val="CB5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40C11"/>
    <w:multiLevelType w:val="multilevel"/>
    <w:tmpl w:val="4432B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3A0099F"/>
    <w:multiLevelType w:val="multilevel"/>
    <w:tmpl w:val="B34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A7C8A"/>
    <w:multiLevelType w:val="multilevel"/>
    <w:tmpl w:val="E9D881E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42" w15:restartNumberingAfterBreak="0">
    <w:nsid w:val="73E86E81"/>
    <w:multiLevelType w:val="hybridMultilevel"/>
    <w:tmpl w:val="45F06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CD3B04"/>
    <w:multiLevelType w:val="multilevel"/>
    <w:tmpl w:val="9A0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F6AED"/>
    <w:multiLevelType w:val="multilevel"/>
    <w:tmpl w:val="82D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3158B"/>
    <w:multiLevelType w:val="multilevel"/>
    <w:tmpl w:val="5ED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91125"/>
    <w:multiLevelType w:val="hybridMultilevel"/>
    <w:tmpl w:val="E9FE3464"/>
    <w:lvl w:ilvl="0" w:tplc="D0E0BAD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581012"/>
    <w:multiLevelType w:val="multilevel"/>
    <w:tmpl w:val="548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57C98"/>
    <w:multiLevelType w:val="multilevel"/>
    <w:tmpl w:val="574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9"/>
  </w:num>
  <w:num w:numId="3">
    <w:abstractNumId w:val="29"/>
  </w:num>
  <w:num w:numId="4">
    <w:abstractNumId w:val="34"/>
  </w:num>
  <w:num w:numId="5">
    <w:abstractNumId w:val="16"/>
  </w:num>
  <w:num w:numId="6">
    <w:abstractNumId w:val="25"/>
  </w:num>
  <w:num w:numId="7">
    <w:abstractNumId w:val="18"/>
  </w:num>
  <w:num w:numId="8">
    <w:abstractNumId w:val="27"/>
  </w:num>
  <w:num w:numId="9">
    <w:abstractNumId w:val="26"/>
  </w:num>
  <w:num w:numId="10">
    <w:abstractNumId w:val="37"/>
  </w:num>
  <w:num w:numId="11">
    <w:abstractNumId w:val="0"/>
  </w:num>
  <w:num w:numId="12">
    <w:abstractNumId w:val="24"/>
  </w:num>
  <w:num w:numId="13">
    <w:abstractNumId w:val="46"/>
  </w:num>
  <w:num w:numId="14">
    <w:abstractNumId w:val="42"/>
  </w:num>
  <w:num w:numId="15">
    <w:abstractNumId w:val="32"/>
  </w:num>
  <w:num w:numId="16">
    <w:abstractNumId w:val="44"/>
  </w:num>
  <w:num w:numId="17">
    <w:abstractNumId w:val="7"/>
  </w:num>
  <w:num w:numId="18">
    <w:abstractNumId w:val="5"/>
  </w:num>
  <w:num w:numId="19">
    <w:abstractNumId w:val="48"/>
  </w:num>
  <w:num w:numId="20">
    <w:abstractNumId w:val="38"/>
  </w:num>
  <w:num w:numId="21">
    <w:abstractNumId w:val="15"/>
  </w:num>
  <w:num w:numId="22">
    <w:abstractNumId w:val="43"/>
  </w:num>
  <w:num w:numId="23">
    <w:abstractNumId w:val="9"/>
  </w:num>
  <w:num w:numId="24">
    <w:abstractNumId w:val="2"/>
  </w:num>
  <w:num w:numId="25">
    <w:abstractNumId w:val="6"/>
  </w:num>
  <w:num w:numId="26">
    <w:abstractNumId w:val="28"/>
  </w:num>
  <w:num w:numId="27">
    <w:abstractNumId w:val="8"/>
  </w:num>
  <w:num w:numId="28">
    <w:abstractNumId w:val="19"/>
  </w:num>
  <w:num w:numId="29">
    <w:abstractNumId w:val="12"/>
  </w:num>
  <w:num w:numId="30">
    <w:abstractNumId w:val="35"/>
  </w:num>
  <w:num w:numId="31">
    <w:abstractNumId w:val="21"/>
  </w:num>
  <w:num w:numId="32">
    <w:abstractNumId w:val="33"/>
  </w:num>
  <w:num w:numId="33">
    <w:abstractNumId w:val="1"/>
  </w:num>
  <w:num w:numId="34">
    <w:abstractNumId w:val="20"/>
  </w:num>
  <w:num w:numId="35">
    <w:abstractNumId w:val="36"/>
  </w:num>
  <w:num w:numId="36">
    <w:abstractNumId w:val="4"/>
  </w:num>
  <w:num w:numId="37">
    <w:abstractNumId w:val="23"/>
  </w:num>
  <w:num w:numId="38">
    <w:abstractNumId w:val="31"/>
  </w:num>
  <w:num w:numId="39">
    <w:abstractNumId w:val="41"/>
  </w:num>
  <w:num w:numId="40">
    <w:abstractNumId w:val="14"/>
  </w:num>
  <w:num w:numId="41">
    <w:abstractNumId w:val="17"/>
  </w:num>
  <w:num w:numId="42">
    <w:abstractNumId w:val="3"/>
  </w:num>
  <w:num w:numId="43">
    <w:abstractNumId w:val="11"/>
  </w:num>
  <w:num w:numId="44">
    <w:abstractNumId w:val="40"/>
  </w:num>
  <w:num w:numId="45">
    <w:abstractNumId w:val="47"/>
  </w:num>
  <w:num w:numId="46">
    <w:abstractNumId w:val="13"/>
  </w:num>
  <w:num w:numId="47">
    <w:abstractNumId w:val="45"/>
  </w:num>
  <w:num w:numId="48">
    <w:abstractNumId w:val="10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374"/>
    <w:rsid w:val="000457A7"/>
    <w:rsid w:val="0011307E"/>
    <w:rsid w:val="001A21EE"/>
    <w:rsid w:val="002B4007"/>
    <w:rsid w:val="002C4D96"/>
    <w:rsid w:val="002C5212"/>
    <w:rsid w:val="0032185B"/>
    <w:rsid w:val="003B57B1"/>
    <w:rsid w:val="004B3DD0"/>
    <w:rsid w:val="004F0246"/>
    <w:rsid w:val="006150D5"/>
    <w:rsid w:val="00630374"/>
    <w:rsid w:val="007A538B"/>
    <w:rsid w:val="00804A77"/>
    <w:rsid w:val="00843BD9"/>
    <w:rsid w:val="00866F66"/>
    <w:rsid w:val="00874983"/>
    <w:rsid w:val="009D70DB"/>
    <w:rsid w:val="00AF2A33"/>
    <w:rsid w:val="00BC4FF4"/>
    <w:rsid w:val="00C7036E"/>
    <w:rsid w:val="00DC4495"/>
    <w:rsid w:val="00D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DE04"/>
  <w15:docId w15:val="{6557AD16-22D6-4A61-A518-F8A20018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ageBreakBefore/>
      <w:widowControl w:val="0"/>
      <w:ind w:left="714" w:hanging="35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widowControl w:val="0"/>
      <w:spacing w:line="240" w:lineRule="auto"/>
      <w:ind w:firstLine="142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widowControl w:val="0"/>
      <w:spacing w:line="240" w:lineRule="auto"/>
      <w:ind w:firstLine="0"/>
    </w:pPr>
    <w:rPr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7">
    <w:name w:val="Normal (Web)"/>
    <w:basedOn w:val="a"/>
    <w:uiPriority w:val="99"/>
    <w:unhideWhenUsed/>
    <w:rsid w:val="001A21E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katex-mathml">
    <w:name w:val="katex-mathml"/>
    <w:basedOn w:val="a0"/>
    <w:rsid w:val="001A21EE"/>
  </w:style>
  <w:style w:type="character" w:customStyle="1" w:styleId="mord">
    <w:name w:val="mord"/>
    <w:basedOn w:val="a0"/>
    <w:rsid w:val="001A21EE"/>
  </w:style>
  <w:style w:type="character" w:styleId="a8">
    <w:name w:val="Placeholder Text"/>
    <w:basedOn w:val="a0"/>
    <w:uiPriority w:val="99"/>
    <w:semiHidden/>
    <w:rsid w:val="0032185B"/>
    <w:rPr>
      <w:color w:val="808080"/>
    </w:rPr>
  </w:style>
  <w:style w:type="character" w:customStyle="1" w:styleId="mpunct">
    <w:name w:val="mpunct"/>
    <w:basedOn w:val="a0"/>
    <w:rsid w:val="0032185B"/>
  </w:style>
  <w:style w:type="character" w:customStyle="1" w:styleId="vlist-s">
    <w:name w:val="vlist-s"/>
    <w:basedOn w:val="a0"/>
    <w:rsid w:val="0032185B"/>
  </w:style>
  <w:style w:type="character" w:customStyle="1" w:styleId="mrel">
    <w:name w:val="mrel"/>
    <w:basedOn w:val="a0"/>
    <w:rsid w:val="0032185B"/>
  </w:style>
  <w:style w:type="character" w:customStyle="1" w:styleId="mopen">
    <w:name w:val="mopen"/>
    <w:basedOn w:val="a0"/>
    <w:rsid w:val="0032185B"/>
  </w:style>
  <w:style w:type="character" w:customStyle="1" w:styleId="mclose">
    <w:name w:val="mclose"/>
    <w:basedOn w:val="a0"/>
    <w:rsid w:val="0032185B"/>
  </w:style>
  <w:style w:type="character" w:styleId="a9">
    <w:name w:val="Strong"/>
    <w:basedOn w:val="a0"/>
    <w:uiPriority w:val="22"/>
    <w:qFormat/>
    <w:rsid w:val="002B4007"/>
    <w:rPr>
      <w:b/>
      <w:bCs/>
    </w:rPr>
  </w:style>
  <w:style w:type="character" w:customStyle="1" w:styleId="mop">
    <w:name w:val="mop"/>
    <w:basedOn w:val="a0"/>
    <w:rsid w:val="0011307E"/>
  </w:style>
  <w:style w:type="character" w:customStyle="1" w:styleId="mbin">
    <w:name w:val="mbin"/>
    <w:basedOn w:val="a0"/>
    <w:rsid w:val="0011307E"/>
  </w:style>
  <w:style w:type="character" w:styleId="HTML">
    <w:name w:val="HTML Code"/>
    <w:basedOn w:val="a0"/>
    <w:uiPriority w:val="99"/>
    <w:semiHidden/>
    <w:unhideWhenUsed/>
    <w:rsid w:val="004B3DD0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4B3DD0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BC4FF4"/>
    <w:pPr>
      <w:keepNext/>
      <w:keepLines/>
      <w:pageBreakBefore w:val="0"/>
      <w:widowControl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BC4FF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C4FF4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BC4FF4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BC4F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204CF-E667-4D3E-88E7-6BC313BD8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25</Pages>
  <Words>3608</Words>
  <Characters>20572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денисов</dc:creator>
  <cp:lastModifiedBy>егор денисов</cp:lastModifiedBy>
  <cp:revision>3</cp:revision>
  <dcterms:created xsi:type="dcterms:W3CDTF">2026-03-04T19:46:00Z</dcterms:created>
  <dcterms:modified xsi:type="dcterms:W3CDTF">2026-04-09T20:27:00Z</dcterms:modified>
</cp:coreProperties>
</file>