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A75B" w14:textId="4259C685" w:rsidR="00DD31E8" w:rsidRPr="00DD31E8" w:rsidRDefault="00DD31E8" w:rsidP="00DD31E8">
      <w:pPr>
        <w:tabs>
          <w:tab w:val="num" w:pos="720"/>
        </w:tabs>
        <w:ind w:left="720" w:hanging="360"/>
        <w:jc w:val="both"/>
        <w:rPr>
          <w:b/>
          <w:bCs/>
          <w:sz w:val="24"/>
          <w:szCs w:val="24"/>
        </w:rPr>
      </w:pPr>
      <w:r w:rsidRPr="00DD31E8">
        <w:rPr>
          <w:b/>
          <w:bCs/>
          <w:sz w:val="24"/>
          <w:szCs w:val="24"/>
        </w:rPr>
        <w:t>SOAL NOMOR 3</w:t>
      </w:r>
    </w:p>
    <w:p w14:paraId="675A1980" w14:textId="77777777" w:rsidR="00DD31E8" w:rsidRPr="00DD31E8" w:rsidRDefault="00DD31E8" w:rsidP="00DD31E8">
      <w:pPr>
        <w:numPr>
          <w:ilvl w:val="0"/>
          <w:numId w:val="1"/>
        </w:numPr>
        <w:jc w:val="both"/>
      </w:pPr>
      <w:proofErr w:type="spellStart"/>
      <w:r w:rsidRPr="00DD31E8">
        <w:t>Pentingnya</w:t>
      </w:r>
      <w:proofErr w:type="spellEnd"/>
      <w:r w:rsidRPr="00DD31E8">
        <w:t xml:space="preserve"> </w:t>
      </w: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Mahkamah</w:t>
      </w:r>
      <w:proofErr w:type="spellEnd"/>
      <w:r w:rsidRPr="00DD31E8">
        <w:t xml:space="preserve"> Agung </w:t>
      </w:r>
      <w:proofErr w:type="spellStart"/>
      <w:r w:rsidRPr="00DD31E8">
        <w:t>terhadap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: </w:t>
      </w:r>
      <w:proofErr w:type="spellStart"/>
      <w:r w:rsidRPr="00DD31E8">
        <w:t>Pengawasan</w:t>
      </w:r>
      <w:proofErr w:type="spellEnd"/>
      <w:r w:rsidRPr="00DD31E8">
        <w:t xml:space="preserve"> yang </w:t>
      </w:r>
      <w:proofErr w:type="spellStart"/>
      <w:r w:rsidRPr="00DD31E8">
        <w:t>dilakukan</w:t>
      </w:r>
      <w:proofErr w:type="spellEnd"/>
      <w:r w:rsidRPr="00DD31E8">
        <w:t xml:space="preserve"> oleh </w:t>
      </w:r>
      <w:proofErr w:type="spellStart"/>
      <w:r w:rsidRPr="00DD31E8">
        <w:t>Mahkamah</w:t>
      </w:r>
      <w:proofErr w:type="spellEnd"/>
      <w:r w:rsidRPr="00DD31E8">
        <w:t xml:space="preserve"> Agung (MA) </w:t>
      </w:r>
      <w:proofErr w:type="spellStart"/>
      <w:r w:rsidRPr="00DD31E8">
        <w:t>terhadap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, </w:t>
      </w:r>
      <w:proofErr w:type="spellStart"/>
      <w:r w:rsidRPr="00DD31E8">
        <w:t>termasuk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negeri,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signifikansi</w:t>
      </w:r>
      <w:proofErr w:type="spellEnd"/>
      <w:r w:rsidRPr="00DD31E8">
        <w:t xml:space="preserve"> yang sangat </w:t>
      </w:r>
      <w:proofErr w:type="spellStart"/>
      <w:r w:rsidRPr="00DD31E8">
        <w:t>penting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sistem</w:t>
      </w:r>
      <w:proofErr w:type="spellEnd"/>
      <w:r w:rsidRPr="00DD31E8">
        <w:t xml:space="preserve"> </w:t>
      </w:r>
      <w:proofErr w:type="spellStart"/>
      <w:r w:rsidRPr="00DD31E8">
        <w:t>peradilan</w:t>
      </w:r>
      <w:proofErr w:type="spellEnd"/>
      <w:r w:rsidRPr="00DD31E8">
        <w:t xml:space="preserve"> di Indonesia:</w:t>
      </w:r>
    </w:p>
    <w:p w14:paraId="06912F7A" w14:textId="77777777" w:rsidR="00DD31E8" w:rsidRPr="00DD31E8" w:rsidRDefault="00DD31E8" w:rsidP="00DD31E8">
      <w:pPr>
        <w:jc w:val="both"/>
      </w:pPr>
      <w:r w:rsidRPr="00DD31E8">
        <w:t xml:space="preserve">a. </w:t>
      </w:r>
      <w:proofErr w:type="spellStart"/>
      <w:r w:rsidRPr="00DD31E8">
        <w:t>Membina</w:t>
      </w:r>
      <w:proofErr w:type="spellEnd"/>
      <w:r w:rsidRPr="00DD31E8">
        <w:t xml:space="preserve"> </w:t>
      </w:r>
      <w:proofErr w:type="spellStart"/>
      <w:r w:rsidRPr="00DD31E8">
        <w:t>Keseragaman</w:t>
      </w:r>
      <w:proofErr w:type="spellEnd"/>
      <w:r w:rsidRPr="00DD31E8">
        <w:t xml:space="preserve"> Hukum: Salah </w:t>
      </w:r>
      <w:proofErr w:type="spellStart"/>
      <w:r w:rsidRPr="00DD31E8">
        <w:t>satu</w:t>
      </w:r>
      <w:proofErr w:type="spellEnd"/>
      <w:r w:rsidRPr="00DD31E8">
        <w:t xml:space="preserve"> </w:t>
      </w:r>
      <w:proofErr w:type="spellStart"/>
      <w:r w:rsidRPr="00DD31E8">
        <w:t>tugas</w:t>
      </w:r>
      <w:proofErr w:type="spellEnd"/>
      <w:r w:rsidRPr="00DD31E8">
        <w:t xml:space="preserve"> </w:t>
      </w:r>
      <w:proofErr w:type="spellStart"/>
      <w:r w:rsidRPr="00DD31E8">
        <w:t>utama</w:t>
      </w:r>
      <w:proofErr w:type="spellEnd"/>
      <w:r w:rsidRPr="00DD31E8">
        <w:t xml:space="preserve"> MA </w:t>
      </w:r>
      <w:proofErr w:type="spellStart"/>
      <w:r w:rsidRPr="00DD31E8">
        <w:t>adalah</w:t>
      </w:r>
      <w:proofErr w:type="spellEnd"/>
      <w:r w:rsidRPr="00DD31E8">
        <w:t xml:space="preserve"> </w:t>
      </w:r>
      <w:proofErr w:type="spellStart"/>
      <w:r w:rsidRPr="00DD31E8">
        <w:t>menjaga</w:t>
      </w:r>
      <w:proofErr w:type="spellEnd"/>
      <w:r w:rsidRPr="00DD31E8">
        <w:t xml:space="preserve"> agar </w:t>
      </w:r>
      <w:proofErr w:type="spellStart"/>
      <w:r w:rsidRPr="00DD31E8">
        <w:t>hukum</w:t>
      </w:r>
      <w:proofErr w:type="spellEnd"/>
      <w:r w:rsidRPr="00DD31E8">
        <w:t xml:space="preserve"> </w:t>
      </w:r>
      <w:proofErr w:type="spellStart"/>
      <w:r w:rsidRPr="00DD31E8">
        <w:t>diterapkan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konsisten</w:t>
      </w:r>
      <w:proofErr w:type="spellEnd"/>
      <w:r w:rsidRPr="00DD31E8">
        <w:t xml:space="preserve"> di </w:t>
      </w:r>
      <w:proofErr w:type="spellStart"/>
      <w:r w:rsidRPr="00DD31E8">
        <w:t>seluruh</w:t>
      </w:r>
      <w:proofErr w:type="spellEnd"/>
      <w:r w:rsidRPr="00DD31E8">
        <w:t xml:space="preserve"> negara. </w:t>
      </w:r>
      <w:proofErr w:type="spellStart"/>
      <w:r w:rsidRPr="00DD31E8">
        <w:t>Melalui</w:t>
      </w:r>
      <w:proofErr w:type="spellEnd"/>
      <w:r w:rsidRPr="00DD31E8">
        <w:t xml:space="preserve"> </w:t>
      </w: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kasasi</w:t>
      </w:r>
      <w:proofErr w:type="spellEnd"/>
      <w:r w:rsidRPr="00DD31E8">
        <w:t xml:space="preserve"> dan </w:t>
      </w:r>
      <w:proofErr w:type="spellStart"/>
      <w:r w:rsidRPr="00DD31E8">
        <w:t>peninjauan</w:t>
      </w:r>
      <w:proofErr w:type="spellEnd"/>
      <w:r w:rsidRPr="00DD31E8">
        <w:t xml:space="preserve"> </w:t>
      </w:r>
      <w:proofErr w:type="spellStart"/>
      <w:r w:rsidRPr="00DD31E8">
        <w:t>kembali</w:t>
      </w:r>
      <w:proofErr w:type="spellEnd"/>
      <w:r w:rsidRPr="00DD31E8">
        <w:t xml:space="preserve">, MA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tidak</w:t>
      </w:r>
      <w:proofErr w:type="spellEnd"/>
      <w:r w:rsidRPr="00DD31E8">
        <w:t xml:space="preserve"> </w:t>
      </w:r>
      <w:proofErr w:type="spellStart"/>
      <w:r w:rsidRPr="00DD31E8">
        <w:t>ada</w:t>
      </w:r>
      <w:proofErr w:type="spellEnd"/>
      <w:r w:rsidRPr="00DD31E8">
        <w:t xml:space="preserve"> </w:t>
      </w:r>
      <w:proofErr w:type="spellStart"/>
      <w:r w:rsidRPr="00DD31E8">
        <w:t>inkonsistensi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putusan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, yang </w:t>
      </w:r>
      <w:proofErr w:type="spellStart"/>
      <w:r w:rsidRPr="00DD31E8">
        <w:t>bisa</w:t>
      </w:r>
      <w:proofErr w:type="spellEnd"/>
      <w:r w:rsidRPr="00DD31E8">
        <w:t xml:space="preserve"> </w:t>
      </w:r>
      <w:proofErr w:type="spellStart"/>
      <w:r w:rsidRPr="00DD31E8">
        <w:t>menciptakan</w:t>
      </w:r>
      <w:proofErr w:type="spellEnd"/>
      <w:r w:rsidRPr="00DD31E8">
        <w:t xml:space="preserve"> </w:t>
      </w:r>
      <w:proofErr w:type="spellStart"/>
      <w:r w:rsidRPr="00DD31E8">
        <w:t>ketidakpastian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>.</w:t>
      </w:r>
    </w:p>
    <w:p w14:paraId="0AD704FC" w14:textId="77777777" w:rsidR="00DD31E8" w:rsidRPr="00DD31E8" w:rsidRDefault="00DD31E8" w:rsidP="00DD31E8">
      <w:pPr>
        <w:jc w:val="both"/>
      </w:pPr>
      <w:r w:rsidRPr="00DD31E8">
        <w:t xml:space="preserve">b. </w:t>
      </w:r>
      <w:proofErr w:type="spellStart"/>
      <w:r w:rsidRPr="00DD31E8">
        <w:t>Menjamin</w:t>
      </w:r>
      <w:proofErr w:type="spellEnd"/>
      <w:r w:rsidRPr="00DD31E8">
        <w:t xml:space="preserve"> </w:t>
      </w:r>
      <w:proofErr w:type="spellStart"/>
      <w:r w:rsidRPr="00DD31E8">
        <w:t>Keadilan</w:t>
      </w:r>
      <w:proofErr w:type="spellEnd"/>
      <w:r w:rsidRPr="00DD31E8">
        <w:t xml:space="preserve">: MA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tanggung</w:t>
      </w:r>
      <w:proofErr w:type="spellEnd"/>
      <w:r w:rsidRPr="00DD31E8">
        <w:t xml:space="preserve"> </w:t>
      </w:r>
      <w:proofErr w:type="spellStart"/>
      <w:r w:rsidRPr="00DD31E8">
        <w:t>jawab</w:t>
      </w:r>
      <w:proofErr w:type="spellEnd"/>
      <w:r w:rsidRPr="00DD31E8">
        <w:t xml:space="preserve">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setiap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dan </w:t>
      </w:r>
      <w:proofErr w:type="spellStart"/>
      <w:r w:rsidRPr="00DD31E8">
        <w:t>undang-undang</w:t>
      </w:r>
      <w:proofErr w:type="spellEnd"/>
      <w:r w:rsidRPr="00DD31E8">
        <w:t xml:space="preserve"> </w:t>
      </w:r>
      <w:proofErr w:type="spellStart"/>
      <w:r w:rsidRPr="00DD31E8">
        <w:t>diterapkan</w:t>
      </w:r>
      <w:proofErr w:type="spellEnd"/>
      <w:r w:rsidRPr="00DD31E8">
        <w:t xml:space="preserve"> </w:t>
      </w:r>
      <w:proofErr w:type="spellStart"/>
      <w:r w:rsidRPr="00DD31E8">
        <w:t>secara</w:t>
      </w:r>
      <w:proofErr w:type="spellEnd"/>
      <w:r w:rsidRPr="00DD31E8">
        <w:t xml:space="preserve"> </w:t>
      </w:r>
      <w:proofErr w:type="spellStart"/>
      <w:r w:rsidRPr="00DD31E8">
        <w:t>adil</w:t>
      </w:r>
      <w:proofErr w:type="spellEnd"/>
      <w:r w:rsidRPr="00DD31E8">
        <w:t xml:space="preserve">, </w:t>
      </w:r>
      <w:proofErr w:type="spellStart"/>
      <w:r w:rsidRPr="00DD31E8">
        <w:t>akurat</w:t>
      </w:r>
      <w:proofErr w:type="spellEnd"/>
      <w:r w:rsidRPr="00DD31E8">
        <w:t xml:space="preserve">, dan </w:t>
      </w:r>
      <w:proofErr w:type="spellStart"/>
      <w:r w:rsidRPr="00DD31E8">
        <w:t>benar</w:t>
      </w:r>
      <w:proofErr w:type="spellEnd"/>
      <w:r w:rsidRPr="00DD31E8">
        <w:t xml:space="preserve">. Ini </w:t>
      </w:r>
      <w:proofErr w:type="spellStart"/>
      <w:r w:rsidRPr="00DD31E8">
        <w:t>adalah</w:t>
      </w:r>
      <w:proofErr w:type="spellEnd"/>
      <w:r w:rsidRPr="00DD31E8">
        <w:t xml:space="preserve"> </w:t>
      </w:r>
      <w:proofErr w:type="spellStart"/>
      <w:r w:rsidRPr="00DD31E8">
        <w:t>prinsip</w:t>
      </w:r>
      <w:proofErr w:type="spellEnd"/>
      <w:r w:rsidRPr="00DD31E8">
        <w:t xml:space="preserve"> </w:t>
      </w:r>
      <w:proofErr w:type="spellStart"/>
      <w:r w:rsidRPr="00DD31E8">
        <w:t>dasar</w:t>
      </w:r>
      <w:proofErr w:type="spellEnd"/>
      <w:r w:rsidRPr="00DD31E8">
        <w:t xml:space="preserve"> yang sangat </w:t>
      </w:r>
      <w:proofErr w:type="spellStart"/>
      <w:r w:rsidRPr="00DD31E8">
        <w:t>penting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sistem</w:t>
      </w:r>
      <w:proofErr w:type="spellEnd"/>
      <w:r w:rsidRPr="00DD31E8">
        <w:t xml:space="preserve"> </w:t>
      </w:r>
      <w:proofErr w:type="spellStart"/>
      <w:r w:rsidRPr="00DD31E8">
        <w:t>peradilan</w:t>
      </w:r>
      <w:proofErr w:type="spellEnd"/>
      <w:r w:rsidRPr="00DD31E8">
        <w:t xml:space="preserve"> yang </w:t>
      </w:r>
      <w:proofErr w:type="spellStart"/>
      <w:r w:rsidRPr="00DD31E8">
        <w:t>adil</w:t>
      </w:r>
      <w:proofErr w:type="spellEnd"/>
      <w:r w:rsidRPr="00DD31E8">
        <w:t>.</w:t>
      </w:r>
    </w:p>
    <w:p w14:paraId="75E6EAB8" w14:textId="77777777" w:rsidR="00DD31E8" w:rsidRPr="00DD31E8" w:rsidRDefault="00DD31E8" w:rsidP="00DD31E8">
      <w:pPr>
        <w:jc w:val="both"/>
      </w:pPr>
      <w:r w:rsidRPr="00DD31E8">
        <w:t xml:space="preserve">c. </w:t>
      </w:r>
      <w:proofErr w:type="spellStart"/>
      <w:r w:rsidRPr="00DD31E8">
        <w:t>Mencegah</w:t>
      </w:r>
      <w:proofErr w:type="spellEnd"/>
      <w:r w:rsidRPr="00DD31E8">
        <w:t xml:space="preserve"> </w:t>
      </w:r>
      <w:proofErr w:type="spellStart"/>
      <w:r w:rsidRPr="00DD31E8">
        <w:t>Penyalahgunaan</w:t>
      </w:r>
      <w:proofErr w:type="spellEnd"/>
      <w:r w:rsidRPr="00DD31E8">
        <w:t xml:space="preserve"> </w:t>
      </w:r>
      <w:proofErr w:type="spellStart"/>
      <w:r w:rsidRPr="00DD31E8">
        <w:t>Wewenang</w:t>
      </w:r>
      <w:proofErr w:type="spellEnd"/>
      <w:r w:rsidRPr="00DD31E8">
        <w:t xml:space="preserve">: </w:t>
      </w:r>
      <w:proofErr w:type="spellStart"/>
      <w:r w:rsidRPr="00DD31E8">
        <w:t>Pengawasan</w:t>
      </w:r>
      <w:proofErr w:type="spellEnd"/>
      <w:r w:rsidRPr="00DD31E8">
        <w:t xml:space="preserve"> MA </w:t>
      </w:r>
      <w:proofErr w:type="spellStart"/>
      <w:r w:rsidRPr="00DD31E8">
        <w:t>atas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 </w:t>
      </w:r>
      <w:proofErr w:type="spellStart"/>
      <w:r w:rsidRPr="00DD31E8">
        <w:t>adalah</w:t>
      </w:r>
      <w:proofErr w:type="spellEnd"/>
      <w:r w:rsidRPr="00DD31E8">
        <w:t xml:space="preserve"> </w:t>
      </w:r>
      <w:proofErr w:type="spellStart"/>
      <w:r w:rsidRPr="00DD31E8">
        <w:t>alat</w:t>
      </w:r>
      <w:proofErr w:type="spellEnd"/>
      <w:r w:rsidRPr="00DD31E8">
        <w:t xml:space="preserve"> yang </w:t>
      </w:r>
      <w:proofErr w:type="spellStart"/>
      <w:r w:rsidRPr="00DD31E8">
        <w:t>efektif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mencegah</w:t>
      </w:r>
      <w:proofErr w:type="spellEnd"/>
      <w:r w:rsidRPr="00DD31E8">
        <w:t xml:space="preserve"> </w:t>
      </w:r>
      <w:proofErr w:type="spellStart"/>
      <w:r w:rsidRPr="00DD31E8">
        <w:t>penyalahgunaan</w:t>
      </w:r>
      <w:proofErr w:type="spellEnd"/>
      <w:r w:rsidRPr="00DD31E8">
        <w:t xml:space="preserve"> </w:t>
      </w:r>
      <w:proofErr w:type="spellStart"/>
      <w:r w:rsidRPr="00DD31E8">
        <w:t>wewenang</w:t>
      </w:r>
      <w:proofErr w:type="spellEnd"/>
      <w:r w:rsidRPr="00DD31E8">
        <w:t xml:space="preserve"> oleh </w:t>
      </w:r>
      <w:proofErr w:type="spellStart"/>
      <w:r w:rsidRPr="00DD31E8">
        <w:t>pengadilan</w:t>
      </w:r>
      <w:proofErr w:type="spellEnd"/>
      <w:r w:rsidRPr="00DD31E8">
        <w:t xml:space="preserve"> yang </w:t>
      </w:r>
      <w:proofErr w:type="spellStart"/>
      <w:r w:rsidRPr="00DD31E8">
        <w:t>lebih</w:t>
      </w:r>
      <w:proofErr w:type="spellEnd"/>
      <w:r w:rsidRPr="00DD31E8">
        <w:t xml:space="preserve"> </w:t>
      </w:r>
      <w:proofErr w:type="spellStart"/>
      <w:r w:rsidRPr="00DD31E8">
        <w:t>rendah</w:t>
      </w:r>
      <w:proofErr w:type="spellEnd"/>
      <w:r w:rsidRPr="00DD31E8">
        <w:t xml:space="preserve">.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kewenangan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memeriksa</w:t>
      </w:r>
      <w:proofErr w:type="spellEnd"/>
      <w:r w:rsidRPr="00DD31E8">
        <w:t xml:space="preserve"> dan </w:t>
      </w:r>
      <w:proofErr w:type="spellStart"/>
      <w:r w:rsidRPr="00DD31E8">
        <w:t>memperbaiki</w:t>
      </w:r>
      <w:proofErr w:type="spellEnd"/>
      <w:r w:rsidRPr="00DD31E8">
        <w:t xml:space="preserve"> </w:t>
      </w:r>
      <w:proofErr w:type="spellStart"/>
      <w:r w:rsidRPr="00DD31E8">
        <w:t>putusan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</w:t>
      </w:r>
      <w:proofErr w:type="spellStart"/>
      <w:r w:rsidRPr="00DD31E8">
        <w:t>tingkat</w:t>
      </w:r>
      <w:proofErr w:type="spellEnd"/>
      <w:r w:rsidRPr="00DD31E8">
        <w:t xml:space="preserve"> </w:t>
      </w:r>
      <w:proofErr w:type="spellStart"/>
      <w:r w:rsidRPr="00DD31E8">
        <w:t>pertama</w:t>
      </w:r>
      <w:proofErr w:type="spellEnd"/>
      <w:r w:rsidRPr="00DD31E8">
        <w:t xml:space="preserve">, MA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</w:t>
      </w:r>
      <w:proofErr w:type="spellStart"/>
      <w:r w:rsidRPr="00DD31E8">
        <w:t>beroperasi</w:t>
      </w:r>
      <w:proofErr w:type="spellEnd"/>
      <w:r w:rsidRPr="00DD31E8">
        <w:t xml:space="preserve"> </w:t>
      </w:r>
      <w:proofErr w:type="spellStart"/>
      <w:r w:rsidRPr="00DD31E8">
        <w:t>sesuai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dan </w:t>
      </w:r>
      <w:proofErr w:type="spellStart"/>
      <w:r w:rsidRPr="00DD31E8">
        <w:t>tidak</w:t>
      </w:r>
      <w:proofErr w:type="spellEnd"/>
      <w:r w:rsidRPr="00DD31E8">
        <w:t xml:space="preserve"> </w:t>
      </w:r>
      <w:proofErr w:type="spellStart"/>
      <w:r w:rsidRPr="00DD31E8">
        <w:t>melanggar</w:t>
      </w:r>
      <w:proofErr w:type="spellEnd"/>
      <w:r w:rsidRPr="00DD31E8">
        <w:t xml:space="preserve"> batas </w:t>
      </w:r>
      <w:proofErr w:type="spellStart"/>
      <w:r w:rsidRPr="00DD31E8">
        <w:t>wewenangnya</w:t>
      </w:r>
      <w:proofErr w:type="spellEnd"/>
      <w:r w:rsidRPr="00DD31E8">
        <w:t>.</w:t>
      </w:r>
    </w:p>
    <w:p w14:paraId="36C7975F" w14:textId="77777777" w:rsidR="00DD31E8" w:rsidRPr="00DD31E8" w:rsidRDefault="00DD31E8" w:rsidP="00DD31E8">
      <w:pPr>
        <w:jc w:val="both"/>
      </w:pPr>
      <w:r w:rsidRPr="00DD31E8">
        <w:t xml:space="preserve">d. </w:t>
      </w:r>
      <w:proofErr w:type="spellStart"/>
      <w:r w:rsidRPr="00DD31E8">
        <w:t>Meningkatkan</w:t>
      </w:r>
      <w:proofErr w:type="spellEnd"/>
      <w:r w:rsidRPr="00DD31E8">
        <w:t xml:space="preserve"> </w:t>
      </w:r>
      <w:proofErr w:type="spellStart"/>
      <w:r w:rsidRPr="00DD31E8">
        <w:t>Kualitas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: MA juga </w:t>
      </w:r>
      <w:proofErr w:type="spellStart"/>
      <w:r w:rsidRPr="00DD31E8">
        <w:t>berkontribusi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meningkatkan</w:t>
      </w:r>
      <w:proofErr w:type="spellEnd"/>
      <w:r w:rsidRPr="00DD31E8">
        <w:t xml:space="preserve"> </w:t>
      </w:r>
      <w:proofErr w:type="spellStart"/>
      <w:r w:rsidRPr="00DD31E8">
        <w:t>kualitas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memberikan</w:t>
      </w:r>
      <w:proofErr w:type="spellEnd"/>
      <w:r w:rsidRPr="00DD31E8">
        <w:t xml:space="preserve"> </w:t>
      </w:r>
      <w:proofErr w:type="spellStart"/>
      <w:r w:rsidRPr="00DD31E8">
        <w:t>panduan</w:t>
      </w:r>
      <w:proofErr w:type="spellEnd"/>
      <w:r w:rsidRPr="00DD31E8">
        <w:t xml:space="preserve"> dan </w:t>
      </w:r>
      <w:proofErr w:type="spellStart"/>
      <w:r w:rsidRPr="00DD31E8">
        <w:t>penjelasan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putusan-putusannya</w:t>
      </w:r>
      <w:proofErr w:type="spellEnd"/>
      <w:r w:rsidRPr="00DD31E8">
        <w:t xml:space="preserve">. Ini </w:t>
      </w:r>
      <w:proofErr w:type="spellStart"/>
      <w:r w:rsidRPr="00DD31E8">
        <w:t>membantu</w:t>
      </w:r>
      <w:proofErr w:type="spellEnd"/>
      <w:r w:rsidRPr="00DD31E8">
        <w:t xml:space="preserve"> </w:t>
      </w:r>
      <w:proofErr w:type="spellStart"/>
      <w:r w:rsidRPr="00DD31E8">
        <w:t>meningkatkan</w:t>
      </w:r>
      <w:proofErr w:type="spellEnd"/>
      <w:r w:rsidRPr="00DD31E8">
        <w:t xml:space="preserve"> </w:t>
      </w:r>
      <w:proofErr w:type="spellStart"/>
      <w:r w:rsidRPr="00DD31E8">
        <w:t>pemahaman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oleh hakim di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, yang pada </w:t>
      </w:r>
      <w:proofErr w:type="spellStart"/>
      <w:r w:rsidRPr="00DD31E8">
        <w:t>akhirnya</w:t>
      </w:r>
      <w:proofErr w:type="spellEnd"/>
      <w:r w:rsidRPr="00DD31E8">
        <w:t xml:space="preserve">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meningkatkan</w:t>
      </w:r>
      <w:proofErr w:type="spellEnd"/>
      <w:r w:rsidRPr="00DD31E8">
        <w:t xml:space="preserve"> </w:t>
      </w:r>
      <w:proofErr w:type="spellStart"/>
      <w:r w:rsidRPr="00DD31E8">
        <w:t>kualitas</w:t>
      </w:r>
      <w:proofErr w:type="spellEnd"/>
      <w:r w:rsidRPr="00DD31E8">
        <w:t xml:space="preserve"> </w:t>
      </w:r>
      <w:proofErr w:type="spellStart"/>
      <w:r w:rsidRPr="00DD31E8">
        <w:t>putusan</w:t>
      </w:r>
      <w:proofErr w:type="spellEnd"/>
      <w:r w:rsidRPr="00DD31E8">
        <w:t xml:space="preserve"> di </w:t>
      </w:r>
      <w:proofErr w:type="spellStart"/>
      <w:r w:rsidRPr="00DD31E8">
        <w:t>tingkat</w:t>
      </w:r>
      <w:proofErr w:type="spellEnd"/>
      <w:r w:rsidRPr="00DD31E8">
        <w:t xml:space="preserve"> </w:t>
      </w:r>
      <w:proofErr w:type="spellStart"/>
      <w:r w:rsidRPr="00DD31E8">
        <w:t>dasar</w:t>
      </w:r>
      <w:proofErr w:type="spellEnd"/>
      <w:r w:rsidRPr="00DD31E8">
        <w:t>.</w:t>
      </w:r>
    </w:p>
    <w:p w14:paraId="2206DB2D" w14:textId="77777777" w:rsidR="00DD31E8" w:rsidRPr="00DD31E8" w:rsidRDefault="00DD31E8" w:rsidP="00DD31E8">
      <w:pPr>
        <w:numPr>
          <w:ilvl w:val="0"/>
          <w:numId w:val="1"/>
        </w:numPr>
        <w:jc w:val="both"/>
      </w:pP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oleh </w:t>
      </w:r>
      <w:proofErr w:type="spellStart"/>
      <w:r w:rsidRPr="00DD31E8">
        <w:t>Komisi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dan </w:t>
      </w:r>
      <w:proofErr w:type="spellStart"/>
      <w:r w:rsidRPr="00DD31E8">
        <w:t>Mahkamah</w:t>
      </w:r>
      <w:proofErr w:type="spellEnd"/>
      <w:r w:rsidRPr="00DD31E8">
        <w:t xml:space="preserve"> Agung: </w:t>
      </w: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</w:t>
      </w:r>
      <w:proofErr w:type="spellStart"/>
      <w:r w:rsidRPr="00DD31E8">
        <w:t>adalah</w:t>
      </w:r>
      <w:proofErr w:type="spellEnd"/>
      <w:r w:rsidRPr="00DD31E8">
        <w:t xml:space="preserve"> </w:t>
      </w:r>
      <w:proofErr w:type="spellStart"/>
      <w:r w:rsidRPr="00DD31E8">
        <w:t>mekanisme</w:t>
      </w:r>
      <w:proofErr w:type="spellEnd"/>
      <w:r w:rsidRPr="00DD31E8">
        <w:t xml:space="preserve"> yang sangat </w:t>
      </w:r>
      <w:proofErr w:type="spellStart"/>
      <w:r w:rsidRPr="00DD31E8">
        <w:t>penting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mempertahankan</w:t>
      </w:r>
      <w:proofErr w:type="spellEnd"/>
      <w:r w:rsidRPr="00DD31E8">
        <w:t xml:space="preserve"> </w:t>
      </w:r>
      <w:proofErr w:type="spellStart"/>
      <w:r w:rsidRPr="00DD31E8">
        <w:t>independensi</w:t>
      </w:r>
      <w:proofErr w:type="spellEnd"/>
      <w:r w:rsidRPr="00DD31E8">
        <w:t xml:space="preserve"> dan </w:t>
      </w:r>
      <w:proofErr w:type="spellStart"/>
      <w:r w:rsidRPr="00DD31E8">
        <w:t>integritas</w:t>
      </w:r>
      <w:proofErr w:type="spellEnd"/>
      <w:r w:rsidRPr="00DD31E8">
        <w:t xml:space="preserve"> </w:t>
      </w:r>
      <w:proofErr w:type="spellStart"/>
      <w:r w:rsidRPr="00DD31E8">
        <w:t>sistem</w:t>
      </w:r>
      <w:proofErr w:type="spellEnd"/>
      <w:r w:rsidRPr="00DD31E8">
        <w:t xml:space="preserve"> </w:t>
      </w:r>
      <w:proofErr w:type="spellStart"/>
      <w:r w:rsidRPr="00DD31E8">
        <w:t>peradilan</w:t>
      </w:r>
      <w:proofErr w:type="spellEnd"/>
      <w:r w:rsidRPr="00DD31E8">
        <w:t xml:space="preserve">. Di Indonesia, </w:t>
      </w: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</w:t>
      </w:r>
      <w:proofErr w:type="spellStart"/>
      <w:r w:rsidRPr="00DD31E8">
        <w:t>dilakukan</w:t>
      </w:r>
      <w:proofErr w:type="spellEnd"/>
      <w:r w:rsidRPr="00DD31E8">
        <w:t xml:space="preserve"> oleh </w:t>
      </w:r>
      <w:proofErr w:type="spellStart"/>
      <w:r w:rsidRPr="00DD31E8">
        <w:t>Komisi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dan </w:t>
      </w:r>
      <w:proofErr w:type="spellStart"/>
      <w:r w:rsidRPr="00DD31E8">
        <w:t>Mahkamah</w:t>
      </w:r>
      <w:proofErr w:type="spellEnd"/>
      <w:r w:rsidRPr="00DD31E8">
        <w:t xml:space="preserve"> Agung:</w:t>
      </w:r>
    </w:p>
    <w:p w14:paraId="7C1301A5" w14:textId="77777777" w:rsidR="00DD31E8" w:rsidRPr="00DD31E8" w:rsidRDefault="00DD31E8" w:rsidP="00DD31E8">
      <w:pPr>
        <w:jc w:val="both"/>
      </w:pPr>
      <w:r w:rsidRPr="00DD31E8">
        <w:t xml:space="preserve">a. </w:t>
      </w: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oleh </w:t>
      </w:r>
      <w:proofErr w:type="spellStart"/>
      <w:r w:rsidRPr="00DD31E8">
        <w:t>Komisi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: </w:t>
      </w:r>
      <w:proofErr w:type="spellStart"/>
      <w:r w:rsidRPr="00DD31E8">
        <w:t>Komisi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</w:t>
      </w:r>
      <w:proofErr w:type="spellStart"/>
      <w:r w:rsidRPr="00DD31E8">
        <w:t>adalah</w:t>
      </w:r>
      <w:proofErr w:type="spellEnd"/>
      <w:r w:rsidRPr="00DD31E8">
        <w:t xml:space="preserve"> </w:t>
      </w:r>
      <w:proofErr w:type="spellStart"/>
      <w:r w:rsidRPr="00DD31E8">
        <w:t>lembaga</w:t>
      </w:r>
      <w:proofErr w:type="spellEnd"/>
      <w:r w:rsidRPr="00DD31E8">
        <w:t xml:space="preserve"> </w:t>
      </w:r>
      <w:proofErr w:type="spellStart"/>
      <w:r w:rsidRPr="00DD31E8">
        <w:t>independen</w:t>
      </w:r>
      <w:proofErr w:type="spellEnd"/>
      <w:r w:rsidRPr="00DD31E8">
        <w:t xml:space="preserve"> yang </w:t>
      </w:r>
      <w:proofErr w:type="spellStart"/>
      <w:r w:rsidRPr="00DD31E8">
        <w:t>bertugas</w:t>
      </w:r>
      <w:proofErr w:type="spellEnd"/>
      <w:r w:rsidRPr="00DD31E8">
        <w:t xml:space="preserve"> </w:t>
      </w:r>
      <w:proofErr w:type="spellStart"/>
      <w:r w:rsidRPr="00DD31E8">
        <w:t>memantau</w:t>
      </w:r>
      <w:proofErr w:type="spellEnd"/>
      <w:r w:rsidRPr="00DD31E8">
        <w:t xml:space="preserve"> </w:t>
      </w:r>
      <w:proofErr w:type="spellStart"/>
      <w:r w:rsidRPr="00DD31E8">
        <w:t>tingkah</w:t>
      </w:r>
      <w:proofErr w:type="spellEnd"/>
      <w:r w:rsidRPr="00DD31E8">
        <w:t xml:space="preserve"> </w:t>
      </w:r>
      <w:proofErr w:type="spellStart"/>
      <w:r w:rsidRPr="00DD31E8">
        <w:t>laku</w:t>
      </w:r>
      <w:proofErr w:type="spellEnd"/>
      <w:r w:rsidRPr="00DD31E8">
        <w:t xml:space="preserve"> hakim-hakim di Indonesia. </w:t>
      </w:r>
      <w:proofErr w:type="spellStart"/>
      <w:r w:rsidRPr="00DD31E8">
        <w:t>Fungsi-fungsinya</w:t>
      </w:r>
      <w:proofErr w:type="spellEnd"/>
      <w:r w:rsidRPr="00DD31E8">
        <w:t xml:space="preserve"> </w:t>
      </w:r>
      <w:proofErr w:type="spellStart"/>
      <w:r w:rsidRPr="00DD31E8">
        <w:t>mencakup</w:t>
      </w:r>
      <w:proofErr w:type="spellEnd"/>
      <w:r w:rsidRPr="00DD31E8">
        <w:t>:</w:t>
      </w:r>
    </w:p>
    <w:p w14:paraId="00330EE8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t>Menerima</w:t>
      </w:r>
      <w:proofErr w:type="spellEnd"/>
      <w:r w:rsidRPr="00DD31E8">
        <w:t xml:space="preserve"> </w:t>
      </w:r>
      <w:proofErr w:type="spellStart"/>
      <w:r w:rsidRPr="00DD31E8">
        <w:t>laporan</w:t>
      </w:r>
      <w:proofErr w:type="spellEnd"/>
      <w:r w:rsidRPr="00DD31E8">
        <w:t xml:space="preserve"> dan </w:t>
      </w:r>
      <w:proofErr w:type="spellStart"/>
      <w:r w:rsidRPr="00DD31E8">
        <w:t>pengaduan</w:t>
      </w:r>
      <w:proofErr w:type="spellEnd"/>
      <w:r w:rsidRPr="00DD31E8">
        <w:t xml:space="preserve"> </w:t>
      </w:r>
      <w:proofErr w:type="spellStart"/>
      <w:r w:rsidRPr="00DD31E8">
        <w:t>tentang</w:t>
      </w:r>
      <w:proofErr w:type="spellEnd"/>
      <w:r w:rsidRPr="00DD31E8">
        <w:t xml:space="preserve"> </w:t>
      </w:r>
      <w:proofErr w:type="spellStart"/>
      <w:r w:rsidRPr="00DD31E8">
        <w:t>perilaku</w:t>
      </w:r>
      <w:proofErr w:type="spellEnd"/>
      <w:r w:rsidRPr="00DD31E8">
        <w:t xml:space="preserve"> hakim.</w:t>
      </w:r>
    </w:p>
    <w:p w14:paraId="41CF866A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t>Melakukan</w:t>
      </w:r>
      <w:proofErr w:type="spellEnd"/>
      <w:r w:rsidRPr="00DD31E8">
        <w:t xml:space="preserve"> </w:t>
      </w:r>
      <w:proofErr w:type="spellStart"/>
      <w:r w:rsidRPr="00DD31E8">
        <w:t>penyelidikan</w:t>
      </w:r>
      <w:proofErr w:type="spellEnd"/>
      <w:r w:rsidRPr="00DD31E8">
        <w:t xml:space="preserve"> </w:t>
      </w:r>
      <w:proofErr w:type="spellStart"/>
      <w:r w:rsidRPr="00DD31E8">
        <w:t>etika</w:t>
      </w:r>
      <w:proofErr w:type="spellEnd"/>
      <w:r w:rsidRPr="00DD31E8">
        <w:t xml:space="preserve"> </w:t>
      </w:r>
      <w:proofErr w:type="spellStart"/>
      <w:r w:rsidRPr="00DD31E8">
        <w:t>terhadap</w:t>
      </w:r>
      <w:proofErr w:type="spellEnd"/>
      <w:r w:rsidRPr="00DD31E8">
        <w:t xml:space="preserve"> hakim yang </w:t>
      </w:r>
      <w:proofErr w:type="spellStart"/>
      <w:r w:rsidRPr="00DD31E8">
        <w:t>diduga</w:t>
      </w:r>
      <w:proofErr w:type="spellEnd"/>
      <w:r w:rsidRPr="00DD31E8">
        <w:t xml:space="preserve"> </w:t>
      </w:r>
      <w:proofErr w:type="spellStart"/>
      <w:r w:rsidRPr="00DD31E8">
        <w:t>melakukan</w:t>
      </w:r>
      <w:proofErr w:type="spellEnd"/>
      <w:r w:rsidRPr="00DD31E8">
        <w:t xml:space="preserve"> </w:t>
      </w:r>
      <w:proofErr w:type="spellStart"/>
      <w:r w:rsidRPr="00DD31E8">
        <w:t>pelanggaran</w:t>
      </w:r>
      <w:proofErr w:type="spellEnd"/>
      <w:r w:rsidRPr="00DD31E8">
        <w:t xml:space="preserve"> </w:t>
      </w:r>
      <w:proofErr w:type="spellStart"/>
      <w:r w:rsidRPr="00DD31E8">
        <w:t>etika</w:t>
      </w:r>
      <w:proofErr w:type="spellEnd"/>
      <w:r w:rsidRPr="00DD31E8">
        <w:t>.</w:t>
      </w:r>
    </w:p>
    <w:p w14:paraId="516469D3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t>Memberikan</w:t>
      </w:r>
      <w:proofErr w:type="spellEnd"/>
      <w:r w:rsidRPr="00DD31E8">
        <w:t xml:space="preserve"> </w:t>
      </w:r>
      <w:proofErr w:type="spellStart"/>
      <w:r w:rsidRPr="00DD31E8">
        <w:t>rekomendasi</w:t>
      </w:r>
      <w:proofErr w:type="spellEnd"/>
      <w:r w:rsidRPr="00DD31E8">
        <w:t xml:space="preserve"> </w:t>
      </w:r>
      <w:proofErr w:type="spellStart"/>
      <w:r w:rsidRPr="00DD31E8">
        <w:t>sanksi</w:t>
      </w:r>
      <w:proofErr w:type="spellEnd"/>
      <w:r w:rsidRPr="00DD31E8">
        <w:t xml:space="preserve"> </w:t>
      </w:r>
      <w:proofErr w:type="spellStart"/>
      <w:r w:rsidRPr="00DD31E8">
        <w:t>disiplin</w:t>
      </w:r>
      <w:proofErr w:type="spellEnd"/>
      <w:r w:rsidRPr="00DD31E8">
        <w:t xml:space="preserve"> </w:t>
      </w:r>
      <w:proofErr w:type="spellStart"/>
      <w:r w:rsidRPr="00DD31E8">
        <w:t>kepada</w:t>
      </w:r>
      <w:proofErr w:type="spellEnd"/>
      <w:r w:rsidRPr="00DD31E8">
        <w:t xml:space="preserve"> hakim yang </w:t>
      </w:r>
      <w:proofErr w:type="spellStart"/>
      <w:r w:rsidRPr="00DD31E8">
        <w:t>terbukti</w:t>
      </w:r>
      <w:proofErr w:type="spellEnd"/>
      <w:r w:rsidRPr="00DD31E8">
        <w:t xml:space="preserve"> </w:t>
      </w:r>
      <w:proofErr w:type="spellStart"/>
      <w:r w:rsidRPr="00DD31E8">
        <w:t>melakukan</w:t>
      </w:r>
      <w:proofErr w:type="spellEnd"/>
      <w:r w:rsidRPr="00DD31E8">
        <w:t xml:space="preserve"> </w:t>
      </w:r>
      <w:proofErr w:type="spellStart"/>
      <w:r w:rsidRPr="00DD31E8">
        <w:t>pelanggaran</w:t>
      </w:r>
      <w:proofErr w:type="spellEnd"/>
      <w:r w:rsidRPr="00DD31E8">
        <w:t xml:space="preserve"> </w:t>
      </w:r>
      <w:proofErr w:type="spellStart"/>
      <w:r w:rsidRPr="00DD31E8">
        <w:t>etika</w:t>
      </w:r>
      <w:proofErr w:type="spellEnd"/>
      <w:r w:rsidRPr="00DD31E8">
        <w:t>.</w:t>
      </w:r>
    </w:p>
    <w:p w14:paraId="143C994C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independensi</w:t>
      </w:r>
      <w:proofErr w:type="spellEnd"/>
      <w:r w:rsidRPr="00DD31E8">
        <w:t xml:space="preserve"> dan </w:t>
      </w:r>
      <w:proofErr w:type="spellStart"/>
      <w:r w:rsidRPr="00DD31E8">
        <w:t>integritas</w:t>
      </w:r>
      <w:proofErr w:type="spellEnd"/>
      <w:r w:rsidRPr="00DD31E8">
        <w:t xml:space="preserve"> hakim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menjalankan</w:t>
      </w:r>
      <w:proofErr w:type="spellEnd"/>
      <w:r w:rsidRPr="00DD31E8">
        <w:t xml:space="preserve"> </w:t>
      </w:r>
      <w:proofErr w:type="spellStart"/>
      <w:r w:rsidRPr="00DD31E8">
        <w:t>tugas</w:t>
      </w:r>
      <w:proofErr w:type="spellEnd"/>
      <w:r w:rsidRPr="00DD31E8">
        <w:t xml:space="preserve"> </w:t>
      </w:r>
      <w:proofErr w:type="spellStart"/>
      <w:r w:rsidRPr="00DD31E8">
        <w:t>mereka</w:t>
      </w:r>
      <w:proofErr w:type="spellEnd"/>
      <w:r w:rsidRPr="00DD31E8">
        <w:t>.</w:t>
      </w:r>
    </w:p>
    <w:p w14:paraId="73D1C3AF" w14:textId="77777777" w:rsidR="00DD31E8" w:rsidRPr="00DD31E8" w:rsidRDefault="00DD31E8" w:rsidP="00DD31E8">
      <w:pPr>
        <w:jc w:val="both"/>
      </w:pPr>
      <w:r w:rsidRPr="00DD31E8">
        <w:t xml:space="preserve">b. </w:t>
      </w: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oleh </w:t>
      </w:r>
      <w:proofErr w:type="spellStart"/>
      <w:r w:rsidRPr="00DD31E8">
        <w:t>Mahkamah</w:t>
      </w:r>
      <w:proofErr w:type="spellEnd"/>
      <w:r w:rsidRPr="00DD31E8">
        <w:t xml:space="preserve"> Agung: MA juga </w:t>
      </w:r>
      <w:proofErr w:type="spellStart"/>
      <w:r w:rsidRPr="00DD31E8">
        <w:t>berperan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mengawasi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 </w:t>
      </w:r>
      <w:proofErr w:type="spellStart"/>
      <w:r w:rsidRPr="00DD31E8">
        <w:t>melalui</w:t>
      </w:r>
      <w:proofErr w:type="spellEnd"/>
      <w:r w:rsidRPr="00DD31E8">
        <w:t xml:space="preserve"> </w:t>
      </w:r>
      <w:proofErr w:type="spellStart"/>
      <w:r w:rsidRPr="00DD31E8">
        <w:t>mekanisme</w:t>
      </w:r>
      <w:proofErr w:type="spellEnd"/>
      <w:r w:rsidRPr="00DD31E8">
        <w:t xml:space="preserve"> </w:t>
      </w:r>
      <w:proofErr w:type="spellStart"/>
      <w:r w:rsidRPr="00DD31E8">
        <w:t>seperti</w:t>
      </w:r>
      <w:proofErr w:type="spellEnd"/>
      <w:r w:rsidRPr="00DD31E8">
        <w:t>:</w:t>
      </w:r>
    </w:p>
    <w:p w14:paraId="514D10ED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t>Peninjauan</w:t>
      </w:r>
      <w:proofErr w:type="spellEnd"/>
      <w:r w:rsidRPr="00DD31E8">
        <w:t xml:space="preserve"> </w:t>
      </w:r>
      <w:proofErr w:type="spellStart"/>
      <w:r w:rsidRPr="00DD31E8">
        <w:t>kasasi</w:t>
      </w:r>
      <w:proofErr w:type="spellEnd"/>
      <w:r w:rsidRPr="00DD31E8">
        <w:t xml:space="preserve">: MA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memeriksa</w:t>
      </w:r>
      <w:proofErr w:type="spellEnd"/>
      <w:r w:rsidRPr="00DD31E8">
        <w:t xml:space="preserve"> dan </w:t>
      </w:r>
      <w:proofErr w:type="spellStart"/>
      <w:r w:rsidRPr="00DD31E8">
        <w:t>membatalkan</w:t>
      </w:r>
      <w:proofErr w:type="spellEnd"/>
      <w:r w:rsidRPr="00DD31E8">
        <w:t xml:space="preserve"> </w:t>
      </w:r>
      <w:proofErr w:type="spellStart"/>
      <w:r w:rsidRPr="00DD31E8">
        <w:t>putusan</w:t>
      </w:r>
      <w:proofErr w:type="spellEnd"/>
      <w:r w:rsidRPr="00DD31E8">
        <w:t xml:space="preserve">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 xml:space="preserve"> </w:t>
      </w:r>
      <w:proofErr w:type="spellStart"/>
      <w:r w:rsidRPr="00DD31E8">
        <w:t>jika</w:t>
      </w:r>
      <w:proofErr w:type="spellEnd"/>
      <w:r w:rsidRPr="00DD31E8">
        <w:t xml:space="preserve"> </w:t>
      </w:r>
      <w:proofErr w:type="spellStart"/>
      <w:r w:rsidRPr="00DD31E8">
        <w:t>terdapat</w:t>
      </w:r>
      <w:proofErr w:type="spellEnd"/>
      <w:r w:rsidRPr="00DD31E8">
        <w:t xml:space="preserve"> </w:t>
      </w:r>
      <w:proofErr w:type="spellStart"/>
      <w:r w:rsidRPr="00DD31E8">
        <w:t>kesalahan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penerapan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>.</w:t>
      </w:r>
    </w:p>
    <w:p w14:paraId="148F33C9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t>Peninjauan</w:t>
      </w:r>
      <w:proofErr w:type="spellEnd"/>
      <w:r w:rsidRPr="00DD31E8">
        <w:t xml:space="preserve"> Kembali: MA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memeriksa</w:t>
      </w:r>
      <w:proofErr w:type="spellEnd"/>
      <w:r w:rsidRPr="00DD31E8">
        <w:t xml:space="preserve"> </w:t>
      </w:r>
      <w:proofErr w:type="spellStart"/>
      <w:r w:rsidRPr="00DD31E8">
        <w:t>kembali</w:t>
      </w:r>
      <w:proofErr w:type="spellEnd"/>
      <w:r w:rsidRPr="00DD31E8">
        <w:t xml:space="preserve"> </w:t>
      </w:r>
      <w:proofErr w:type="spellStart"/>
      <w:r w:rsidRPr="00DD31E8">
        <w:t>putusan</w:t>
      </w:r>
      <w:proofErr w:type="spellEnd"/>
      <w:r w:rsidRPr="00DD31E8">
        <w:t xml:space="preserve"> yang </w:t>
      </w:r>
      <w:proofErr w:type="spellStart"/>
      <w:r w:rsidRPr="00DD31E8">
        <w:t>sudah</w:t>
      </w:r>
      <w:proofErr w:type="spellEnd"/>
      <w:r w:rsidRPr="00DD31E8">
        <w:t xml:space="preserve"> </w:t>
      </w:r>
      <w:proofErr w:type="spellStart"/>
      <w:r w:rsidRPr="00DD31E8">
        <w:t>berkekuatan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putusan</w:t>
      </w:r>
      <w:proofErr w:type="spellEnd"/>
      <w:r w:rsidRPr="00DD31E8">
        <w:t xml:space="preserve"> </w:t>
      </w:r>
      <w:proofErr w:type="spellStart"/>
      <w:r w:rsidRPr="00DD31E8">
        <w:t>tersebut</w:t>
      </w:r>
      <w:proofErr w:type="spellEnd"/>
      <w:r w:rsidRPr="00DD31E8">
        <w:t xml:space="preserve"> </w:t>
      </w:r>
      <w:proofErr w:type="spellStart"/>
      <w:r w:rsidRPr="00DD31E8">
        <w:t>benar</w:t>
      </w:r>
      <w:proofErr w:type="spellEnd"/>
      <w:r w:rsidRPr="00DD31E8">
        <w:t xml:space="preserve"> dan </w:t>
      </w:r>
      <w:proofErr w:type="spellStart"/>
      <w:r w:rsidRPr="00DD31E8">
        <w:t>adil</w:t>
      </w:r>
      <w:proofErr w:type="spellEnd"/>
      <w:r w:rsidRPr="00DD31E8">
        <w:t>.</w:t>
      </w:r>
    </w:p>
    <w:p w14:paraId="54C257C5" w14:textId="77777777" w:rsidR="00DD31E8" w:rsidRPr="00DD31E8" w:rsidRDefault="00DD31E8" w:rsidP="00DD31E8">
      <w:pPr>
        <w:numPr>
          <w:ilvl w:val="1"/>
          <w:numId w:val="1"/>
        </w:numPr>
        <w:jc w:val="both"/>
      </w:pPr>
      <w:proofErr w:type="spellStart"/>
      <w:r w:rsidRPr="00DD31E8">
        <w:lastRenderedPageBreak/>
        <w:t>Memberikan</w:t>
      </w:r>
      <w:proofErr w:type="spellEnd"/>
      <w:r w:rsidRPr="00DD31E8">
        <w:t xml:space="preserve"> </w:t>
      </w:r>
      <w:proofErr w:type="spellStart"/>
      <w:r w:rsidRPr="00DD31E8">
        <w:t>panduan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: MA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memberikan</w:t>
      </w:r>
      <w:proofErr w:type="spellEnd"/>
      <w:r w:rsidRPr="00DD31E8">
        <w:t xml:space="preserve"> </w:t>
      </w:r>
      <w:proofErr w:type="spellStart"/>
      <w:r w:rsidRPr="00DD31E8">
        <w:t>panduan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</w:t>
      </w:r>
      <w:proofErr w:type="spellStart"/>
      <w:r w:rsidRPr="00DD31E8">
        <w:t>melalui</w:t>
      </w:r>
      <w:proofErr w:type="spellEnd"/>
      <w:r w:rsidRPr="00DD31E8">
        <w:t xml:space="preserve"> </w:t>
      </w:r>
      <w:proofErr w:type="spellStart"/>
      <w:r w:rsidRPr="00DD31E8">
        <w:t>putusan-putusannya</w:t>
      </w:r>
      <w:proofErr w:type="spellEnd"/>
      <w:r w:rsidRPr="00DD31E8">
        <w:t xml:space="preserve">, yang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digunakan</w:t>
      </w:r>
      <w:proofErr w:type="spellEnd"/>
      <w:r w:rsidRPr="00DD31E8">
        <w:t xml:space="preserve"> oleh </w:t>
      </w:r>
      <w:proofErr w:type="spellStart"/>
      <w:r w:rsidRPr="00DD31E8">
        <w:t>pengadilan</w:t>
      </w:r>
      <w:proofErr w:type="spellEnd"/>
      <w:r w:rsidRPr="00DD31E8">
        <w:t xml:space="preserve"> di </w:t>
      </w:r>
      <w:proofErr w:type="spellStart"/>
      <w:r w:rsidRPr="00DD31E8">
        <w:t>bawahnya</w:t>
      </w:r>
      <w:proofErr w:type="spellEnd"/>
      <w:r w:rsidRPr="00DD31E8">
        <w:t>.</w:t>
      </w:r>
    </w:p>
    <w:p w14:paraId="6AA40D3D" w14:textId="5C76CA91" w:rsidR="00DD31E8" w:rsidRDefault="00DD31E8" w:rsidP="00DD31E8">
      <w:pPr>
        <w:jc w:val="both"/>
      </w:pPr>
      <w:proofErr w:type="spellStart"/>
      <w:r w:rsidRPr="00DD31E8">
        <w:t>Pengawasan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oleh </w:t>
      </w:r>
      <w:proofErr w:type="spellStart"/>
      <w:r w:rsidRPr="00DD31E8">
        <w:t>Komisi</w:t>
      </w:r>
      <w:proofErr w:type="spellEnd"/>
      <w:r w:rsidRPr="00DD31E8">
        <w:t xml:space="preserve"> </w:t>
      </w:r>
      <w:proofErr w:type="spellStart"/>
      <w:r w:rsidRPr="00DD31E8">
        <w:t>Yudisial</w:t>
      </w:r>
      <w:proofErr w:type="spellEnd"/>
      <w:r w:rsidRPr="00DD31E8">
        <w:t xml:space="preserve"> dan MA </w:t>
      </w:r>
      <w:proofErr w:type="spellStart"/>
      <w:r w:rsidRPr="00DD31E8">
        <w:t>bersama-sama</w:t>
      </w:r>
      <w:proofErr w:type="spellEnd"/>
      <w:r w:rsidRPr="00DD31E8">
        <w:t xml:space="preserve"> </w:t>
      </w:r>
      <w:proofErr w:type="spellStart"/>
      <w:r w:rsidRPr="00DD31E8">
        <w:t>membantu</w:t>
      </w:r>
      <w:proofErr w:type="spellEnd"/>
      <w:r w:rsidRPr="00DD31E8">
        <w:t xml:space="preserve"> </w:t>
      </w:r>
      <w:proofErr w:type="spellStart"/>
      <w:r w:rsidRPr="00DD31E8">
        <w:t>menjaga</w:t>
      </w:r>
      <w:proofErr w:type="spellEnd"/>
      <w:r w:rsidRPr="00DD31E8">
        <w:t xml:space="preserve"> </w:t>
      </w:r>
      <w:proofErr w:type="spellStart"/>
      <w:r w:rsidRPr="00DD31E8">
        <w:t>independensi</w:t>
      </w:r>
      <w:proofErr w:type="spellEnd"/>
      <w:r w:rsidRPr="00DD31E8">
        <w:t xml:space="preserve">, </w:t>
      </w:r>
      <w:proofErr w:type="spellStart"/>
      <w:r w:rsidRPr="00DD31E8">
        <w:t>keadilan</w:t>
      </w:r>
      <w:proofErr w:type="spellEnd"/>
      <w:r w:rsidRPr="00DD31E8">
        <w:t xml:space="preserve">, dan </w:t>
      </w:r>
      <w:proofErr w:type="spellStart"/>
      <w:r w:rsidRPr="00DD31E8">
        <w:t>integritas</w:t>
      </w:r>
      <w:proofErr w:type="spellEnd"/>
      <w:r w:rsidRPr="00DD31E8">
        <w:t xml:space="preserve"> </w:t>
      </w:r>
      <w:proofErr w:type="spellStart"/>
      <w:r w:rsidRPr="00DD31E8">
        <w:t>sistem</w:t>
      </w:r>
      <w:proofErr w:type="spellEnd"/>
      <w:r w:rsidRPr="00DD31E8">
        <w:t xml:space="preserve"> </w:t>
      </w:r>
      <w:proofErr w:type="spellStart"/>
      <w:r w:rsidRPr="00DD31E8">
        <w:t>peradilan</w:t>
      </w:r>
      <w:proofErr w:type="spellEnd"/>
      <w:r w:rsidRPr="00DD31E8">
        <w:t xml:space="preserve"> di Indonesia. Ini </w:t>
      </w:r>
      <w:proofErr w:type="spellStart"/>
      <w:r w:rsidRPr="00DD31E8">
        <w:t>mendukung</w:t>
      </w:r>
      <w:proofErr w:type="spellEnd"/>
      <w:r w:rsidRPr="00DD31E8">
        <w:t xml:space="preserve"> </w:t>
      </w:r>
      <w:proofErr w:type="spellStart"/>
      <w:r w:rsidRPr="00DD31E8">
        <w:t>prinsip</w:t>
      </w:r>
      <w:proofErr w:type="spellEnd"/>
      <w:r w:rsidRPr="00DD31E8">
        <w:t xml:space="preserve"> negara </w:t>
      </w:r>
      <w:proofErr w:type="spellStart"/>
      <w:r w:rsidRPr="00DD31E8">
        <w:t>hukum</w:t>
      </w:r>
      <w:proofErr w:type="spellEnd"/>
      <w:r w:rsidRPr="00DD31E8">
        <w:t xml:space="preserve"> dan </w:t>
      </w:r>
      <w:proofErr w:type="spellStart"/>
      <w:r w:rsidRPr="00DD31E8">
        <w:t>penegakan</w:t>
      </w:r>
      <w:proofErr w:type="spellEnd"/>
      <w:r w:rsidRPr="00DD31E8">
        <w:t xml:space="preserve"> </w:t>
      </w:r>
      <w:proofErr w:type="spellStart"/>
      <w:r w:rsidRPr="00DD31E8">
        <w:t>hak</w:t>
      </w:r>
      <w:proofErr w:type="spellEnd"/>
      <w:r w:rsidRPr="00DD31E8">
        <w:t xml:space="preserve"> </w:t>
      </w:r>
      <w:proofErr w:type="spellStart"/>
      <w:r w:rsidRPr="00DD31E8">
        <w:t>asasi</w:t>
      </w:r>
      <w:proofErr w:type="spellEnd"/>
      <w:r w:rsidRPr="00DD31E8">
        <w:t xml:space="preserve"> </w:t>
      </w:r>
      <w:proofErr w:type="spellStart"/>
      <w:r w:rsidRPr="00DD31E8">
        <w:t>manusia</w:t>
      </w:r>
      <w:proofErr w:type="spellEnd"/>
      <w:r w:rsidRPr="00DD31E8">
        <w:t xml:space="preserve"> </w:t>
      </w:r>
      <w:proofErr w:type="spellStart"/>
      <w:r w:rsidRPr="00DD31E8">
        <w:t>melalui</w:t>
      </w:r>
      <w:proofErr w:type="spellEnd"/>
      <w:r w:rsidRPr="00DD31E8">
        <w:t xml:space="preserve"> </w:t>
      </w:r>
      <w:proofErr w:type="spellStart"/>
      <w:r w:rsidRPr="00DD31E8">
        <w:t>sistem</w:t>
      </w:r>
      <w:proofErr w:type="spellEnd"/>
      <w:r w:rsidRPr="00DD31E8">
        <w:t xml:space="preserve"> </w:t>
      </w:r>
      <w:proofErr w:type="spellStart"/>
      <w:r w:rsidRPr="00DD31E8">
        <w:t>peradilan</w:t>
      </w:r>
      <w:proofErr w:type="spellEnd"/>
      <w:r w:rsidRPr="00DD31E8">
        <w:t xml:space="preserve"> yang </w:t>
      </w:r>
      <w:proofErr w:type="spellStart"/>
      <w:r w:rsidRPr="00DD31E8">
        <w:t>adil</w:t>
      </w:r>
      <w:proofErr w:type="spellEnd"/>
      <w:r w:rsidRPr="00DD31E8">
        <w:t>.</w:t>
      </w:r>
    </w:p>
    <w:p w14:paraId="4591D9B8" w14:textId="7F235E97" w:rsidR="00DD31E8" w:rsidRDefault="00DD31E8" w:rsidP="00DD31E8">
      <w:pPr>
        <w:jc w:val="both"/>
      </w:pPr>
      <w:r>
        <w:t>SOAL NOMOR 2</w:t>
      </w:r>
    </w:p>
    <w:p w14:paraId="72DB93C8" w14:textId="77777777" w:rsidR="00DD31E8" w:rsidRPr="00DD31E8" w:rsidRDefault="00DD31E8" w:rsidP="00DD31E8">
      <w:pPr>
        <w:numPr>
          <w:ilvl w:val="0"/>
          <w:numId w:val="2"/>
        </w:numPr>
        <w:jc w:val="both"/>
      </w:pPr>
      <w:proofErr w:type="spellStart"/>
      <w:r w:rsidRPr="00DD31E8">
        <w:t>Hakikat</w:t>
      </w:r>
      <w:proofErr w:type="spellEnd"/>
      <w:r w:rsidRPr="00DD31E8">
        <w:t xml:space="preserve"> </w:t>
      </w:r>
      <w:proofErr w:type="spellStart"/>
      <w:r w:rsidRPr="00DD31E8">
        <w:t>Tuntutan</w:t>
      </w:r>
      <w:proofErr w:type="spellEnd"/>
      <w:r w:rsidRPr="00DD31E8">
        <w:t xml:space="preserve"> </w:t>
      </w:r>
      <w:proofErr w:type="spellStart"/>
      <w:r w:rsidRPr="00DD31E8">
        <w:t>dari</w:t>
      </w:r>
      <w:proofErr w:type="spellEnd"/>
      <w:r w:rsidRPr="00DD31E8">
        <w:t xml:space="preserve"> Legal Standing pada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: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konteks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di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hakikat</w:t>
      </w:r>
      <w:proofErr w:type="spellEnd"/>
      <w:r w:rsidRPr="00DD31E8">
        <w:t xml:space="preserve"> yang </w:t>
      </w:r>
      <w:proofErr w:type="spellStart"/>
      <w:r w:rsidRPr="00DD31E8">
        <w:t>penting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menjaga</w:t>
      </w:r>
      <w:proofErr w:type="spellEnd"/>
      <w:r w:rsidRPr="00DD31E8">
        <w:t xml:space="preserve"> proses </w:t>
      </w:r>
      <w:proofErr w:type="spellStart"/>
      <w:r w:rsidRPr="00DD31E8">
        <w:t>hukum</w:t>
      </w:r>
      <w:proofErr w:type="spellEnd"/>
      <w:r w:rsidRPr="00DD31E8">
        <w:t xml:space="preserve"> yang </w:t>
      </w:r>
      <w:proofErr w:type="spellStart"/>
      <w:r w:rsidRPr="00DD31E8">
        <w:t>tepat</w:t>
      </w:r>
      <w:proofErr w:type="spellEnd"/>
      <w:r w:rsidRPr="00DD31E8">
        <w:t xml:space="preserve"> dan </w:t>
      </w:r>
      <w:proofErr w:type="spellStart"/>
      <w:r w:rsidRPr="00DD31E8">
        <w:t>berkeadilan</w:t>
      </w:r>
      <w:proofErr w:type="spellEnd"/>
      <w:r w:rsidRPr="00DD31E8">
        <w:t xml:space="preserve">. Pada </w:t>
      </w:r>
      <w:proofErr w:type="spellStart"/>
      <w:r w:rsidRPr="00DD31E8">
        <w:t>dasarnya</w:t>
      </w:r>
      <w:proofErr w:type="spellEnd"/>
      <w:r w:rsidRPr="00DD31E8">
        <w:t xml:space="preserve">, </w:t>
      </w:r>
      <w:proofErr w:type="spellStart"/>
      <w:r w:rsidRPr="00DD31E8">
        <w:t>hakikat</w:t>
      </w:r>
      <w:proofErr w:type="spellEnd"/>
      <w:r w:rsidRPr="00DD31E8">
        <w:t xml:space="preserve"> </w:t>
      </w:r>
      <w:proofErr w:type="spellStart"/>
      <w:r w:rsidRPr="00DD31E8">
        <w:t>tuntutan</w:t>
      </w:r>
      <w:proofErr w:type="spellEnd"/>
      <w:r w:rsidRPr="00DD31E8">
        <w:t xml:space="preserve"> </w:t>
      </w:r>
      <w:proofErr w:type="spellStart"/>
      <w:r w:rsidRPr="00DD31E8">
        <w:t>dari</w:t>
      </w:r>
      <w:proofErr w:type="spellEnd"/>
      <w:r w:rsidRPr="00DD31E8">
        <w:t xml:space="preserve">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</w:t>
      </w:r>
      <w:proofErr w:type="spellStart"/>
      <w:r w:rsidRPr="00DD31E8">
        <w:t>adalah</w:t>
      </w:r>
      <w:proofErr w:type="spellEnd"/>
      <w:r w:rsidRPr="00DD31E8">
        <w:t xml:space="preserve"> </w:t>
      </w:r>
      <w:proofErr w:type="spellStart"/>
      <w:r w:rsidRPr="00DD31E8">
        <w:t>sebagai</w:t>
      </w:r>
      <w:proofErr w:type="spellEnd"/>
      <w:r w:rsidRPr="00DD31E8">
        <w:t xml:space="preserve"> </w:t>
      </w:r>
      <w:proofErr w:type="spellStart"/>
      <w:r w:rsidRPr="00DD31E8">
        <w:t>berikut</w:t>
      </w:r>
      <w:proofErr w:type="spellEnd"/>
      <w:r w:rsidRPr="00DD31E8">
        <w:t>:</w:t>
      </w:r>
    </w:p>
    <w:p w14:paraId="6CC14242" w14:textId="77777777" w:rsidR="00DD31E8" w:rsidRPr="00DD31E8" w:rsidRDefault="00DD31E8" w:rsidP="00DD31E8">
      <w:pPr>
        <w:numPr>
          <w:ilvl w:val="1"/>
          <w:numId w:val="2"/>
        </w:numPr>
        <w:jc w:val="both"/>
      </w:pPr>
      <w:proofErr w:type="spellStart"/>
      <w:r w:rsidRPr="00DD31E8">
        <w:t>Menjaga</w:t>
      </w:r>
      <w:proofErr w:type="spellEnd"/>
      <w:r w:rsidRPr="00DD31E8">
        <w:t xml:space="preserve"> </w:t>
      </w:r>
      <w:proofErr w:type="spellStart"/>
      <w:r w:rsidRPr="00DD31E8">
        <w:t>Kepentingan</w:t>
      </w:r>
      <w:proofErr w:type="spellEnd"/>
      <w:r w:rsidRPr="00DD31E8">
        <w:t xml:space="preserve"> </w:t>
      </w:r>
      <w:proofErr w:type="spellStart"/>
      <w:r w:rsidRPr="00DD31E8">
        <w:t>Konstitusional</w:t>
      </w:r>
      <w:proofErr w:type="spellEnd"/>
      <w:r w:rsidRPr="00DD31E8">
        <w:t xml:space="preserve">: Legal standing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pemohon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kepentingan</w:t>
      </w:r>
      <w:proofErr w:type="spellEnd"/>
      <w:r w:rsidRPr="00DD31E8">
        <w:t xml:space="preserve"> </w:t>
      </w:r>
      <w:proofErr w:type="spellStart"/>
      <w:r w:rsidRPr="00DD31E8">
        <w:t>konstitusional</w:t>
      </w:r>
      <w:proofErr w:type="spellEnd"/>
      <w:r w:rsidRPr="00DD31E8">
        <w:t xml:space="preserve"> yang </w:t>
      </w:r>
      <w:proofErr w:type="spellStart"/>
      <w:r w:rsidRPr="00DD31E8">
        <w:t>relevan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. </w:t>
      </w:r>
      <w:proofErr w:type="spellStart"/>
      <w:r w:rsidRPr="00DD31E8">
        <w:t>Artinya</w:t>
      </w:r>
      <w:proofErr w:type="spellEnd"/>
      <w:r w:rsidRPr="00DD31E8">
        <w:t xml:space="preserve">, </w:t>
      </w:r>
      <w:proofErr w:type="spellStart"/>
      <w:r w:rsidRPr="00DD31E8">
        <w:t>pemohon</w:t>
      </w:r>
      <w:proofErr w:type="spellEnd"/>
      <w:r w:rsidRPr="00DD31E8">
        <w:t xml:space="preserve"> </w:t>
      </w:r>
      <w:proofErr w:type="spellStart"/>
      <w:r w:rsidRPr="00DD31E8">
        <w:t>harus</w:t>
      </w:r>
      <w:proofErr w:type="spellEnd"/>
      <w:r w:rsidRPr="00DD31E8">
        <w:t xml:space="preserve">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menunjukkan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</w:t>
      </w:r>
      <w:proofErr w:type="spellStart"/>
      <w:r w:rsidRPr="00DD31E8">
        <w:t>tersebut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dampak</w:t>
      </w:r>
      <w:proofErr w:type="spellEnd"/>
      <w:r w:rsidRPr="00DD31E8">
        <w:t xml:space="preserve"> </w:t>
      </w:r>
      <w:proofErr w:type="spellStart"/>
      <w:r w:rsidRPr="00DD31E8">
        <w:t>langsung</w:t>
      </w:r>
      <w:proofErr w:type="spellEnd"/>
      <w:r w:rsidRPr="00DD31E8">
        <w:t xml:space="preserve"> </w:t>
      </w:r>
      <w:proofErr w:type="spellStart"/>
      <w:r w:rsidRPr="00DD31E8">
        <w:t>atau</w:t>
      </w:r>
      <w:proofErr w:type="spellEnd"/>
      <w:r w:rsidRPr="00DD31E8">
        <w:t xml:space="preserve"> </w:t>
      </w:r>
      <w:proofErr w:type="spellStart"/>
      <w:r w:rsidRPr="00DD31E8">
        <w:t>potensial</w:t>
      </w:r>
      <w:proofErr w:type="spellEnd"/>
      <w:r w:rsidRPr="00DD31E8">
        <w:t xml:space="preserve"> </w:t>
      </w:r>
      <w:proofErr w:type="spellStart"/>
      <w:r w:rsidRPr="00DD31E8">
        <w:t>terhadap</w:t>
      </w:r>
      <w:proofErr w:type="spellEnd"/>
      <w:r w:rsidRPr="00DD31E8">
        <w:t xml:space="preserve"> </w:t>
      </w:r>
      <w:proofErr w:type="spellStart"/>
      <w:r w:rsidRPr="00DD31E8">
        <w:t>hak</w:t>
      </w:r>
      <w:proofErr w:type="spellEnd"/>
      <w:r w:rsidRPr="00DD31E8">
        <w:t xml:space="preserve"> </w:t>
      </w:r>
      <w:proofErr w:type="spellStart"/>
      <w:r w:rsidRPr="00DD31E8">
        <w:t>atau</w:t>
      </w:r>
      <w:proofErr w:type="spellEnd"/>
      <w:r w:rsidRPr="00DD31E8">
        <w:t xml:space="preserve"> </w:t>
      </w:r>
      <w:proofErr w:type="spellStart"/>
      <w:r w:rsidRPr="00DD31E8">
        <w:t>kepentingan</w:t>
      </w:r>
      <w:proofErr w:type="spellEnd"/>
      <w:r w:rsidRPr="00DD31E8">
        <w:t xml:space="preserve"> </w:t>
      </w:r>
      <w:proofErr w:type="spellStart"/>
      <w:r w:rsidRPr="00DD31E8">
        <w:t>konstitusionalnya</w:t>
      </w:r>
      <w:proofErr w:type="spellEnd"/>
      <w:r w:rsidRPr="00DD31E8">
        <w:t>.</w:t>
      </w:r>
    </w:p>
    <w:p w14:paraId="4D17DFAD" w14:textId="77777777" w:rsidR="00DD31E8" w:rsidRPr="00DD31E8" w:rsidRDefault="00DD31E8" w:rsidP="00DD31E8">
      <w:pPr>
        <w:numPr>
          <w:ilvl w:val="1"/>
          <w:numId w:val="2"/>
        </w:numPr>
        <w:jc w:val="both"/>
      </w:pPr>
      <w:proofErr w:type="spellStart"/>
      <w:r w:rsidRPr="00DD31E8">
        <w:t>Menghindari</w:t>
      </w:r>
      <w:proofErr w:type="spellEnd"/>
      <w:r w:rsidRPr="00DD31E8">
        <w:t xml:space="preserve"> </w:t>
      </w:r>
      <w:proofErr w:type="spellStart"/>
      <w:r w:rsidRPr="00DD31E8">
        <w:t>Gugatan</w:t>
      </w:r>
      <w:proofErr w:type="spellEnd"/>
      <w:r w:rsidRPr="00DD31E8">
        <w:t xml:space="preserve"> yang Tidak </w:t>
      </w:r>
      <w:proofErr w:type="spellStart"/>
      <w:r w:rsidRPr="00DD31E8">
        <w:t>Relevan</w:t>
      </w:r>
      <w:proofErr w:type="spellEnd"/>
      <w:r w:rsidRPr="00DD31E8">
        <w:t xml:space="preserve">: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adanya</w:t>
      </w:r>
      <w:proofErr w:type="spellEnd"/>
      <w:r w:rsidRPr="00DD31E8">
        <w:t xml:space="preserve"> legal standing,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menghindari</w:t>
      </w:r>
      <w:proofErr w:type="spellEnd"/>
      <w:r w:rsidRPr="00DD31E8">
        <w:t xml:space="preserve"> </w:t>
      </w:r>
      <w:proofErr w:type="spellStart"/>
      <w:r w:rsidRPr="00DD31E8">
        <w:t>menerima</w:t>
      </w:r>
      <w:proofErr w:type="spellEnd"/>
      <w:r w:rsidRPr="00DD31E8">
        <w:t xml:space="preserve"> </w:t>
      </w:r>
      <w:proofErr w:type="spellStart"/>
      <w:r w:rsidRPr="00DD31E8">
        <w:t>gugatan</w:t>
      </w:r>
      <w:proofErr w:type="spellEnd"/>
      <w:r w:rsidRPr="00DD31E8">
        <w:t xml:space="preserve"> </w:t>
      </w:r>
      <w:proofErr w:type="spellStart"/>
      <w:r w:rsidRPr="00DD31E8">
        <w:t>atau</w:t>
      </w:r>
      <w:proofErr w:type="spellEnd"/>
      <w:r w:rsidRPr="00DD31E8">
        <w:t xml:space="preserve"> </w:t>
      </w:r>
      <w:proofErr w:type="spellStart"/>
      <w:r w:rsidRPr="00DD31E8">
        <w:t>permohonan</w:t>
      </w:r>
      <w:proofErr w:type="spellEnd"/>
      <w:r w:rsidRPr="00DD31E8">
        <w:t xml:space="preserve"> yang </w:t>
      </w:r>
      <w:proofErr w:type="spellStart"/>
      <w:r w:rsidRPr="00DD31E8">
        <w:t>diajukan</w:t>
      </w:r>
      <w:proofErr w:type="spellEnd"/>
      <w:r w:rsidRPr="00DD31E8">
        <w:t xml:space="preserve"> oleh </w:t>
      </w:r>
      <w:proofErr w:type="spellStart"/>
      <w:r w:rsidRPr="00DD31E8">
        <w:t>pihak</w:t>
      </w:r>
      <w:proofErr w:type="spellEnd"/>
      <w:r w:rsidRPr="00DD31E8">
        <w:t xml:space="preserve"> yang </w:t>
      </w:r>
      <w:proofErr w:type="spellStart"/>
      <w:r w:rsidRPr="00DD31E8">
        <w:t>tidak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hubungan</w:t>
      </w:r>
      <w:proofErr w:type="spellEnd"/>
      <w:r w:rsidRPr="00DD31E8">
        <w:t xml:space="preserve"> </w:t>
      </w:r>
      <w:proofErr w:type="spellStart"/>
      <w:r w:rsidRPr="00DD31E8">
        <w:t>langsung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yang </w:t>
      </w:r>
      <w:proofErr w:type="spellStart"/>
      <w:r w:rsidRPr="00DD31E8">
        <w:t>dipertanyakan</w:t>
      </w:r>
      <w:proofErr w:type="spellEnd"/>
      <w:r w:rsidRPr="00DD31E8">
        <w:t xml:space="preserve">. Ini </w:t>
      </w:r>
      <w:proofErr w:type="spellStart"/>
      <w:r w:rsidRPr="00DD31E8">
        <w:t>membantu</w:t>
      </w:r>
      <w:proofErr w:type="spellEnd"/>
      <w:r w:rsidRPr="00DD31E8">
        <w:t xml:space="preserve">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hanya</w:t>
      </w:r>
      <w:proofErr w:type="spellEnd"/>
      <w:r w:rsidRPr="00DD31E8">
        <w:t xml:space="preserve"> </w:t>
      </w:r>
      <w:proofErr w:type="spellStart"/>
      <w:r w:rsidRPr="00DD31E8">
        <w:t>gugatan</w:t>
      </w:r>
      <w:proofErr w:type="spellEnd"/>
      <w:r w:rsidRPr="00DD31E8">
        <w:t xml:space="preserve"> yang </w:t>
      </w:r>
      <w:proofErr w:type="spellStart"/>
      <w:r w:rsidRPr="00DD31E8">
        <w:t>relevan</w:t>
      </w:r>
      <w:proofErr w:type="spellEnd"/>
      <w:r w:rsidRPr="00DD31E8">
        <w:t xml:space="preserve"> dan </w:t>
      </w:r>
      <w:proofErr w:type="spellStart"/>
      <w:r w:rsidRPr="00DD31E8">
        <w:t>berdasarkan</w:t>
      </w:r>
      <w:proofErr w:type="spellEnd"/>
      <w:r w:rsidRPr="00DD31E8">
        <w:t xml:space="preserve"> </w:t>
      </w:r>
      <w:proofErr w:type="spellStart"/>
      <w:r w:rsidRPr="00DD31E8">
        <w:t>hak</w:t>
      </w:r>
      <w:proofErr w:type="spellEnd"/>
      <w:r w:rsidRPr="00DD31E8">
        <w:t xml:space="preserve"> </w:t>
      </w:r>
      <w:proofErr w:type="spellStart"/>
      <w:r w:rsidRPr="00DD31E8">
        <w:t>konstitusional</w:t>
      </w:r>
      <w:proofErr w:type="spellEnd"/>
      <w:r w:rsidRPr="00DD31E8">
        <w:t xml:space="preserve"> yang </w:t>
      </w:r>
      <w:proofErr w:type="spellStart"/>
      <w:r w:rsidRPr="00DD31E8">
        <w:t>sah</w:t>
      </w:r>
      <w:proofErr w:type="spellEnd"/>
      <w:r w:rsidRPr="00DD31E8">
        <w:t xml:space="preserve"> yang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diperiksa</w:t>
      </w:r>
      <w:proofErr w:type="spellEnd"/>
      <w:r w:rsidRPr="00DD31E8">
        <w:t>.</w:t>
      </w:r>
    </w:p>
    <w:p w14:paraId="27ECD9DF" w14:textId="77777777" w:rsidR="00DD31E8" w:rsidRPr="00DD31E8" w:rsidRDefault="00DD31E8" w:rsidP="00DD31E8">
      <w:pPr>
        <w:numPr>
          <w:ilvl w:val="1"/>
          <w:numId w:val="2"/>
        </w:numPr>
        <w:jc w:val="both"/>
      </w:pP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Kredibilitas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: Legal standing juga </w:t>
      </w:r>
      <w:proofErr w:type="spellStart"/>
      <w:r w:rsidRPr="00DD31E8">
        <w:t>berperan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menjaga</w:t>
      </w:r>
      <w:proofErr w:type="spellEnd"/>
      <w:r w:rsidRPr="00DD31E8">
        <w:t xml:space="preserve"> </w:t>
      </w:r>
      <w:proofErr w:type="spellStart"/>
      <w:r w:rsidRPr="00DD31E8">
        <w:t>kredibilitas</w:t>
      </w:r>
      <w:proofErr w:type="spellEnd"/>
      <w:r w:rsidRPr="00DD31E8">
        <w:t xml:space="preserve"> proses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.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hanya</w:t>
      </w:r>
      <w:proofErr w:type="spellEnd"/>
      <w:r w:rsidRPr="00DD31E8">
        <w:t xml:space="preserve"> </w:t>
      </w:r>
      <w:proofErr w:type="spellStart"/>
      <w:r w:rsidRPr="00DD31E8">
        <w:t>pihak</w:t>
      </w:r>
      <w:proofErr w:type="spellEnd"/>
      <w:r w:rsidRPr="00DD31E8">
        <w:t xml:space="preserve"> yang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kepentingan</w:t>
      </w:r>
      <w:proofErr w:type="spellEnd"/>
      <w:r w:rsidRPr="00DD31E8">
        <w:t xml:space="preserve"> yang </w:t>
      </w:r>
      <w:proofErr w:type="spellStart"/>
      <w:r w:rsidRPr="00DD31E8">
        <w:t>kuat</w:t>
      </w:r>
      <w:proofErr w:type="spellEnd"/>
      <w:r w:rsidRPr="00DD31E8">
        <w:t xml:space="preserve"> yang </w:t>
      </w:r>
      <w:proofErr w:type="spellStart"/>
      <w:r w:rsidRPr="00DD31E8">
        <w:t>dapat</w:t>
      </w:r>
      <w:proofErr w:type="spellEnd"/>
      <w:r w:rsidRPr="00DD31E8">
        <w:t xml:space="preserve"> </w:t>
      </w:r>
      <w:proofErr w:type="spellStart"/>
      <w:r w:rsidRPr="00DD31E8">
        <w:t>mengajukan</w:t>
      </w:r>
      <w:proofErr w:type="spellEnd"/>
      <w:r w:rsidRPr="00DD31E8">
        <w:t xml:space="preserve"> </w:t>
      </w:r>
      <w:proofErr w:type="spellStart"/>
      <w:r w:rsidRPr="00DD31E8">
        <w:t>permohonan</w:t>
      </w:r>
      <w:proofErr w:type="spellEnd"/>
      <w:r w:rsidRPr="00DD31E8">
        <w:t xml:space="preserve">,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meminimalkan</w:t>
      </w:r>
      <w:proofErr w:type="spellEnd"/>
      <w:r w:rsidRPr="00DD31E8">
        <w:t xml:space="preserve"> </w:t>
      </w:r>
      <w:proofErr w:type="spellStart"/>
      <w:r w:rsidRPr="00DD31E8">
        <w:t>risiko</w:t>
      </w:r>
      <w:proofErr w:type="spellEnd"/>
      <w:r w:rsidRPr="00DD31E8">
        <w:t xml:space="preserve"> </w:t>
      </w:r>
      <w:proofErr w:type="spellStart"/>
      <w:r w:rsidRPr="00DD31E8">
        <w:t>penyalahgunaan</w:t>
      </w:r>
      <w:proofErr w:type="spellEnd"/>
      <w:r w:rsidRPr="00DD31E8">
        <w:t xml:space="preserve"> proses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tujuan</w:t>
      </w:r>
      <w:proofErr w:type="spellEnd"/>
      <w:r w:rsidRPr="00DD31E8">
        <w:t xml:space="preserve"> yang </w:t>
      </w:r>
      <w:proofErr w:type="spellStart"/>
      <w:r w:rsidRPr="00DD31E8">
        <w:t>tidak</w:t>
      </w:r>
      <w:proofErr w:type="spellEnd"/>
      <w:r w:rsidRPr="00DD31E8">
        <w:t xml:space="preserve"> </w:t>
      </w:r>
      <w:proofErr w:type="spellStart"/>
      <w:r w:rsidRPr="00DD31E8">
        <w:t>sah</w:t>
      </w:r>
      <w:proofErr w:type="spellEnd"/>
      <w:r w:rsidRPr="00DD31E8">
        <w:t>.</w:t>
      </w:r>
    </w:p>
    <w:p w14:paraId="446F1AAD" w14:textId="77777777" w:rsidR="00DD31E8" w:rsidRPr="00DD31E8" w:rsidRDefault="00DD31E8" w:rsidP="00DD31E8">
      <w:pPr>
        <w:numPr>
          <w:ilvl w:val="0"/>
          <w:numId w:val="2"/>
        </w:numPr>
        <w:jc w:val="both"/>
      </w:pPr>
      <w:proofErr w:type="spellStart"/>
      <w:r w:rsidRPr="00DD31E8">
        <w:t>Perbedaan</w:t>
      </w:r>
      <w:proofErr w:type="spellEnd"/>
      <w:r w:rsidRPr="00DD31E8">
        <w:t xml:space="preserve"> Antara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dan HIR: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di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perbedaan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legal standing </w:t>
      </w:r>
      <w:proofErr w:type="spellStart"/>
      <w:r w:rsidRPr="00DD31E8">
        <w:t>dalam</w:t>
      </w:r>
      <w:proofErr w:type="spellEnd"/>
      <w:r w:rsidRPr="00DD31E8">
        <w:t xml:space="preserve"> Hukum Acara </w:t>
      </w:r>
      <w:proofErr w:type="spellStart"/>
      <w:r w:rsidRPr="00DD31E8">
        <w:t>Perdata</w:t>
      </w:r>
      <w:proofErr w:type="spellEnd"/>
      <w:r w:rsidRPr="00DD31E8">
        <w:t xml:space="preserve"> (HIR). </w:t>
      </w:r>
      <w:proofErr w:type="spellStart"/>
      <w:r w:rsidRPr="00DD31E8">
        <w:t>Perbedaan</w:t>
      </w:r>
      <w:proofErr w:type="spellEnd"/>
      <w:r w:rsidRPr="00DD31E8">
        <w:t xml:space="preserve"> </w:t>
      </w:r>
      <w:proofErr w:type="spellStart"/>
      <w:r w:rsidRPr="00DD31E8">
        <w:t>utama</w:t>
      </w:r>
      <w:proofErr w:type="spellEnd"/>
      <w:r w:rsidRPr="00DD31E8">
        <w:t xml:space="preserve"> </w:t>
      </w:r>
      <w:proofErr w:type="spellStart"/>
      <w:r w:rsidRPr="00DD31E8">
        <w:t>melibatkan</w:t>
      </w:r>
      <w:proofErr w:type="spellEnd"/>
      <w:r w:rsidRPr="00DD31E8">
        <w:t xml:space="preserve"> </w:t>
      </w:r>
      <w:proofErr w:type="spellStart"/>
      <w:r w:rsidRPr="00DD31E8">
        <w:t>aspek-aspek</w:t>
      </w:r>
      <w:proofErr w:type="spellEnd"/>
      <w:r w:rsidRPr="00DD31E8">
        <w:t xml:space="preserve"> </w:t>
      </w:r>
      <w:proofErr w:type="spellStart"/>
      <w:r w:rsidRPr="00DD31E8">
        <w:t>berikut</w:t>
      </w:r>
      <w:proofErr w:type="spellEnd"/>
      <w:r w:rsidRPr="00DD31E8">
        <w:t>:</w:t>
      </w:r>
    </w:p>
    <w:p w14:paraId="755F3071" w14:textId="77777777" w:rsidR="00DD31E8" w:rsidRPr="00DD31E8" w:rsidRDefault="00DD31E8" w:rsidP="00DD31E8">
      <w:pPr>
        <w:numPr>
          <w:ilvl w:val="1"/>
          <w:numId w:val="2"/>
        </w:numPr>
        <w:jc w:val="both"/>
      </w:pPr>
      <w:proofErr w:type="spellStart"/>
      <w:r w:rsidRPr="00DD31E8">
        <w:t>Subyek</w:t>
      </w:r>
      <w:proofErr w:type="spellEnd"/>
      <w:r w:rsidRPr="00DD31E8">
        <w:t xml:space="preserve"> Hukum yang </w:t>
      </w:r>
      <w:proofErr w:type="spellStart"/>
      <w:r w:rsidRPr="00DD31E8">
        <w:t>Berbeda</w:t>
      </w:r>
      <w:proofErr w:type="spellEnd"/>
      <w:r w:rsidRPr="00DD31E8">
        <w:t xml:space="preserve">: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di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berkaitan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dan </w:t>
      </w:r>
      <w:proofErr w:type="spellStart"/>
      <w:r w:rsidRPr="00DD31E8">
        <w:t>hak</w:t>
      </w:r>
      <w:proofErr w:type="spellEnd"/>
      <w:r w:rsidRPr="00DD31E8">
        <w:t xml:space="preserve"> </w:t>
      </w:r>
      <w:proofErr w:type="spellStart"/>
      <w:r w:rsidRPr="00DD31E8">
        <w:t>konstitusional</w:t>
      </w:r>
      <w:proofErr w:type="spellEnd"/>
      <w:r w:rsidRPr="00DD31E8">
        <w:t xml:space="preserve">. Ini </w:t>
      </w:r>
      <w:proofErr w:type="spellStart"/>
      <w:r w:rsidRPr="00DD31E8">
        <w:t>berarti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pemohon</w:t>
      </w:r>
      <w:proofErr w:type="spellEnd"/>
      <w:r w:rsidRPr="00DD31E8">
        <w:t xml:space="preserve"> </w:t>
      </w:r>
      <w:proofErr w:type="spellStart"/>
      <w:r w:rsidRPr="00DD31E8">
        <w:t>harus</w:t>
      </w:r>
      <w:proofErr w:type="spellEnd"/>
      <w:r w:rsidRPr="00DD31E8">
        <w:t xml:space="preserve"> </w:t>
      </w:r>
      <w:proofErr w:type="spellStart"/>
      <w:r w:rsidRPr="00DD31E8">
        <w:t>menunjukkan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yang </w:t>
      </w:r>
      <w:proofErr w:type="spellStart"/>
      <w:r w:rsidRPr="00DD31E8">
        <w:t>dipertanyakan</w:t>
      </w:r>
      <w:proofErr w:type="spellEnd"/>
      <w:r w:rsidRPr="00DD31E8">
        <w:t xml:space="preserve"> </w:t>
      </w:r>
      <w:proofErr w:type="spellStart"/>
      <w:r w:rsidRPr="00DD31E8">
        <w:t>mengenai</w:t>
      </w:r>
      <w:proofErr w:type="spellEnd"/>
      <w:r w:rsidRPr="00DD31E8">
        <w:t xml:space="preserve"> </w:t>
      </w:r>
      <w:proofErr w:type="spellStart"/>
      <w:r w:rsidRPr="00DD31E8">
        <w:t>konstitusionalitasnya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dampak</w:t>
      </w:r>
      <w:proofErr w:type="spellEnd"/>
      <w:r w:rsidRPr="00DD31E8">
        <w:t xml:space="preserve"> </w:t>
      </w:r>
      <w:proofErr w:type="spellStart"/>
      <w:r w:rsidRPr="00DD31E8">
        <w:t>langsung</w:t>
      </w:r>
      <w:proofErr w:type="spellEnd"/>
      <w:r w:rsidRPr="00DD31E8">
        <w:t xml:space="preserve"> </w:t>
      </w:r>
      <w:proofErr w:type="spellStart"/>
      <w:r w:rsidRPr="00DD31E8">
        <w:t>atau</w:t>
      </w:r>
      <w:proofErr w:type="spellEnd"/>
      <w:r w:rsidRPr="00DD31E8">
        <w:t xml:space="preserve"> </w:t>
      </w:r>
      <w:proofErr w:type="spellStart"/>
      <w:r w:rsidRPr="00DD31E8">
        <w:t>potensial</w:t>
      </w:r>
      <w:proofErr w:type="spellEnd"/>
      <w:r w:rsidRPr="00DD31E8">
        <w:t xml:space="preserve"> pada </w:t>
      </w:r>
      <w:proofErr w:type="spellStart"/>
      <w:r w:rsidRPr="00DD31E8">
        <w:t>hak</w:t>
      </w:r>
      <w:proofErr w:type="spellEnd"/>
      <w:r w:rsidRPr="00DD31E8">
        <w:t xml:space="preserve"> </w:t>
      </w:r>
      <w:proofErr w:type="spellStart"/>
      <w:r w:rsidRPr="00DD31E8">
        <w:t>konstitusional</w:t>
      </w:r>
      <w:proofErr w:type="spellEnd"/>
      <w:r w:rsidRPr="00DD31E8">
        <w:t xml:space="preserve"> </w:t>
      </w:r>
      <w:proofErr w:type="spellStart"/>
      <w:r w:rsidRPr="00DD31E8">
        <w:t>mereka</w:t>
      </w:r>
      <w:proofErr w:type="spellEnd"/>
      <w:r w:rsidRPr="00DD31E8">
        <w:t xml:space="preserve">. </w:t>
      </w:r>
      <w:proofErr w:type="spellStart"/>
      <w:r w:rsidRPr="00DD31E8">
        <w:t>Sementara</w:t>
      </w:r>
      <w:proofErr w:type="spellEnd"/>
      <w:r w:rsidRPr="00DD31E8">
        <w:t xml:space="preserve"> </w:t>
      </w:r>
      <w:proofErr w:type="spellStart"/>
      <w:r w:rsidRPr="00DD31E8">
        <w:t>itu</w:t>
      </w:r>
      <w:proofErr w:type="spellEnd"/>
      <w:r w:rsidRPr="00DD31E8">
        <w:t xml:space="preserve">, legal standing </w:t>
      </w:r>
      <w:proofErr w:type="spellStart"/>
      <w:r w:rsidRPr="00DD31E8">
        <w:t>dalam</w:t>
      </w:r>
      <w:proofErr w:type="spellEnd"/>
      <w:r w:rsidRPr="00DD31E8">
        <w:t xml:space="preserve"> HIR </w:t>
      </w:r>
      <w:proofErr w:type="spellStart"/>
      <w:r w:rsidRPr="00DD31E8">
        <w:t>berkaitan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isu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</w:t>
      </w:r>
      <w:proofErr w:type="spellStart"/>
      <w:r w:rsidRPr="00DD31E8">
        <w:t>umum</w:t>
      </w:r>
      <w:proofErr w:type="spellEnd"/>
      <w:r w:rsidRPr="00DD31E8">
        <w:t xml:space="preserve"> dan </w:t>
      </w:r>
      <w:proofErr w:type="spellStart"/>
      <w:r w:rsidRPr="00DD31E8">
        <w:t>tidak</w:t>
      </w:r>
      <w:proofErr w:type="spellEnd"/>
      <w:r w:rsidRPr="00DD31E8">
        <w:t xml:space="preserve"> </w:t>
      </w:r>
      <w:proofErr w:type="spellStart"/>
      <w:r w:rsidRPr="00DD31E8">
        <w:t>selalu</w:t>
      </w:r>
      <w:proofErr w:type="spellEnd"/>
      <w:r w:rsidRPr="00DD31E8">
        <w:t xml:space="preserve"> </w:t>
      </w:r>
      <w:proofErr w:type="spellStart"/>
      <w:r w:rsidRPr="00DD31E8">
        <w:t>terkait</w:t>
      </w:r>
      <w:proofErr w:type="spellEnd"/>
      <w:r w:rsidRPr="00DD31E8">
        <w:t xml:space="preserve"> </w:t>
      </w:r>
      <w:proofErr w:type="spellStart"/>
      <w:r w:rsidRPr="00DD31E8">
        <w:t>dengan</w:t>
      </w:r>
      <w:proofErr w:type="spellEnd"/>
      <w:r w:rsidRPr="00DD31E8">
        <w:t xml:space="preserve"> </w:t>
      </w:r>
      <w:proofErr w:type="spellStart"/>
      <w:r w:rsidRPr="00DD31E8">
        <w:t>hak</w:t>
      </w:r>
      <w:proofErr w:type="spellEnd"/>
      <w:r w:rsidRPr="00DD31E8">
        <w:t xml:space="preserve"> </w:t>
      </w:r>
      <w:proofErr w:type="spellStart"/>
      <w:r w:rsidRPr="00DD31E8">
        <w:t>konstitusional</w:t>
      </w:r>
      <w:proofErr w:type="spellEnd"/>
      <w:r w:rsidRPr="00DD31E8">
        <w:t>.</w:t>
      </w:r>
    </w:p>
    <w:p w14:paraId="5FD257D5" w14:textId="77777777" w:rsidR="00DD31E8" w:rsidRPr="00DD31E8" w:rsidRDefault="00DD31E8" w:rsidP="00DD31E8">
      <w:pPr>
        <w:numPr>
          <w:ilvl w:val="1"/>
          <w:numId w:val="2"/>
        </w:numPr>
        <w:jc w:val="both"/>
      </w:pPr>
      <w:r w:rsidRPr="00DD31E8">
        <w:t xml:space="preserve">Tujuan yang </w:t>
      </w:r>
      <w:proofErr w:type="spellStart"/>
      <w:r w:rsidRPr="00DD31E8">
        <w:t>Berbeda</w:t>
      </w:r>
      <w:proofErr w:type="spellEnd"/>
      <w:r w:rsidRPr="00DD31E8">
        <w:t xml:space="preserve">: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bertujuan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menjaga</w:t>
      </w:r>
      <w:proofErr w:type="spellEnd"/>
      <w:r w:rsidRPr="00DD31E8">
        <w:t xml:space="preserve"> </w:t>
      </w:r>
      <w:proofErr w:type="spellStart"/>
      <w:r w:rsidRPr="00DD31E8">
        <w:t>keabsahan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konteks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. Di </w:t>
      </w:r>
      <w:proofErr w:type="spellStart"/>
      <w:r w:rsidRPr="00DD31E8">
        <w:t>sisi</w:t>
      </w:r>
      <w:proofErr w:type="spellEnd"/>
      <w:r w:rsidRPr="00DD31E8">
        <w:t xml:space="preserve"> lain, legal standing </w:t>
      </w:r>
      <w:proofErr w:type="spellStart"/>
      <w:r w:rsidRPr="00DD31E8">
        <w:t>dalam</w:t>
      </w:r>
      <w:proofErr w:type="spellEnd"/>
      <w:r w:rsidRPr="00DD31E8">
        <w:t xml:space="preserve"> HIR </w:t>
      </w:r>
      <w:proofErr w:type="spellStart"/>
      <w:r w:rsidRPr="00DD31E8">
        <w:t>bertujuan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memastikan</w:t>
      </w:r>
      <w:proofErr w:type="spellEnd"/>
      <w:r w:rsidRPr="00DD31E8">
        <w:t xml:space="preserve"> </w:t>
      </w:r>
      <w:proofErr w:type="spellStart"/>
      <w:r w:rsidRPr="00DD31E8">
        <w:t>bahwa</w:t>
      </w:r>
      <w:proofErr w:type="spellEnd"/>
      <w:r w:rsidRPr="00DD31E8">
        <w:t xml:space="preserve"> </w:t>
      </w:r>
      <w:proofErr w:type="spellStart"/>
      <w:r w:rsidRPr="00DD31E8">
        <w:t>pihak</w:t>
      </w:r>
      <w:proofErr w:type="spellEnd"/>
      <w:r w:rsidRPr="00DD31E8">
        <w:t xml:space="preserve"> yang </w:t>
      </w:r>
      <w:proofErr w:type="spellStart"/>
      <w:r w:rsidRPr="00DD31E8">
        <w:t>mengajukan</w:t>
      </w:r>
      <w:proofErr w:type="spellEnd"/>
      <w:r w:rsidRPr="00DD31E8">
        <w:t xml:space="preserve"> </w:t>
      </w:r>
      <w:proofErr w:type="spellStart"/>
      <w:r w:rsidRPr="00DD31E8">
        <w:t>gugatan</w:t>
      </w:r>
      <w:proofErr w:type="spellEnd"/>
      <w:r w:rsidRPr="00DD31E8">
        <w:t xml:space="preserve"> </w:t>
      </w:r>
      <w:proofErr w:type="spellStart"/>
      <w:r w:rsidRPr="00DD31E8">
        <w:t>memiliki</w:t>
      </w:r>
      <w:proofErr w:type="spellEnd"/>
      <w:r w:rsidRPr="00DD31E8">
        <w:t xml:space="preserve"> </w:t>
      </w:r>
      <w:proofErr w:type="spellStart"/>
      <w:r w:rsidRPr="00DD31E8">
        <w:t>kepentingan</w:t>
      </w:r>
      <w:proofErr w:type="spellEnd"/>
      <w:r w:rsidRPr="00DD31E8">
        <w:t xml:space="preserve"> </w:t>
      </w:r>
      <w:proofErr w:type="spellStart"/>
      <w:r w:rsidRPr="00DD31E8">
        <w:t>hukum</w:t>
      </w:r>
      <w:proofErr w:type="spellEnd"/>
      <w:r w:rsidRPr="00DD31E8">
        <w:t xml:space="preserve"> yang </w:t>
      </w:r>
      <w:proofErr w:type="spellStart"/>
      <w:r w:rsidRPr="00DD31E8">
        <w:t>sah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proses </w:t>
      </w:r>
      <w:proofErr w:type="spellStart"/>
      <w:r w:rsidRPr="00DD31E8">
        <w:t>perdata</w:t>
      </w:r>
      <w:proofErr w:type="spellEnd"/>
      <w:r w:rsidRPr="00DD31E8">
        <w:t>.</w:t>
      </w:r>
    </w:p>
    <w:p w14:paraId="23807F17" w14:textId="77777777" w:rsidR="00DD31E8" w:rsidRPr="00DD31E8" w:rsidRDefault="00DD31E8" w:rsidP="00DD31E8">
      <w:pPr>
        <w:numPr>
          <w:ilvl w:val="1"/>
          <w:numId w:val="2"/>
        </w:numPr>
        <w:jc w:val="both"/>
      </w:pPr>
      <w:proofErr w:type="spellStart"/>
      <w:r w:rsidRPr="00DD31E8">
        <w:t>Hambatan</w:t>
      </w:r>
      <w:proofErr w:type="spellEnd"/>
      <w:r w:rsidRPr="00DD31E8">
        <w:t xml:space="preserve"> yang </w:t>
      </w:r>
      <w:proofErr w:type="spellStart"/>
      <w:r w:rsidRPr="00DD31E8">
        <w:t>Berbeda</w:t>
      </w:r>
      <w:proofErr w:type="spellEnd"/>
      <w:r w:rsidRPr="00DD31E8">
        <w:t xml:space="preserve">: </w:t>
      </w:r>
      <w:proofErr w:type="spellStart"/>
      <w:r w:rsidRPr="00DD31E8">
        <w:t>Persyaratan</w:t>
      </w:r>
      <w:proofErr w:type="spellEnd"/>
      <w:r w:rsidRPr="00DD31E8">
        <w:t xml:space="preserve"> </w:t>
      </w:r>
      <w:proofErr w:type="spellStart"/>
      <w:r w:rsidRPr="00DD31E8">
        <w:t>untuk</w:t>
      </w:r>
      <w:proofErr w:type="spellEnd"/>
      <w:r w:rsidRPr="00DD31E8">
        <w:t xml:space="preserve"> </w:t>
      </w:r>
      <w:proofErr w:type="spellStart"/>
      <w:r w:rsidRPr="00DD31E8">
        <w:t>mendapatkan</w:t>
      </w:r>
      <w:proofErr w:type="spellEnd"/>
      <w:r w:rsidRPr="00DD31E8">
        <w:t xml:space="preserve"> legal standing </w:t>
      </w:r>
      <w:proofErr w:type="spellStart"/>
      <w:r w:rsidRPr="00DD31E8">
        <w:t>dalam</w:t>
      </w:r>
      <w:proofErr w:type="spellEnd"/>
      <w:r w:rsidRPr="00DD31E8">
        <w:t xml:space="preserve"> </w:t>
      </w:r>
      <w:proofErr w:type="spellStart"/>
      <w:r w:rsidRPr="00DD31E8">
        <w:t>Mahkamah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 xml:space="preserve"> </w:t>
      </w:r>
      <w:proofErr w:type="spellStart"/>
      <w:r w:rsidRPr="00DD31E8">
        <w:t>biasanya</w:t>
      </w:r>
      <w:proofErr w:type="spellEnd"/>
      <w:r w:rsidRPr="00DD31E8">
        <w:t xml:space="preserve"> </w:t>
      </w:r>
      <w:proofErr w:type="spellStart"/>
      <w:r w:rsidRPr="00DD31E8">
        <w:t>lebih</w:t>
      </w:r>
      <w:proofErr w:type="spellEnd"/>
      <w:r w:rsidRPr="00DD31E8">
        <w:t xml:space="preserve"> </w:t>
      </w:r>
      <w:proofErr w:type="spellStart"/>
      <w:r w:rsidRPr="00DD31E8">
        <w:t>ketat</w:t>
      </w:r>
      <w:proofErr w:type="spellEnd"/>
      <w:r w:rsidRPr="00DD31E8">
        <w:t xml:space="preserve"> </w:t>
      </w:r>
      <w:proofErr w:type="spellStart"/>
      <w:r w:rsidRPr="00DD31E8">
        <w:t>daripada</w:t>
      </w:r>
      <w:proofErr w:type="spellEnd"/>
      <w:r w:rsidRPr="00DD31E8">
        <w:t xml:space="preserve"> </w:t>
      </w:r>
      <w:proofErr w:type="spellStart"/>
      <w:r w:rsidRPr="00DD31E8">
        <w:t>dalam</w:t>
      </w:r>
      <w:proofErr w:type="spellEnd"/>
      <w:r w:rsidRPr="00DD31E8">
        <w:t xml:space="preserve"> HIR. Ini </w:t>
      </w:r>
      <w:proofErr w:type="spellStart"/>
      <w:r w:rsidRPr="00DD31E8">
        <w:t>disebabkan</w:t>
      </w:r>
      <w:proofErr w:type="spellEnd"/>
      <w:r w:rsidRPr="00DD31E8">
        <w:t xml:space="preserve"> oleh </w:t>
      </w:r>
      <w:proofErr w:type="spellStart"/>
      <w:r w:rsidRPr="00DD31E8">
        <w:t>sifat</w:t>
      </w:r>
      <w:proofErr w:type="spellEnd"/>
      <w:r w:rsidRPr="00DD31E8">
        <w:t xml:space="preserve"> </w:t>
      </w:r>
      <w:proofErr w:type="spellStart"/>
      <w:r w:rsidRPr="00DD31E8">
        <w:t>pentingnya</w:t>
      </w:r>
      <w:proofErr w:type="spellEnd"/>
      <w:r w:rsidRPr="00DD31E8">
        <w:t xml:space="preserve"> </w:t>
      </w:r>
      <w:proofErr w:type="spellStart"/>
      <w:r w:rsidRPr="00DD31E8">
        <w:t>pengujian</w:t>
      </w:r>
      <w:proofErr w:type="spellEnd"/>
      <w:r w:rsidRPr="00DD31E8">
        <w:t xml:space="preserve"> </w:t>
      </w:r>
      <w:proofErr w:type="spellStart"/>
      <w:r w:rsidRPr="00DD31E8">
        <w:t>undang-undang</w:t>
      </w:r>
      <w:proofErr w:type="spellEnd"/>
      <w:r w:rsidRPr="00DD31E8">
        <w:t xml:space="preserve"> </w:t>
      </w:r>
      <w:proofErr w:type="spellStart"/>
      <w:r w:rsidRPr="00DD31E8">
        <w:t>terhadap</w:t>
      </w:r>
      <w:proofErr w:type="spellEnd"/>
      <w:r w:rsidRPr="00DD31E8">
        <w:t xml:space="preserve"> </w:t>
      </w:r>
      <w:proofErr w:type="spellStart"/>
      <w:r w:rsidRPr="00DD31E8">
        <w:t>konstitusi</w:t>
      </w:r>
      <w:proofErr w:type="spellEnd"/>
      <w:r w:rsidRPr="00DD31E8">
        <w:t>.</w:t>
      </w:r>
    </w:p>
    <w:p w14:paraId="52C0B43B" w14:textId="77777777" w:rsidR="00DD31E8" w:rsidRDefault="00DD31E8" w:rsidP="00DD31E8">
      <w:pPr>
        <w:jc w:val="both"/>
      </w:pPr>
    </w:p>
    <w:sectPr w:rsidR="00DD3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6C9"/>
    <w:multiLevelType w:val="multilevel"/>
    <w:tmpl w:val="DBCE0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A0136"/>
    <w:multiLevelType w:val="multilevel"/>
    <w:tmpl w:val="40A2E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1072138">
    <w:abstractNumId w:val="1"/>
  </w:num>
  <w:num w:numId="2" w16cid:durableId="148893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E8"/>
    <w:rsid w:val="003E6CAC"/>
    <w:rsid w:val="00830E51"/>
    <w:rsid w:val="00DD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5A5D1"/>
  <w15:chartTrackingRefBased/>
  <w15:docId w15:val="{F2F22748-8168-42B7-8683-BACA8453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2023-14-08</dc:creator>
  <cp:keywords/>
  <dc:description/>
  <cp:lastModifiedBy>2023-14-08</cp:lastModifiedBy>
  <cp:revision>1</cp:revision>
  <dcterms:created xsi:type="dcterms:W3CDTF">2023-10-20T06:02:00Z</dcterms:created>
  <dcterms:modified xsi:type="dcterms:W3CDTF">2023-10-20T06:08:00Z</dcterms:modified>
</cp:coreProperties>
</file>