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664" w:rsidRPr="00405664" w:rsidRDefault="00405664" w:rsidP="00405664">
      <w:pPr>
        <w:spacing w:after="0" w:line="240" w:lineRule="auto"/>
        <w:rPr>
          <w:rFonts w:ascii="Verdana" w:eastAsia="Times New Roman" w:hAnsi="Verdana" w:cs="Times New Roman"/>
          <w:color w:val="333333"/>
          <w:sz w:val="11"/>
          <w:szCs w:val="11"/>
          <w:lang w:eastAsia="ru-RU"/>
        </w:rPr>
      </w:pPr>
    </w:p>
    <w:p w:rsidR="00405664" w:rsidRPr="00405664" w:rsidRDefault="00405664" w:rsidP="00405664">
      <w:pPr>
        <w:spacing w:after="104" w:line="240" w:lineRule="auto"/>
        <w:rPr>
          <w:rFonts w:ascii="Verdana" w:eastAsia="Times New Roman" w:hAnsi="Verdana" w:cs="Times New Roman"/>
          <w:color w:val="333333"/>
          <w:sz w:val="11"/>
          <w:szCs w:val="11"/>
          <w:lang w:eastAsia="ru-RU"/>
        </w:rPr>
      </w:pPr>
    </w:p>
    <w:p w:rsidR="00405664" w:rsidRPr="00405664" w:rsidRDefault="00405664" w:rsidP="00405664">
      <w:pPr>
        <w:spacing w:after="104" w:line="240" w:lineRule="auto"/>
        <w:rPr>
          <w:rFonts w:ascii="Verdana" w:eastAsia="Times New Roman" w:hAnsi="Verdana" w:cs="Times New Roman"/>
          <w:color w:val="333333"/>
          <w:sz w:val="11"/>
          <w:szCs w:val="11"/>
          <w:lang w:eastAsia="ru-RU"/>
        </w:rPr>
      </w:pPr>
    </w:p>
    <w:p w:rsidR="00405664" w:rsidRPr="00405664" w:rsidRDefault="00405664" w:rsidP="0040566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000000"/>
          <w:spacing w:val="-12"/>
          <w:kern w:val="36"/>
          <w:sz w:val="23"/>
          <w:lang w:eastAsia="ru-RU"/>
        </w:rPr>
        <w:t>НИТТИГ</w:t>
      </w:r>
      <w:r>
        <w:rPr>
          <w:rFonts w:ascii="Verdana" w:eastAsia="Times New Roman" w:hAnsi="Verdana" w:cs="Times New Roman"/>
          <w:b/>
          <w:bCs/>
          <w:color w:val="000000"/>
          <w:spacing w:val="-12"/>
          <w:kern w:val="36"/>
          <w:sz w:val="23"/>
          <w:lang w:eastAsia="ru-RU"/>
        </w:rPr>
        <w:t xml:space="preserve">        </w:t>
      </w:r>
      <w:r w:rsidRPr="00405664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</w:rPr>
        <w:t xml:space="preserve">Поддон </w:t>
      </w:r>
      <w:proofErr w:type="spellStart"/>
      <w:r w:rsidRPr="00405664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</w:rPr>
        <w:t>д</w:t>
      </w:r>
      <w:proofErr w:type="spellEnd"/>
      <w:r w:rsidRPr="00405664">
        <w:rPr>
          <w:rFonts w:ascii="Verdana" w:eastAsia="Times New Roman" w:hAnsi="Verdana" w:cs="Times New Roman"/>
          <w:color w:val="000000"/>
          <w:kern w:val="36"/>
          <w:sz w:val="24"/>
          <w:szCs w:val="24"/>
          <w:lang w:eastAsia="ru-RU"/>
        </w:rPr>
        <w:t>/защиты пола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     </w:t>
      </w:r>
      <w:r w:rsidRPr="00405664">
        <w:rPr>
          <w:rFonts w:ascii="Verdana" w:eastAsia="Times New Roman" w:hAnsi="Verdana" w:cs="Times New Roman"/>
          <w:b/>
          <w:bCs/>
          <w:color w:val="000000"/>
          <w:spacing w:val="-17"/>
          <w:sz w:val="24"/>
          <w:szCs w:val="24"/>
          <w:lang w:eastAsia="ru-RU"/>
        </w:rPr>
        <w:t>799.–</w:t>
      </w:r>
    </w:p>
    <w:p w:rsidR="00405664" w:rsidRDefault="00405664" w:rsidP="00405664">
      <w:pPr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</w:p>
    <w:p w:rsidR="00405664" w:rsidRPr="00405664" w:rsidRDefault="00405664" w:rsidP="00405664">
      <w:pPr>
        <w:spacing w:after="0" w:line="48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Артикульный номер: 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 </w:t>
      </w:r>
      <w:r w:rsidRPr="00405664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603.833.88</w:t>
      </w:r>
    </w:p>
    <w:p w:rsidR="00405664" w:rsidRPr="00405664" w:rsidRDefault="00405664" w:rsidP="00405664">
      <w:pPr>
        <w:spacing w:after="0" w:line="207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 случае протечки направит воду к переднему краю шкафа, что позволит сразу же обнаружить протечку и предотвратит повреждение пола.</w:t>
      </w: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Конец формы</w:t>
      </w:r>
    </w:p>
    <w:p w:rsidR="00405664" w:rsidRPr="00405664" w:rsidRDefault="00405664" w:rsidP="0040566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Начало формы</w:t>
      </w:r>
    </w:p>
    <w:p w:rsidR="00405664" w:rsidRPr="00405664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Конец формы</w:t>
      </w:r>
    </w:p>
    <w:p w:rsidR="00405664" w:rsidRPr="00405664" w:rsidRDefault="00405664" w:rsidP="00405664">
      <w:pPr>
        <w:spacing w:after="58" w:line="240" w:lineRule="auto"/>
        <w:textAlignment w:val="top"/>
        <w:outlineLvl w:val="1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 xml:space="preserve">Наличие в ближайшем магазине ИКЕА НОВОСИБИРСК </w:t>
      </w:r>
    </w:p>
    <w:p w:rsidR="00405664" w:rsidRPr="00405664" w:rsidRDefault="00405664" w:rsidP="00405664">
      <w:pPr>
        <w:numPr>
          <w:ilvl w:val="0"/>
          <w:numId w:val="3"/>
        </w:numPr>
        <w:spacing w:after="92" w:line="207" w:lineRule="atLeast"/>
        <w:ind w:left="0"/>
        <w:textAlignment w:val="top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 случае протечки направит воду к переднему краю шкафа, что позволит сразу же обнаружить протечку и предотвратит повреждение пола.</w:t>
      </w:r>
    </w:p>
    <w:p w:rsidR="00405664" w:rsidRPr="00405664" w:rsidRDefault="00405664" w:rsidP="00405664">
      <w:pPr>
        <w:spacing w:after="46" w:line="240" w:lineRule="auto"/>
        <w:textAlignment w:val="top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Инструкция по уходу</w:t>
      </w:r>
    </w:p>
    <w:p w:rsidR="00405664" w:rsidRPr="00405664" w:rsidRDefault="00405664" w:rsidP="00405664">
      <w:pPr>
        <w:spacing w:after="115" w:line="207" w:lineRule="atLeast"/>
        <w:textAlignment w:val="top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Вытирать чистой сухой тканью.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Протирать мягкой тканью, смоченной в воде. При необходимости использовать неабразивное моющее средство или мыло.</w:t>
      </w:r>
    </w:p>
    <w:p w:rsidR="00405664" w:rsidRPr="00405664" w:rsidRDefault="00405664" w:rsidP="00405664">
      <w:pPr>
        <w:spacing w:after="0" w:line="240" w:lineRule="auto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 </w:t>
      </w:r>
    </w:p>
    <w:p w:rsidR="00405664" w:rsidRPr="00405664" w:rsidRDefault="00405664" w:rsidP="00405664">
      <w:pPr>
        <w:shd w:val="clear" w:color="auto" w:fill="FAFAFA"/>
        <w:spacing w:after="46" w:line="17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Размеры товара</w:t>
      </w:r>
    </w:p>
    <w:p w:rsidR="00405664" w:rsidRPr="00405664" w:rsidRDefault="00405664" w:rsidP="00405664">
      <w:pPr>
        <w:shd w:val="clear" w:color="auto" w:fill="FAFAFA"/>
        <w:spacing w:after="240" w:line="173" w:lineRule="atLeast"/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t>Мин ширина: 60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Макс ширина: 60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Мин глубина: 49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  <w:t>Макс глубина: 57 см</w:t>
      </w:r>
      <w:r w:rsidRPr="00405664">
        <w:rPr>
          <w:rFonts w:ascii="Verdana" w:eastAsia="Times New Roman" w:hAnsi="Verdana" w:cs="Times New Roman"/>
          <w:color w:val="333333"/>
          <w:sz w:val="24"/>
          <w:szCs w:val="24"/>
          <w:lang w:eastAsia="ru-RU"/>
        </w:rPr>
        <w:br/>
      </w:r>
    </w:p>
    <w:p w:rsidR="00405664" w:rsidRPr="00405664" w:rsidRDefault="00405664" w:rsidP="00405664">
      <w:pPr>
        <w:shd w:val="clear" w:color="auto" w:fill="FAFAFA"/>
        <w:spacing w:after="46" w:line="17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Дизайнер</w:t>
      </w: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:rsidR="00405664" w:rsidRPr="00405664" w:rsidRDefault="00405664" w:rsidP="00405664">
      <w:pPr>
        <w:shd w:val="clear" w:color="auto" w:fill="FAFAFA"/>
        <w:spacing w:after="115" w:line="173" w:lineRule="atLeast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IKEA of Sweden</w:t>
      </w:r>
    </w:p>
    <w:p w:rsidR="00405664" w:rsidRPr="00405664" w:rsidRDefault="00405664" w:rsidP="00405664">
      <w:pPr>
        <w:shd w:val="clear" w:color="auto" w:fill="FAFAFA"/>
        <w:spacing w:after="46" w:line="173" w:lineRule="atLeast"/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eastAsia="ru-RU"/>
        </w:rPr>
        <w:t>Дизайнер</w:t>
      </w:r>
      <w:r w:rsidRPr="00405664">
        <w:rPr>
          <w:rFonts w:ascii="Verdana" w:eastAsia="Times New Roman" w:hAnsi="Verdana" w:cs="Times New Roman"/>
          <w:b/>
          <w:bCs/>
          <w:color w:val="333333"/>
          <w:sz w:val="24"/>
          <w:szCs w:val="24"/>
          <w:lang w:val="en-US" w:eastAsia="ru-RU"/>
        </w:rPr>
        <w:t>:</w:t>
      </w:r>
    </w:p>
    <w:p w:rsidR="00405664" w:rsidRPr="00405664" w:rsidRDefault="00405664" w:rsidP="00405664">
      <w:pPr>
        <w:shd w:val="clear" w:color="auto" w:fill="FAFAFA"/>
        <w:spacing w:after="115" w:line="173" w:lineRule="atLeast"/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</w:pPr>
      <w:r w:rsidRPr="00405664">
        <w:rPr>
          <w:rFonts w:ascii="Verdana" w:eastAsia="Times New Roman" w:hAnsi="Verdana" w:cs="Times New Roman"/>
          <w:color w:val="333333"/>
          <w:sz w:val="24"/>
          <w:szCs w:val="24"/>
          <w:lang w:val="en-US" w:eastAsia="ru-RU"/>
        </w:rPr>
        <w:t>IKEA of Sweden</w:t>
      </w:r>
    </w:p>
    <w:p w:rsidR="00405664" w:rsidRPr="00DF0CA5" w:rsidRDefault="00405664" w:rsidP="0040566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val="en-US" w:eastAsia="ru-RU"/>
        </w:rPr>
      </w:pP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Конец</w:t>
      </w:r>
      <w:r w:rsidRPr="00DF0CA5">
        <w:rPr>
          <w:rFonts w:ascii="Arial" w:eastAsia="Times New Roman" w:hAnsi="Arial" w:cs="Arial"/>
          <w:vanish/>
          <w:sz w:val="24"/>
          <w:szCs w:val="24"/>
          <w:lang w:val="en-US" w:eastAsia="ru-RU"/>
        </w:rPr>
        <w:t xml:space="preserve"> </w:t>
      </w:r>
      <w:r w:rsidRPr="00405664">
        <w:rPr>
          <w:rFonts w:ascii="Arial" w:eastAsia="Times New Roman" w:hAnsi="Arial" w:cs="Arial"/>
          <w:vanish/>
          <w:sz w:val="24"/>
          <w:szCs w:val="24"/>
          <w:lang w:eastAsia="ru-RU"/>
        </w:rPr>
        <w:t>формы</w:t>
      </w:r>
    </w:p>
    <w:p w:rsidR="004422B5" w:rsidRPr="00DF0CA5" w:rsidRDefault="004422B5">
      <w:pPr>
        <w:rPr>
          <w:sz w:val="24"/>
          <w:szCs w:val="24"/>
          <w:lang w:val="en-US"/>
        </w:rPr>
      </w:pPr>
    </w:p>
    <w:p w:rsidR="00405664" w:rsidRPr="00DF0CA5" w:rsidRDefault="00405664">
      <w:pPr>
        <w:rPr>
          <w:sz w:val="24"/>
          <w:szCs w:val="24"/>
          <w:lang w:val="en-US"/>
        </w:rPr>
      </w:pPr>
    </w:p>
    <w:sectPr w:rsidR="00405664" w:rsidRPr="00DF0CA5" w:rsidSect="00442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F2CE5"/>
    <w:multiLevelType w:val="multilevel"/>
    <w:tmpl w:val="1712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987202"/>
    <w:multiLevelType w:val="multilevel"/>
    <w:tmpl w:val="14D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C64ADD"/>
    <w:multiLevelType w:val="multilevel"/>
    <w:tmpl w:val="DB34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05664"/>
    <w:rsid w:val="00405664"/>
    <w:rsid w:val="004422B5"/>
    <w:rsid w:val="008936DA"/>
    <w:rsid w:val="00DF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2B5"/>
  </w:style>
  <w:style w:type="paragraph" w:styleId="1">
    <w:name w:val="heading 1"/>
    <w:basedOn w:val="a"/>
    <w:link w:val="10"/>
    <w:uiPriority w:val="9"/>
    <w:qFormat/>
    <w:rsid w:val="00405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056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0566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40566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3">
    <w:name w:val="Hyperlink"/>
    <w:basedOn w:val="a0"/>
    <w:uiPriority w:val="99"/>
    <w:semiHidden/>
    <w:unhideWhenUsed/>
    <w:rsid w:val="00405664"/>
    <w:rPr>
      <w:color w:val="0000FF"/>
      <w:u w:val="singl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40566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40566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colinstockname">
    <w:name w:val="colinstockname"/>
    <w:basedOn w:val="a0"/>
    <w:rsid w:val="00405664"/>
  </w:style>
  <w:style w:type="character" w:customStyle="1" w:styleId="coltotalpricename">
    <w:name w:val="coltotalpricename"/>
    <w:basedOn w:val="a0"/>
    <w:rsid w:val="00405664"/>
  </w:style>
  <w:style w:type="character" w:customStyle="1" w:styleId="prodname">
    <w:name w:val="prodname"/>
    <w:basedOn w:val="a0"/>
    <w:rsid w:val="00405664"/>
  </w:style>
  <w:style w:type="character" w:customStyle="1" w:styleId="proddesc">
    <w:name w:val="proddesc"/>
    <w:basedOn w:val="a0"/>
    <w:rsid w:val="00405664"/>
  </w:style>
  <w:style w:type="character" w:customStyle="1" w:styleId="prodprice">
    <w:name w:val="prodprice"/>
    <w:basedOn w:val="a0"/>
    <w:rsid w:val="00405664"/>
  </w:style>
  <w:style w:type="character" w:customStyle="1" w:styleId="regular">
    <w:name w:val="regular"/>
    <w:basedOn w:val="a0"/>
    <w:rsid w:val="00405664"/>
  </w:style>
  <w:style w:type="paragraph" w:styleId="a4">
    <w:name w:val="Balloon Text"/>
    <w:basedOn w:val="a"/>
    <w:link w:val="a5"/>
    <w:uiPriority w:val="99"/>
    <w:semiHidden/>
    <w:unhideWhenUsed/>
    <w:rsid w:val="00405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056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056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56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roductname">
    <w:name w:val="productname"/>
    <w:basedOn w:val="a0"/>
    <w:rsid w:val="00405664"/>
  </w:style>
  <w:style w:type="character" w:customStyle="1" w:styleId="producttype">
    <w:name w:val="producttype"/>
    <w:basedOn w:val="a0"/>
    <w:rsid w:val="00405664"/>
  </w:style>
  <w:style w:type="character" w:customStyle="1" w:styleId="packageprice">
    <w:name w:val="packageprice"/>
    <w:basedOn w:val="a0"/>
    <w:rsid w:val="00405664"/>
  </w:style>
  <w:style w:type="character" w:customStyle="1" w:styleId="addinbasket">
    <w:name w:val="add_in_basket"/>
    <w:basedOn w:val="a0"/>
    <w:rsid w:val="00405664"/>
  </w:style>
  <w:style w:type="character" w:customStyle="1" w:styleId="blockziptxt">
    <w:name w:val="block_zip_txt"/>
    <w:basedOn w:val="a0"/>
    <w:rsid w:val="00405664"/>
  </w:style>
  <w:style w:type="character" w:customStyle="1" w:styleId="dropdown-heading-wrapper">
    <w:name w:val="dropdown-heading-wrapper"/>
    <w:basedOn w:val="a0"/>
    <w:rsid w:val="00405664"/>
  </w:style>
  <w:style w:type="character" w:customStyle="1" w:styleId="categorynamelbl">
    <w:name w:val="categorynamelbl"/>
    <w:basedOn w:val="a0"/>
    <w:rsid w:val="00405664"/>
  </w:style>
  <w:style w:type="character" w:customStyle="1" w:styleId="dropdown-value">
    <w:name w:val="dropdown-value"/>
    <w:basedOn w:val="a0"/>
    <w:rsid w:val="00405664"/>
  </w:style>
  <w:style w:type="character" w:customStyle="1" w:styleId="linktext">
    <w:name w:val="linktext"/>
    <w:basedOn w:val="a0"/>
    <w:rsid w:val="004056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1711">
          <w:marLeft w:val="107"/>
          <w:marRight w:val="0"/>
          <w:marTop w:val="0"/>
          <w:marBottom w:val="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085">
              <w:marLeft w:val="1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1103">
              <w:marLeft w:val="0"/>
              <w:marRight w:val="0"/>
              <w:marTop w:val="0"/>
              <w:marBottom w:val="2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18040">
          <w:marLeft w:val="0"/>
          <w:marRight w:val="0"/>
          <w:marTop w:val="2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1153">
              <w:marLeft w:val="9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9704">
                  <w:marLeft w:val="0"/>
                  <w:marRight w:val="0"/>
                  <w:marTop w:val="38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7665">
                  <w:marLeft w:val="215"/>
                  <w:marRight w:val="0"/>
                  <w:marTop w:val="215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583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FFFFF"/>
            <w:right w:val="none" w:sz="0" w:space="0" w:color="auto"/>
          </w:divBdr>
          <w:divsChild>
            <w:div w:id="426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032">
                  <w:marLeft w:val="0"/>
                  <w:marRight w:val="0"/>
                  <w:marTop w:val="0"/>
                  <w:marBottom w:val="8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8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26087">
                                  <w:marLeft w:val="0"/>
                                  <w:marRight w:val="58"/>
                                  <w:marTop w:val="0"/>
                                  <w:marBottom w:val="1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04753">
                                  <w:marLeft w:val="0"/>
                                  <w:marRight w:val="58"/>
                                  <w:marTop w:val="0"/>
                                  <w:marBottom w:val="1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9396356">
              <w:marLeft w:val="696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73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7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58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1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2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CCCCCC"/>
                    <w:right w:val="none" w:sz="0" w:space="0" w:color="auto"/>
                  </w:divBdr>
                  <w:divsChild>
                    <w:div w:id="199428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92382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7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9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32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24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012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5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7308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single" w:sz="4" w:space="0" w:color="999999"/>
                                <w:left w:val="single" w:sz="4" w:space="0" w:color="999999"/>
                                <w:bottom w:val="single" w:sz="4" w:space="0" w:color="999999"/>
                                <w:right w:val="single" w:sz="4" w:space="0" w:color="999999"/>
                              </w:divBdr>
                            </w:div>
                            <w:div w:id="64338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7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2406">
                                      <w:marLeft w:val="0"/>
                                      <w:marRight w:val="0"/>
                                      <w:marTop w:val="1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2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4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84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8422">
                                  <w:marLeft w:val="0"/>
                                  <w:marRight w:val="2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813517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924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5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79405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2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31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199952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7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191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8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67869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81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886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35943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96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471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4" w:space="0" w:color="EEEEEE"/>
                                        <w:right w:val="none" w:sz="0" w:space="0" w:color="auto"/>
                                      </w:divBdr>
                                      <w:divsChild>
                                        <w:div w:id="74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14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4803529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2" w:color="BFBFBF"/>
                        <w:right w:val="none" w:sz="0" w:space="0" w:color="auto"/>
                      </w:divBdr>
                    </w:div>
                  </w:divsChild>
                </w:div>
                <w:div w:id="10919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3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7152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31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433840">
                                  <w:marLeft w:val="0"/>
                                  <w:marRight w:val="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42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82785">
                                  <w:marLeft w:val="0"/>
                                  <w:marRight w:val="0"/>
                                  <w:marTop w:val="0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5301638">
                          <w:marLeft w:val="0"/>
                          <w:marRight w:val="0"/>
                          <w:marTop w:val="0"/>
                          <w:marBottom w:val="1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15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69219">
                                      <w:marLeft w:val="0"/>
                                      <w:marRight w:val="0"/>
                                      <w:marTop w:val="0"/>
                                      <w:marBottom w:val="4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1026006">
                              <w:marLeft w:val="0"/>
                              <w:marRight w:val="0"/>
                              <w:marTop w:val="230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58394">
                                  <w:marLeft w:val="0"/>
                                  <w:marRight w:val="0"/>
                                  <w:marTop w:val="0"/>
                                  <w:marBottom w:val="4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87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</cp:revision>
  <dcterms:created xsi:type="dcterms:W3CDTF">2019-06-02T09:16:00Z</dcterms:created>
  <dcterms:modified xsi:type="dcterms:W3CDTF">2024-01-29T17:15:00Z</dcterms:modified>
</cp:coreProperties>
</file>