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Basics: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Random variables:</w:t>
        <w:br w:type="textWrapping"/>
        <w:t xml:space="preserve">- Overview [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- 12 min] and [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].</w:t>
        <w:br w:type="textWrapping"/>
        <w:t xml:space="preserve"> - In the context of a dataset 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- 4 min].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Cumulative Distribution Functions and Probability Density Functions:</w:t>
        <w:br w:type="textWrapping"/>
        <w:t xml:space="preserve">- Clearly explained 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- 16 min] and 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Descriptive Statistics: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Statistics, their point estimations with properties (skewness, kurtosis, shape) in the 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- 13 min] and [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Degrees of freedom: [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 - also includes explanation in the context of </w:t>
      </w:r>
      <w:r w:rsidDel="00000000" w:rsidR="00000000" w:rsidRPr="00000000">
        <w:rPr>
          <w:b w:val="1"/>
          <w:rtl w:val="0"/>
        </w:rPr>
        <w:t xml:space="preserve">6. Hypothesis Testing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Interval estimations or confidence intervals: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known Standard Deviation in [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- start at 9:44];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unknown Standard Deviation + Student's T-distribution in [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- start at 6:15] ;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both [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post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Robust estimations, an overview [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post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Maximum likelihood method explained: [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- 6 min] and [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- 5 min];  how to estimate model's parameters with MLM [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0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Sampling methods: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methods explained in the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 (an overview).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presentation for Stratified Sampling with examples of statistic estimation, properties of different approaches and so on: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slides</w:t>
        </w:r>
      </w:hyperlink>
      <w:r w:rsidDel="00000000" w:rsidR="00000000" w:rsidRPr="00000000">
        <w:rPr>
          <w:rtl w:val="0"/>
        </w:rPr>
        <w:t xml:space="preserve"> (15 slides).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Hypothesis testing: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Basics of HT: null hypothesis -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alternative hypothesis -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significance level in [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- 22 min];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P-values clearly explained in [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], how to estimate it for 1-tailed tests [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- 22 min] and 2-tailed tests [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- only to 12 min];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 1 and 2 errors [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- 11 min] and [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Also H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, H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, p-value, types of errors in [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check </w:t>
      </w:r>
      <w:r w:rsidDel="00000000" w:rsidR="00000000" w:rsidRPr="00000000">
        <w:rPr>
          <w:i w:val="1"/>
          <w:rtl w:val="0"/>
        </w:rPr>
        <w:t xml:space="preserve">normality</w:t>
      </w:r>
      <w:r w:rsidDel="00000000" w:rsidR="00000000" w:rsidRPr="00000000">
        <w:rPr>
          <w:rtl w:val="0"/>
        </w:rPr>
        <w:t xml:space="preserve"> of a distribution: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Shapiro-Wilk, Kolmogorov-Smirnov, Lilliefors tests, QQ-plots: [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 - points 3-6; histogram and boxplots are not valid as normality checking approaches];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D’Agostino’s K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, Anderson-Darling tests and python API's: [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QQ-plots clearly explained in the [</w:t>
      </w: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- 7 min];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to check</w:t>
      </w:r>
      <w:r w:rsidDel="00000000" w:rsidR="00000000" w:rsidRPr="00000000">
        <w:rPr>
          <w:i w:val="1"/>
          <w:rtl w:val="0"/>
        </w:rPr>
        <w:t xml:space="preserve"> mean equality </w:t>
      </w:r>
      <w:r w:rsidDel="00000000" w:rsidR="00000000" w:rsidRPr="00000000">
        <w:rPr>
          <w:rtl w:val="0"/>
        </w:rPr>
        <w:t xml:space="preserve">of 2 distributions </w:t>
      </w:r>
      <w:r w:rsidDel="00000000" w:rsidR="00000000" w:rsidRPr="00000000">
        <w:rPr>
          <w:i w:val="1"/>
          <w:u w:val="single"/>
          <w:rtl w:val="0"/>
        </w:rPr>
        <w:t xml:space="preserve">(pay attention to the test assumptions!)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T-test and Paired T-test: [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], [</w:t>
      </w: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Python API</w:t>
        </w:r>
      </w:hyperlink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Welch T-test: [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], [</w:t>
      </w: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Python API</w:t>
        </w:r>
      </w:hyperlink>
      <w:r w:rsidDel="00000000" w:rsidR="00000000" w:rsidRPr="00000000">
        <w:rPr>
          <w:rtl w:val="0"/>
        </w:rPr>
        <w:t xml:space="preserve"> - the same link, use parameter </w:t>
      </w:r>
      <w:r w:rsidDel="00000000" w:rsidR="00000000" w:rsidRPr="00000000">
        <w:rPr>
          <w:i w:val="1"/>
          <w:rtl w:val="0"/>
        </w:rPr>
        <w:t xml:space="preserve">equal_var</w:t>
      </w: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 and 1-Tailed T-test [</w:t>
      </w: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- 13 min].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Additional: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ANOVA - mean equality test for 3 and more distributions: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1-Way ANOVA [</w:t>
      </w: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- 14 min];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2-Way ANOVA [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- 18 min];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are described in [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Post hoc analysis of the ANOVA results:</w:t>
      </w:r>
    </w:p>
    <w:p w:rsidR="00000000" w:rsidDel="00000000" w:rsidP="00000000" w:rsidRDefault="00000000" w:rsidRPr="00000000" w14:paraId="00000023">
      <w:pPr>
        <w:pageBreakBefore w:val="0"/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Bonferroni correction [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video</w:t>
        </w:r>
      </w:hyperlink>
      <w:r w:rsidDel="00000000" w:rsidR="00000000" w:rsidRPr="00000000">
        <w:rPr>
          <w:rtl w:val="0"/>
        </w:rPr>
        <w:t xml:space="preserve"> - 10 min] and [</w:t>
      </w: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pdf</w:t>
        </w:r>
      </w:hyperlink>
      <w:r w:rsidDel="00000000" w:rsidR="00000000" w:rsidRPr="00000000">
        <w:rPr>
          <w:rtl w:val="0"/>
        </w:rPr>
        <w:t xml:space="preserve"> - points 1-2];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Tukey's test (correction) [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Chi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test: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independence of </w:t>
      </w:r>
      <w:r w:rsidDel="00000000" w:rsidR="00000000" w:rsidRPr="00000000">
        <w:rPr>
          <w:i w:val="1"/>
          <w:rtl w:val="0"/>
        </w:rPr>
        <w:t xml:space="preserve">categorical</w:t>
      </w:r>
      <w:r w:rsidDel="00000000" w:rsidR="00000000" w:rsidRPr="00000000">
        <w:rPr>
          <w:rtl w:val="0"/>
        </w:rPr>
        <w:t xml:space="preserve"> variables hypothesis [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].</w:t>
      </w:r>
    </w:p>
    <w:p w:rsidR="00000000" w:rsidDel="00000000" w:rsidP="00000000" w:rsidRDefault="00000000" w:rsidRPr="00000000" w14:paraId="00000027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youtube.com/watch?v=-yQb_ZJnFXw" TargetMode="External"/><Relationship Id="rId20" Type="http://schemas.openxmlformats.org/officeDocument/2006/relationships/hyperlink" Target="https://towardsdatascience.com/probability-concepts-explained-maximum-likelihood-estimation-c7b4342fdbb1" TargetMode="External"/><Relationship Id="rId42" Type="http://schemas.openxmlformats.org/officeDocument/2006/relationships/hyperlink" Target="https://www.analyticsvidhya.com/blog/2020/06/introduction-anova-statistics-data-science-covid-python/" TargetMode="External"/><Relationship Id="rId41" Type="http://schemas.openxmlformats.org/officeDocument/2006/relationships/hyperlink" Target="https://www.youtube.com/watch?v=cNIIn9bConY&amp;t=164s" TargetMode="External"/><Relationship Id="rId22" Type="http://schemas.openxmlformats.org/officeDocument/2006/relationships/hyperlink" Target="https://towardsdatascience.com/sampling-techniques-a4e34111d808" TargetMode="External"/><Relationship Id="rId44" Type="http://schemas.openxmlformats.org/officeDocument/2006/relationships/hyperlink" Target="https://www.stat.berkeley.edu/~mgoldman/Section0402.pdf" TargetMode="External"/><Relationship Id="rId21" Type="http://schemas.openxmlformats.org/officeDocument/2006/relationships/hyperlink" Target="https://towardsdatascience.com/sampling-techniques-a4e34111d808" TargetMode="External"/><Relationship Id="rId43" Type="http://schemas.openxmlformats.org/officeDocument/2006/relationships/hyperlink" Target="https://stepik.org/lesson/8085/step/1?unit=1364" TargetMode="External"/><Relationship Id="rId24" Type="http://schemas.openxmlformats.org/officeDocument/2006/relationships/hyperlink" Target="https://drive.google.com/file/d/1Eaa2XbiMBtlJfHrZETOPfip2V6DeYPiu/view?usp=sharing" TargetMode="External"/><Relationship Id="rId46" Type="http://schemas.openxmlformats.org/officeDocument/2006/relationships/hyperlink" Target="https://machinelearningmastery.com/chi-squared-test-for-machine-learning/#:~:text=The%20Pearson's%20chi%2Dsquared%20test%20for%20independence%20can%20be%20calculated,for%20the%20two%20categorical%20variables." TargetMode="External"/><Relationship Id="rId23" Type="http://schemas.openxmlformats.org/officeDocument/2006/relationships/hyperlink" Target="https://drive.google.com/file/d/1Eaa2XbiMBtlJfHrZETOPfip2V6DeYPiu/view?usp=sharing" TargetMode="External"/><Relationship Id="rId45" Type="http://schemas.openxmlformats.org/officeDocument/2006/relationships/hyperlink" Target="https://www.statisticshowto.com/tukey-test-honest-significant-differenc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XLVjCKVP7U" TargetMode="External"/><Relationship Id="rId26" Type="http://schemas.openxmlformats.org/officeDocument/2006/relationships/hyperlink" Target="https://blog.minitab.com/blog/adventures-in-statistics-2/how-to-correctly-interpret-p-values" TargetMode="External"/><Relationship Id="rId25" Type="http://schemas.openxmlformats.org/officeDocument/2006/relationships/hyperlink" Target="https://www.youtube.com/watch?v=VK-rnA3-41c" TargetMode="External"/><Relationship Id="rId28" Type="http://schemas.openxmlformats.org/officeDocument/2006/relationships/hyperlink" Target="https://www.youtube.com/watch?v=8Aw45HN5lnA" TargetMode="External"/><Relationship Id="rId27" Type="http://schemas.openxmlformats.org/officeDocument/2006/relationships/hyperlink" Target="https://www.youtube.com/watch?v=KLnGOL_AUg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ifK8BtHaYI&amp;list=PLAshlHpA2Iwc10-3HIioqUtqG0Fc4MNpp&amp;index=25&amp;t=0s" TargetMode="External"/><Relationship Id="rId29" Type="http://schemas.openxmlformats.org/officeDocument/2006/relationships/hyperlink" Target="https://www.youtube.com/watch?v=9yQm9F2_yIk" TargetMode="External"/><Relationship Id="rId7" Type="http://schemas.openxmlformats.org/officeDocument/2006/relationships/hyperlink" Target="https://www.investopedia.com/terms/r/random-variable.asp" TargetMode="External"/><Relationship Id="rId8" Type="http://schemas.openxmlformats.org/officeDocument/2006/relationships/hyperlink" Target="https://www.youtube.com/watch?v=Mjif8PTgzUs&amp;list=PLkIselvEzpM6pZ76FD3NoCvvgkj_p-dE8" TargetMode="External"/><Relationship Id="rId31" Type="http://schemas.openxmlformats.org/officeDocument/2006/relationships/hyperlink" Target="https://statisticsbyjim.com/hypothesis-testing/types-errors-hypothesis-testing/" TargetMode="External"/><Relationship Id="rId30" Type="http://schemas.openxmlformats.org/officeDocument/2006/relationships/hyperlink" Target="https://statisticsbyjim.com/hypothesis-testing/types-errors-hypothesis-testing/" TargetMode="External"/><Relationship Id="rId11" Type="http://schemas.openxmlformats.org/officeDocument/2006/relationships/hyperlink" Target="https://www.youtube.com/watch?v=QoQbR4lVLrs" TargetMode="External"/><Relationship Id="rId33" Type="http://schemas.openxmlformats.org/officeDocument/2006/relationships/hyperlink" Target="https://machinelearningmastery.com/a-gentle-introduction-to-normality-tests-in-python/" TargetMode="External"/><Relationship Id="rId10" Type="http://schemas.openxmlformats.org/officeDocument/2006/relationships/hyperlink" Target="https://towardsdatascience.com/probability-concepts-explained-probability-distributions-introduction-part-3-4a5db81858dc" TargetMode="External"/><Relationship Id="rId32" Type="http://schemas.openxmlformats.org/officeDocument/2006/relationships/hyperlink" Target="https://towardsdatascience.com/6-ways-to-test-for-a-normal-distribution-which-one-to-use-9dcf47d8fa93" TargetMode="External"/><Relationship Id="rId13" Type="http://schemas.openxmlformats.org/officeDocument/2006/relationships/hyperlink" Target="https://statisticsbyjim.com/hypothesis-testing/degrees-freedom-statistics/" TargetMode="External"/><Relationship Id="rId35" Type="http://schemas.openxmlformats.org/officeDocument/2006/relationships/hyperlink" Target="https://www.statisticshowto.com/probability-and-statistics/t-test/" TargetMode="External"/><Relationship Id="rId12" Type="http://schemas.openxmlformats.org/officeDocument/2006/relationships/hyperlink" Target="https://towardsdatascience.com/understanding-descriptive-statistics-c9c2b0641291" TargetMode="External"/><Relationship Id="rId34" Type="http://schemas.openxmlformats.org/officeDocument/2006/relationships/hyperlink" Target="https://www.youtube.com/watch?v=okjYjClSjOg" TargetMode="External"/><Relationship Id="rId15" Type="http://schemas.openxmlformats.org/officeDocument/2006/relationships/hyperlink" Target="https://www.youtube.com/watch?v=BQ88ni4bJNA" TargetMode="External"/><Relationship Id="rId37" Type="http://schemas.openxmlformats.org/officeDocument/2006/relationships/hyperlink" Target="https://www.statisticshowto.com/welchs-test-for-unequal-variances/" TargetMode="External"/><Relationship Id="rId14" Type="http://schemas.openxmlformats.org/officeDocument/2006/relationships/hyperlink" Target="https://www.youtube.com/watch?v=9GtaIHFuEZU" TargetMode="External"/><Relationship Id="rId36" Type="http://schemas.openxmlformats.org/officeDocument/2006/relationships/hyperlink" Target="https://docs.scipy.org/doc/scipy/reference/generated/scipy.stats.ttest_ind.html" TargetMode="External"/><Relationship Id="rId17" Type="http://schemas.openxmlformats.org/officeDocument/2006/relationships/hyperlink" Target="https://www.thoughtco.com/what-is-robustness-in-statistics-3126323#:~:text=Robust%20statistics%2C%20therefore%2C%20are%20any,to%20errors%20in%20the%20results." TargetMode="External"/><Relationship Id="rId39" Type="http://schemas.openxmlformats.org/officeDocument/2006/relationships/hyperlink" Target="https://www.youtube.com/watch?v=zJ8e_wAWUzE" TargetMode="External"/><Relationship Id="rId16" Type="http://schemas.openxmlformats.org/officeDocument/2006/relationships/hyperlink" Target="http://www.stat.yale.edu/Courses/1997-98/101/confint.htm" TargetMode="External"/><Relationship Id="rId38" Type="http://schemas.openxmlformats.org/officeDocument/2006/relationships/hyperlink" Target="https://docs.scipy.org/doc/scipy/reference/generated/scipy.stats.ttest_ind.html" TargetMode="External"/><Relationship Id="rId19" Type="http://schemas.openxmlformats.org/officeDocument/2006/relationships/hyperlink" Target="https://www.youtube.com/watch?v=pYxNSUDSFH4" TargetMode="External"/><Relationship Id="rId18" Type="http://schemas.openxmlformats.org/officeDocument/2006/relationships/hyperlink" Target="https://www.youtube.com/watch?v=XepXtl9YKw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