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00" w:rsidRDefault="00D1704E">
      <w:pPr>
        <w:rPr>
          <w:lang w:val="en-US"/>
        </w:rPr>
      </w:pPr>
      <w:r>
        <w:rPr>
          <w:lang w:val="en-US"/>
        </w:rPr>
        <w:t xml:space="preserve">Text </w:t>
      </w:r>
      <w:r>
        <w:rPr>
          <w:lang w:val="en-US"/>
        </w:rPr>
        <w:fldChar w:fldCharType="begin"/>
      </w:r>
      <w:r w:rsidR="00E07283">
        <w:rPr>
          <w:lang w:val="en-US"/>
        </w:rPr>
        <w:instrText xml:space="preserve"> ADDIN ZOTERO_ITEM CSL_CITATION {"citationID":"jCuNrmp7","properties":{"formattedCitation":"[1]","plainCitation":"[1]"},"citationItems":[{"id":394,"uris":["http://zotero.org/users/1332077/items/DQF8VWAW"],"uri":["http://zotero.org/users/1332077/items/DQF8VWAW"],"itemData":{"id":394,"type":"article-journal","title":"Электрогенерирующая автономная система постоянной частоты с матричным преобразователем на основе асинхронной машины с фазным ротором","container-title":"Технічна електродинаміка. Тематичний випуск „Силова електроніка та енергоефективність","page":"63 – 68","volume":"1","author":[{"family":"Соболев В. Н., Чехет Э. М., Шаповал И. А., Пересада С. М., Король С. В.","given":""}],"issued":{"date-parts":[["2000"]]}}}],"schema":"https://github.com/citation-style-language/schema/raw/master/csl-citation.json"}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="000908E5" w:rsidRPr="000908E5">
        <w:t>[1]</w:t>
      </w:r>
      <w:r>
        <w:rPr>
          <w:lang w:val="en-US"/>
        </w:rPr>
        <w:fldChar w:fldCharType="end"/>
      </w:r>
      <w:r>
        <w:t xml:space="preserve"> </w:t>
      </w:r>
      <w:r>
        <w:rPr>
          <w:lang w:val="en-US"/>
        </w:rPr>
        <w:t>text</w:t>
      </w:r>
      <w:r w:rsidR="00E07283">
        <w:t xml:space="preserve"> </w:t>
      </w:r>
      <w:r w:rsidR="00E07283">
        <w:fldChar w:fldCharType="begin"/>
      </w:r>
      <w:r w:rsidR="00E07283">
        <w:instrText xml:space="preserve"> ADDIN ZOTERO_ITEM CSL_CITATION {"citationID":"27jc68425s","properties":{"formattedCitation":"[2]","plainCitation":"[2]"},"citationItems":[{"id":404,"uris":["http://zotero.org/users/1332077/items/7VMFKVNQ"],"uri":["http://zotero.org/users/1332077/items/7VMFKVNQ"],"itemData":{"id":404,"type":"article-journal","title":"Траектория регулирования ветроэлектрогенерирующей системы на базе сверхсинхронного вентильного каскада","container-title":"Технічна електродинаміка","page":"77 – 80","volume":"5","author":[{"family":"Алексеевский Д. Г. Переверзев А. В. Семенов В. В.","given":""}],"issued":{"date-parts":[["2002"]]}}}],"schema":"https://github.com/citation-style-language/schema/raw/master/csl-citation.json"} </w:instrText>
      </w:r>
      <w:r w:rsidR="00E07283">
        <w:fldChar w:fldCharType="separate"/>
      </w:r>
      <w:r w:rsidR="000908E5" w:rsidRPr="000908E5">
        <w:t>[2]</w:t>
      </w:r>
      <w:r w:rsidR="00E07283">
        <w:fldChar w:fldCharType="end"/>
      </w:r>
      <w:r>
        <w:rPr>
          <w:lang w:val="en-US"/>
        </w:rPr>
        <w:t xml:space="preserve"> text </w:t>
      </w:r>
      <w:r>
        <w:rPr>
          <w:lang w:val="en-US"/>
        </w:rPr>
        <w:fldChar w:fldCharType="begin"/>
      </w:r>
      <w:r w:rsidR="005E4B6C">
        <w:rPr>
          <w:lang w:val="en-US"/>
        </w:rPr>
        <w:instrText xml:space="preserve"> ADDIN ZOTERO_ITEM CSL_CITATION {"citationID":"YrYClh4t","properties":{"formattedCitation":"[3], [4]","plainCitation":"[3], [4]"},"citationItems":[{"id":303,"uris":["http://zotero.org/users/1332077/items/UA23RIQU"],"uri":["http://zotero.org/users/1332077/items/UA23RIQU"],"itemData":{"id":303,"type":"article-journal","title":"Разработка алгоритмов векторного управления пуском, возбуждением и синхронизацией МДП и их экспериментельное тестирование","container-title":"Сборник научных работ Днепродзержинского государственного технического университета (технические науки). / Днепродзержинск: ДГТУ","page":"399 – 402","author":[{"family":"Пересада С. М.","given":""},{"family":"Болотников А. Ю.","given":""},{"family":"Ковбаса С. Н.","given":""},{"family":"Крижановский В. П.","given":""}],"issued":{"date-parts":[["2007"]]}}},{"id":300,"uris":["http://zotero.org/users/1332077/items/KHE2WJF7"],"uri":["http://zotero.org/users/1332077/items/KHE2WJF7"],"itemData":{"id":300,"type":"article-journal","title":"Аналитическое исследование алгоритмов управления моментом и реактивной мощностью статора машины двойного питания","container-title":"Тематичний випуск «Проблеми автоматизованого електропривода. Теорія і практика» науково-технічного журналу «ЕЛЕКТРОІНФОРМ» - Львів: ЕКОінформ","page":"76 – 79","language":"ru","author":[{"family":"Пересада С. М.","given":""},{"family":"Король С. В.","given":""},{"family":"Болотников А. Ю.","given":""}],"issued":{"date-parts":[["2009"]]}}}],"schema":"https://github.com/citation-style-language/schema/raw/master/csl-citation.json"}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="005E4B6C" w:rsidRPr="005E4B6C">
        <w:t>[3], [4]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D1704E" w:rsidRPr="00914945" w:rsidRDefault="00066435">
      <w:pPr>
        <w:rPr>
          <w:lang w:val="en-US"/>
        </w:rPr>
      </w:pPr>
      <w:r>
        <w:rPr>
          <w:lang w:val="en-US"/>
        </w:rPr>
        <w:t> </w:t>
      </w:r>
    </w:p>
    <w:p w:rsidR="002206C7" w:rsidRPr="0070153D" w:rsidRDefault="002206C7" w:rsidP="0070153D">
      <w:pPr>
        <w:jc w:val="center"/>
        <w:rPr>
          <w:b/>
          <w:lang w:val="uk-UA"/>
        </w:rPr>
      </w:pPr>
      <w:r>
        <w:rPr>
          <w:b/>
          <w:lang w:val="uk-UA"/>
        </w:rPr>
        <w:t>Перелік</w:t>
      </w:r>
      <w:r w:rsidR="00D1704E" w:rsidRPr="002206C7">
        <w:rPr>
          <w:b/>
        </w:rPr>
        <w:t xml:space="preserve"> </w:t>
      </w:r>
      <w:r w:rsidR="00D1704E" w:rsidRPr="002206C7">
        <w:rPr>
          <w:b/>
          <w:lang w:val="uk-UA"/>
        </w:rPr>
        <w:t>посилань</w:t>
      </w:r>
    </w:p>
    <w:p w:rsidR="005E4B6C" w:rsidRPr="005E4B6C" w:rsidRDefault="00D1704E" w:rsidP="005E4B6C">
      <w:pPr>
        <w:pStyle w:val="a3"/>
      </w:pPr>
      <w:r>
        <w:fldChar w:fldCharType="begin"/>
      </w:r>
      <w:r w:rsidR="000908E5">
        <w:instrText xml:space="preserve"> ADDIN ZOTERO_BIBL {"custom":[]} CSL_BIBLIOGRAPHY </w:instrText>
      </w:r>
      <w:r>
        <w:fldChar w:fldCharType="separate"/>
      </w:r>
      <w:r w:rsidR="005E4B6C" w:rsidRPr="005E4B6C">
        <w:t>1.</w:t>
      </w:r>
      <w:r w:rsidR="005E4B6C" w:rsidRPr="005E4B6C">
        <w:tab/>
        <w:t xml:space="preserve">Соболев В. Н., </w:t>
      </w:r>
      <w:proofErr w:type="spellStart"/>
      <w:r w:rsidR="005E4B6C" w:rsidRPr="005E4B6C">
        <w:t>Чехет</w:t>
      </w:r>
      <w:proofErr w:type="spellEnd"/>
      <w:r w:rsidR="005E4B6C" w:rsidRPr="005E4B6C">
        <w:t xml:space="preserve"> Э. М., Шаповал И. А., </w:t>
      </w:r>
      <w:proofErr w:type="spellStart"/>
      <w:r w:rsidR="005E4B6C" w:rsidRPr="005E4B6C">
        <w:t>Пересада</w:t>
      </w:r>
      <w:proofErr w:type="spellEnd"/>
      <w:r w:rsidR="005E4B6C" w:rsidRPr="005E4B6C">
        <w:t xml:space="preserve"> С. М., Король С. В., Электрогенерирующая автономная система постоянной частоты с матричным преобразователем на основе асинхронной машины с фазным ротором, </w:t>
      </w:r>
      <w:proofErr w:type="spellStart"/>
      <w:r w:rsidR="005E4B6C" w:rsidRPr="005E4B6C">
        <w:t>Технічна</w:t>
      </w:r>
      <w:proofErr w:type="spellEnd"/>
      <w:r w:rsidR="005E4B6C" w:rsidRPr="005E4B6C">
        <w:t xml:space="preserve"> </w:t>
      </w:r>
      <w:proofErr w:type="spellStart"/>
      <w:r w:rsidR="005E4B6C" w:rsidRPr="005E4B6C">
        <w:t>Електродинаміка</w:t>
      </w:r>
      <w:proofErr w:type="spellEnd"/>
      <w:r w:rsidR="005E4B6C" w:rsidRPr="005E4B6C">
        <w:t xml:space="preserve"> </w:t>
      </w:r>
      <w:proofErr w:type="spellStart"/>
      <w:r w:rsidR="005E4B6C" w:rsidRPr="005E4B6C">
        <w:t>Тематичний</w:t>
      </w:r>
      <w:proofErr w:type="spellEnd"/>
      <w:r w:rsidR="005E4B6C" w:rsidRPr="005E4B6C">
        <w:t xml:space="preserve"> </w:t>
      </w:r>
      <w:proofErr w:type="spellStart"/>
      <w:r w:rsidR="005E4B6C" w:rsidRPr="005E4B6C">
        <w:t>Випуск</w:t>
      </w:r>
      <w:proofErr w:type="spellEnd"/>
      <w:r w:rsidR="005E4B6C" w:rsidRPr="005E4B6C">
        <w:t xml:space="preserve"> „</w:t>
      </w:r>
      <w:proofErr w:type="spellStart"/>
      <w:r w:rsidR="005E4B6C" w:rsidRPr="005E4B6C">
        <w:t>силова</w:t>
      </w:r>
      <w:proofErr w:type="spellEnd"/>
      <w:r w:rsidR="005E4B6C" w:rsidRPr="005E4B6C">
        <w:t xml:space="preserve"> </w:t>
      </w:r>
      <w:proofErr w:type="spellStart"/>
      <w:r w:rsidR="005E4B6C" w:rsidRPr="005E4B6C">
        <w:t>Електроніка</w:t>
      </w:r>
      <w:proofErr w:type="spellEnd"/>
      <w:r w:rsidR="005E4B6C" w:rsidRPr="005E4B6C">
        <w:t xml:space="preserve"> Та </w:t>
      </w:r>
      <w:proofErr w:type="spellStart"/>
      <w:r w:rsidR="005E4B6C" w:rsidRPr="005E4B6C">
        <w:t>Енергоефективність</w:t>
      </w:r>
      <w:proofErr w:type="spellEnd"/>
      <w:r w:rsidR="005E4B6C" w:rsidRPr="005E4B6C">
        <w:t xml:space="preserve">, </w:t>
      </w:r>
      <w:proofErr w:type="spellStart"/>
      <w:r w:rsidR="005E4B6C" w:rsidRPr="005E4B6C">
        <w:t>vol</w:t>
      </w:r>
      <w:proofErr w:type="spellEnd"/>
      <w:r w:rsidR="005E4B6C" w:rsidRPr="005E4B6C">
        <w:t xml:space="preserve">. 1, </w:t>
      </w:r>
      <w:proofErr w:type="spellStart"/>
      <w:r w:rsidR="005E4B6C" w:rsidRPr="005E4B6C">
        <w:t>pp</w:t>
      </w:r>
      <w:proofErr w:type="spellEnd"/>
      <w:r w:rsidR="005E4B6C" w:rsidRPr="005E4B6C">
        <w:t>. 63 – 68, 2000.</w:t>
      </w:r>
    </w:p>
    <w:p w:rsidR="005E4B6C" w:rsidRPr="005E4B6C" w:rsidRDefault="005E4B6C" w:rsidP="005E4B6C">
      <w:pPr>
        <w:pStyle w:val="a3"/>
      </w:pPr>
      <w:r w:rsidRPr="005E4B6C">
        <w:t>2.</w:t>
      </w:r>
      <w:r w:rsidRPr="005E4B6C">
        <w:tab/>
        <w:t xml:space="preserve">Алексеевский Д. Г. </w:t>
      </w:r>
      <w:proofErr w:type="spellStart"/>
      <w:r w:rsidRPr="005E4B6C">
        <w:t>Переверзев</w:t>
      </w:r>
      <w:proofErr w:type="spellEnd"/>
      <w:r w:rsidRPr="005E4B6C">
        <w:t xml:space="preserve"> А. В. Семенов В. В., Траектория регулирования </w:t>
      </w:r>
      <w:proofErr w:type="spellStart"/>
      <w:r w:rsidRPr="005E4B6C">
        <w:t>ветроэлектрогенерирующей</w:t>
      </w:r>
      <w:proofErr w:type="spellEnd"/>
      <w:r w:rsidRPr="005E4B6C">
        <w:t xml:space="preserve"> системы на базе </w:t>
      </w:r>
      <w:proofErr w:type="spellStart"/>
      <w:r w:rsidRPr="005E4B6C">
        <w:t>сверхсинхронного</w:t>
      </w:r>
      <w:proofErr w:type="spellEnd"/>
      <w:r w:rsidRPr="005E4B6C">
        <w:t xml:space="preserve"> вентильного каскада, </w:t>
      </w:r>
      <w:proofErr w:type="spellStart"/>
      <w:r w:rsidRPr="005E4B6C">
        <w:t>Технічна</w:t>
      </w:r>
      <w:proofErr w:type="spellEnd"/>
      <w:r w:rsidRPr="005E4B6C">
        <w:t xml:space="preserve"> </w:t>
      </w:r>
      <w:proofErr w:type="spellStart"/>
      <w:r w:rsidRPr="005E4B6C">
        <w:t>Електродинаміка</w:t>
      </w:r>
      <w:proofErr w:type="spellEnd"/>
      <w:r w:rsidRPr="005E4B6C">
        <w:t xml:space="preserve">, </w:t>
      </w:r>
      <w:proofErr w:type="spellStart"/>
      <w:r w:rsidRPr="005E4B6C">
        <w:t>vol</w:t>
      </w:r>
      <w:proofErr w:type="spellEnd"/>
      <w:r w:rsidRPr="005E4B6C">
        <w:t xml:space="preserve">. 5, </w:t>
      </w:r>
      <w:proofErr w:type="spellStart"/>
      <w:r w:rsidRPr="005E4B6C">
        <w:t>pp</w:t>
      </w:r>
      <w:proofErr w:type="spellEnd"/>
      <w:r w:rsidRPr="005E4B6C">
        <w:t>. 77 – 80, 2002.</w:t>
      </w:r>
    </w:p>
    <w:p w:rsidR="005E4B6C" w:rsidRPr="005E4B6C" w:rsidRDefault="005E4B6C" w:rsidP="005E4B6C">
      <w:pPr>
        <w:pStyle w:val="a3"/>
      </w:pPr>
      <w:r w:rsidRPr="005E4B6C">
        <w:t>3.</w:t>
      </w:r>
      <w:r w:rsidRPr="005E4B6C">
        <w:tab/>
      </w:r>
      <w:proofErr w:type="spellStart"/>
      <w:r w:rsidRPr="005E4B6C">
        <w:t>Пересада</w:t>
      </w:r>
      <w:proofErr w:type="spellEnd"/>
      <w:r w:rsidRPr="005E4B6C">
        <w:t xml:space="preserve"> С. М., Болотников А. Ю., </w:t>
      </w:r>
      <w:proofErr w:type="spellStart"/>
      <w:r w:rsidRPr="005E4B6C">
        <w:t>Ковбаса</w:t>
      </w:r>
      <w:proofErr w:type="spellEnd"/>
      <w:r w:rsidRPr="005E4B6C">
        <w:t xml:space="preserve"> С. Н., </w:t>
      </w:r>
      <w:proofErr w:type="spellStart"/>
      <w:r w:rsidRPr="005E4B6C">
        <w:t>and</w:t>
      </w:r>
      <w:proofErr w:type="spellEnd"/>
      <w:r w:rsidRPr="005E4B6C">
        <w:t xml:space="preserve"> Крижановский В. П., Разработка алгоритмов векторного управления пуском, возбуждением и синхронизацией МДП и их </w:t>
      </w:r>
      <w:proofErr w:type="spellStart"/>
      <w:r w:rsidRPr="005E4B6C">
        <w:t>экспериментельное</w:t>
      </w:r>
      <w:proofErr w:type="spellEnd"/>
      <w:r w:rsidRPr="005E4B6C">
        <w:t xml:space="preserve"> тестирование, Сборник Научных Работ </w:t>
      </w:r>
      <w:proofErr w:type="spellStart"/>
      <w:r w:rsidRPr="005E4B6C">
        <w:t>Днепродзержинского</w:t>
      </w:r>
      <w:proofErr w:type="spellEnd"/>
      <w:r w:rsidRPr="005E4B6C">
        <w:t xml:space="preserve"> Государственного Технического Университета Технические Науки Днепродзержинск </w:t>
      </w:r>
      <w:proofErr w:type="spellStart"/>
      <w:r w:rsidRPr="005E4B6C">
        <w:t>Дгту</w:t>
      </w:r>
      <w:proofErr w:type="spellEnd"/>
      <w:r w:rsidRPr="005E4B6C">
        <w:t xml:space="preserve">, </w:t>
      </w:r>
      <w:proofErr w:type="spellStart"/>
      <w:r w:rsidRPr="005E4B6C">
        <w:t>pp</w:t>
      </w:r>
      <w:proofErr w:type="spellEnd"/>
      <w:r w:rsidRPr="005E4B6C">
        <w:t>. 399 – 402, 2007.</w:t>
      </w:r>
    </w:p>
    <w:p w:rsidR="005E4B6C" w:rsidRPr="005E4B6C" w:rsidRDefault="005E4B6C" w:rsidP="005E4B6C">
      <w:pPr>
        <w:pStyle w:val="a3"/>
      </w:pPr>
      <w:r w:rsidRPr="005E4B6C">
        <w:t>4.</w:t>
      </w:r>
      <w:r w:rsidRPr="005E4B6C">
        <w:tab/>
      </w:r>
      <w:proofErr w:type="spellStart"/>
      <w:r w:rsidRPr="005E4B6C">
        <w:t>Пересада</w:t>
      </w:r>
      <w:proofErr w:type="spellEnd"/>
      <w:r w:rsidRPr="005E4B6C">
        <w:t xml:space="preserve"> С. М., Король С. В., </w:t>
      </w:r>
      <w:bookmarkStart w:id="0" w:name="_GoBack"/>
      <w:proofErr w:type="spellStart"/>
      <w:r w:rsidRPr="005E4B6C">
        <w:t>and</w:t>
      </w:r>
      <w:proofErr w:type="spellEnd"/>
      <w:r w:rsidRPr="005E4B6C">
        <w:t xml:space="preserve"> </w:t>
      </w:r>
      <w:bookmarkEnd w:id="0"/>
      <w:r w:rsidRPr="005E4B6C">
        <w:t xml:space="preserve">Болотников А. Ю., Аналитическое исследование алгоритмов управления моментом и реактивной мощностью статора машины двойного питания, </w:t>
      </w:r>
      <w:proofErr w:type="spellStart"/>
      <w:r w:rsidRPr="005E4B6C">
        <w:t>Тематичний</w:t>
      </w:r>
      <w:proofErr w:type="spellEnd"/>
      <w:r w:rsidRPr="005E4B6C">
        <w:t xml:space="preserve"> </w:t>
      </w:r>
      <w:proofErr w:type="spellStart"/>
      <w:r w:rsidRPr="005E4B6C">
        <w:t>Випуск</w:t>
      </w:r>
      <w:proofErr w:type="spellEnd"/>
      <w:r w:rsidRPr="005E4B6C">
        <w:t xml:space="preserve"> «</w:t>
      </w:r>
      <w:proofErr w:type="spellStart"/>
      <w:r w:rsidRPr="005E4B6C">
        <w:t>проблеми</w:t>
      </w:r>
      <w:proofErr w:type="spellEnd"/>
      <w:r w:rsidRPr="005E4B6C">
        <w:t xml:space="preserve"> </w:t>
      </w:r>
      <w:proofErr w:type="spellStart"/>
      <w:r w:rsidRPr="005E4B6C">
        <w:t>Автоматизованого</w:t>
      </w:r>
      <w:proofErr w:type="spellEnd"/>
      <w:r w:rsidRPr="005E4B6C">
        <w:t xml:space="preserve"> </w:t>
      </w:r>
      <w:proofErr w:type="spellStart"/>
      <w:r w:rsidRPr="005E4B6C">
        <w:t>Електропривода</w:t>
      </w:r>
      <w:proofErr w:type="spellEnd"/>
      <w:r w:rsidRPr="005E4B6C">
        <w:t xml:space="preserve"> </w:t>
      </w:r>
      <w:proofErr w:type="spellStart"/>
      <w:r w:rsidRPr="005E4B6C">
        <w:t>Теорія</w:t>
      </w:r>
      <w:proofErr w:type="spellEnd"/>
      <w:r w:rsidRPr="005E4B6C">
        <w:t xml:space="preserve"> І Практика» </w:t>
      </w:r>
      <w:proofErr w:type="spellStart"/>
      <w:r w:rsidRPr="005E4B6C">
        <w:t>Науково-Технічного</w:t>
      </w:r>
      <w:proofErr w:type="spellEnd"/>
      <w:r w:rsidRPr="005E4B6C">
        <w:t xml:space="preserve"> Журналу «</w:t>
      </w:r>
      <w:proofErr w:type="spellStart"/>
      <w:r w:rsidRPr="005E4B6C">
        <w:t>електроінформ</w:t>
      </w:r>
      <w:proofErr w:type="spellEnd"/>
      <w:r w:rsidRPr="005E4B6C">
        <w:t xml:space="preserve">» - </w:t>
      </w:r>
      <w:proofErr w:type="spellStart"/>
      <w:r w:rsidRPr="005E4B6C">
        <w:t>Львів</w:t>
      </w:r>
      <w:proofErr w:type="spellEnd"/>
      <w:r w:rsidRPr="005E4B6C">
        <w:t xml:space="preserve"> </w:t>
      </w:r>
      <w:proofErr w:type="spellStart"/>
      <w:r w:rsidRPr="005E4B6C">
        <w:t>Екоінформ</w:t>
      </w:r>
      <w:proofErr w:type="spellEnd"/>
      <w:r w:rsidRPr="005E4B6C">
        <w:t xml:space="preserve">, </w:t>
      </w:r>
      <w:proofErr w:type="spellStart"/>
      <w:r w:rsidRPr="005E4B6C">
        <w:t>pp</w:t>
      </w:r>
      <w:proofErr w:type="spellEnd"/>
      <w:r w:rsidRPr="005E4B6C">
        <w:t>. 76 – 79, 2009.</w:t>
      </w:r>
    </w:p>
    <w:p w:rsidR="00D1704E" w:rsidRPr="00D1704E" w:rsidRDefault="00D1704E" w:rsidP="00D1704E">
      <w:pPr>
        <w:jc w:val="left"/>
      </w:pPr>
      <w:r>
        <w:fldChar w:fldCharType="end"/>
      </w:r>
    </w:p>
    <w:sectPr w:rsidR="00D1704E" w:rsidRPr="00D1704E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8A"/>
    <w:rsid w:val="00066435"/>
    <w:rsid w:val="000908E5"/>
    <w:rsid w:val="001B341E"/>
    <w:rsid w:val="002206C7"/>
    <w:rsid w:val="0032640F"/>
    <w:rsid w:val="0035465E"/>
    <w:rsid w:val="005C3C47"/>
    <w:rsid w:val="005E4B6C"/>
    <w:rsid w:val="0070153D"/>
    <w:rsid w:val="00710C79"/>
    <w:rsid w:val="00914945"/>
    <w:rsid w:val="009568A3"/>
    <w:rsid w:val="00B17D8A"/>
    <w:rsid w:val="00D1704E"/>
    <w:rsid w:val="00E07283"/>
    <w:rsid w:val="00E632E6"/>
    <w:rsid w:val="00EC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CD4E5-3E6B-4D7B-8CE1-78FAAD6C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2E6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D1704E"/>
    <w:pPr>
      <w:tabs>
        <w:tab w:val="left" w:pos="264"/>
      </w:tabs>
      <w:spacing w:line="24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9</cp:revision>
  <dcterms:created xsi:type="dcterms:W3CDTF">2013-06-20T10:48:00Z</dcterms:created>
  <dcterms:modified xsi:type="dcterms:W3CDTF">2013-06-20T13:03:00Z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id="rJB5G1fH"/&gt;&lt;style id="http://www.zotero.org/styles/GOST_Ukraine" hasBibliography="1" bibliographyStyleHasBeenSet="1"/&gt;&lt;prefs&gt;&lt;pref name="fieldType" value="Field"/&gt;&lt;pref name="storeReferences" valu</vt:lpwstr>
  </property>
  <property fmtid="{D5CDD505-2E9C-101B-9397-08002B2CF9AE}" pid="3" name="ZOTERO_PREF_2">
    <vt:lpwstr>e="true"/&gt;&lt;pref name="automaticJournalAbbreviations" value="true"/&gt;&lt;pref name="noteType" value="0"/&gt;&lt;/prefs&gt;&lt;/data&gt;</vt:lpwstr>
  </property>
</Properties>
</file>