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2CE" w:rsidRDefault="0005609B" w:rsidP="0020090B">
      <w:pPr>
        <w:jc w:val="center"/>
        <w:rPr>
          <w:b/>
          <w:bCs/>
          <w:color w:val="C00000"/>
          <w:sz w:val="36"/>
          <w:szCs w:val="36"/>
          <w:lang w:val="en-AU"/>
        </w:rPr>
      </w:pPr>
      <w:r w:rsidRPr="0020090B">
        <w:rPr>
          <w:b/>
          <w:bCs/>
          <w:color w:val="C00000"/>
          <w:sz w:val="36"/>
          <w:szCs w:val="36"/>
          <w:lang w:val="en-AU"/>
        </w:rPr>
        <w:t>Attendance Policy</w:t>
      </w:r>
    </w:p>
    <w:p w:rsidR="0020090B" w:rsidRPr="0020090B" w:rsidRDefault="0020090B" w:rsidP="0020090B">
      <w:pPr>
        <w:jc w:val="center"/>
        <w:rPr>
          <w:b/>
          <w:bCs/>
          <w:color w:val="C00000"/>
          <w:sz w:val="36"/>
          <w:szCs w:val="36"/>
          <w:lang w:val="en-AU"/>
        </w:rPr>
      </w:pPr>
    </w:p>
    <w:p w:rsidR="00E952CE" w:rsidRPr="0020090B" w:rsidRDefault="0005609B">
      <w:pPr>
        <w:pStyle w:val="Heading2"/>
        <w:keepNext/>
        <w:jc w:val="both"/>
        <w:rPr>
          <w:rFonts w:ascii="Tahoma" w:hAnsi="Tahoma" w:cs="Tahoma"/>
          <w:b/>
          <w:bCs/>
          <w:color w:val="C00000"/>
          <w:sz w:val="26"/>
          <w:szCs w:val="26"/>
          <w:lang w:val="en-AU"/>
        </w:rPr>
      </w:pPr>
      <w:r w:rsidRPr="0020090B">
        <w:rPr>
          <w:rFonts w:ascii="Tahoma" w:hAnsi="Tahoma" w:cs="Tahoma"/>
          <w:b/>
          <w:bCs/>
          <w:color w:val="C00000"/>
          <w:sz w:val="26"/>
          <w:szCs w:val="26"/>
          <w:lang w:val="en-AU"/>
        </w:rPr>
        <w:t>1.0 Purpose</w:t>
      </w:r>
    </w:p>
    <w:p w:rsidR="00E952CE" w:rsidRDefault="0005609B">
      <w:pPr>
        <w:jc w:val="both"/>
        <w:rPr>
          <w:rFonts w:ascii="Tahoma" w:hAnsi="Tahoma" w:cs="Tahoma"/>
          <w:sz w:val="20"/>
          <w:szCs w:val="20"/>
          <w:lang w:val="en-AU"/>
        </w:rPr>
      </w:pPr>
      <w:r>
        <w:rPr>
          <w:rFonts w:ascii="Tahoma" w:hAnsi="Tahoma" w:cs="Tahoma"/>
          <w:sz w:val="20"/>
          <w:szCs w:val="20"/>
          <w:lang w:val="en-AU"/>
        </w:rPr>
        <w:t>This policy aims to set clear guid</w:t>
      </w:r>
      <w:r w:rsidR="001F51F8">
        <w:rPr>
          <w:rFonts w:ascii="Tahoma" w:hAnsi="Tahoma" w:cs="Tahoma"/>
          <w:sz w:val="20"/>
          <w:szCs w:val="20"/>
          <w:lang w:val="en-AU"/>
        </w:rPr>
        <w:t>e</w:t>
      </w:r>
      <w:r>
        <w:rPr>
          <w:rFonts w:ascii="Tahoma" w:hAnsi="Tahoma" w:cs="Tahoma"/>
          <w:sz w:val="20"/>
          <w:szCs w:val="20"/>
          <w:lang w:val="en-AU"/>
        </w:rPr>
        <w:t xml:space="preserve">lines and procedures for all </w:t>
      </w:r>
      <w:r w:rsidR="001F51F8">
        <w:rPr>
          <w:rFonts w:ascii="Tahoma" w:hAnsi="Tahoma" w:cs="Tahoma"/>
          <w:sz w:val="20"/>
          <w:szCs w:val="20"/>
          <w:lang w:val="en-AU"/>
        </w:rPr>
        <w:t>employees</w:t>
      </w:r>
      <w:r>
        <w:rPr>
          <w:rFonts w:ascii="Tahoma" w:hAnsi="Tahoma" w:cs="Tahoma"/>
          <w:sz w:val="20"/>
          <w:szCs w:val="20"/>
          <w:lang w:val="en-AU"/>
        </w:rPr>
        <w:t xml:space="preserve"> regarding Attendance, Punctuality, and Excessive Absenteeism</w:t>
      </w:r>
      <w:r w:rsidR="001F51F8">
        <w:rPr>
          <w:rFonts w:ascii="Tahoma" w:hAnsi="Tahoma" w:cs="Tahoma"/>
          <w:sz w:val="20"/>
          <w:szCs w:val="20"/>
          <w:lang w:val="en-AU"/>
        </w:rPr>
        <w:t xml:space="preserve">. </w:t>
      </w:r>
      <w:r w:rsidR="001F51F8" w:rsidRPr="001F51F8">
        <w:rPr>
          <w:rFonts w:ascii="Tahoma" w:hAnsi="Tahoma" w:cs="Tahoma"/>
          <w:sz w:val="20"/>
          <w:szCs w:val="20"/>
          <w:lang w:val="en-AU"/>
        </w:rPr>
        <w:t>Regular on time attendance at work is critical to the effective functioning of the business.</w:t>
      </w:r>
    </w:p>
    <w:p w:rsidR="00E952CE" w:rsidRDefault="00E952CE">
      <w:pPr>
        <w:jc w:val="both"/>
        <w:rPr>
          <w:rFonts w:ascii="Tahoma" w:hAnsi="Tahoma" w:cs="Tahoma"/>
          <w:sz w:val="20"/>
          <w:szCs w:val="20"/>
          <w:lang w:val="en-AU"/>
        </w:rPr>
      </w:pPr>
    </w:p>
    <w:p w:rsidR="00E952CE" w:rsidRPr="0020090B" w:rsidRDefault="0005609B">
      <w:pPr>
        <w:jc w:val="both"/>
        <w:rPr>
          <w:rFonts w:ascii="Tahoma" w:hAnsi="Tahoma" w:cs="Tahoma"/>
          <w:color w:val="C00000"/>
          <w:sz w:val="20"/>
          <w:szCs w:val="20"/>
          <w:lang w:val="en-AU"/>
        </w:rPr>
      </w:pPr>
      <w:r w:rsidRPr="0020090B">
        <w:rPr>
          <w:rFonts w:ascii="Tahoma" w:hAnsi="Tahoma" w:cs="Tahoma"/>
          <w:b/>
          <w:bCs/>
          <w:color w:val="C00000"/>
          <w:sz w:val="26"/>
          <w:szCs w:val="26"/>
          <w:lang w:val="en-AU"/>
        </w:rPr>
        <w:t>1.1 Attendance and punctuality</w:t>
      </w:r>
    </w:p>
    <w:p w:rsidR="00E952CE" w:rsidRDefault="001F51F8">
      <w:pPr>
        <w:tabs>
          <w:tab w:val="left" w:pos="720"/>
        </w:tabs>
        <w:jc w:val="both"/>
        <w:rPr>
          <w:rFonts w:ascii="Tahoma" w:hAnsi="Tahoma" w:cs="Tahoma"/>
          <w:sz w:val="20"/>
          <w:szCs w:val="20"/>
          <w:lang w:val="en-AU"/>
        </w:rPr>
      </w:pPr>
      <w:r>
        <w:rPr>
          <w:rFonts w:ascii="Tahoma" w:hAnsi="Tahoma" w:cs="Tahoma"/>
          <w:sz w:val="20"/>
          <w:szCs w:val="20"/>
          <w:lang w:val="en-AU"/>
        </w:rPr>
        <w:t>Employees</w:t>
      </w:r>
      <w:bookmarkStart w:id="0" w:name="_GoBack"/>
      <w:bookmarkEnd w:id="0"/>
      <w:r w:rsidR="0005609B">
        <w:rPr>
          <w:rFonts w:ascii="Tahoma" w:hAnsi="Tahoma" w:cs="Tahoma"/>
          <w:sz w:val="20"/>
          <w:szCs w:val="20"/>
          <w:lang w:val="en-AU"/>
        </w:rPr>
        <w:t xml:space="preserve"> are expected to make every effort to be in attendance for every working day and on time. Your attendance records includes absences, sickness and annual leave. Punctuality, regular attendance and performance will be the basis of your continued employment.</w:t>
      </w:r>
    </w:p>
    <w:p w:rsidR="00E952CE" w:rsidRDefault="00E952CE">
      <w:pPr>
        <w:tabs>
          <w:tab w:val="left" w:pos="720"/>
        </w:tabs>
        <w:jc w:val="both"/>
        <w:rPr>
          <w:rFonts w:ascii="Tahoma" w:hAnsi="Tahoma" w:cs="Tahoma"/>
          <w:sz w:val="20"/>
          <w:szCs w:val="20"/>
          <w:lang w:val="en-AU"/>
        </w:rPr>
      </w:pPr>
    </w:p>
    <w:p w:rsidR="00E952CE" w:rsidRPr="0020090B" w:rsidRDefault="0005609B">
      <w:pPr>
        <w:tabs>
          <w:tab w:val="left" w:pos="720"/>
        </w:tabs>
        <w:jc w:val="both"/>
        <w:rPr>
          <w:rFonts w:ascii="Tahoma" w:hAnsi="Tahoma" w:cs="Tahoma"/>
          <w:color w:val="C00000"/>
          <w:sz w:val="20"/>
          <w:szCs w:val="20"/>
          <w:lang w:val="en-AU"/>
        </w:rPr>
      </w:pPr>
      <w:r w:rsidRPr="0020090B">
        <w:rPr>
          <w:rFonts w:ascii="Tahoma" w:hAnsi="Tahoma" w:cs="Tahoma"/>
          <w:b/>
          <w:bCs/>
          <w:color w:val="C00000"/>
          <w:sz w:val="26"/>
          <w:szCs w:val="26"/>
          <w:lang w:val="en-AU"/>
        </w:rPr>
        <w:t xml:space="preserve">1.2 Procedure for being </w:t>
      </w:r>
      <w:proofErr w:type="gramStart"/>
      <w:r w:rsidRPr="0020090B">
        <w:rPr>
          <w:rFonts w:ascii="Tahoma" w:hAnsi="Tahoma" w:cs="Tahoma"/>
          <w:b/>
          <w:bCs/>
          <w:color w:val="C00000"/>
          <w:sz w:val="26"/>
          <w:szCs w:val="26"/>
          <w:lang w:val="en-AU"/>
        </w:rPr>
        <w:t>Absent</w:t>
      </w:r>
      <w:proofErr w:type="gramEnd"/>
    </w:p>
    <w:p w:rsidR="00E952CE" w:rsidRDefault="0005609B">
      <w:pPr>
        <w:tabs>
          <w:tab w:val="left" w:pos="720"/>
        </w:tabs>
        <w:jc w:val="both"/>
        <w:rPr>
          <w:rFonts w:ascii="Tahoma" w:hAnsi="Tahoma" w:cs="Tahoma"/>
          <w:sz w:val="20"/>
          <w:szCs w:val="20"/>
          <w:lang w:val="en-AU"/>
        </w:rPr>
      </w:pPr>
      <w:r>
        <w:rPr>
          <w:rFonts w:ascii="Tahoma" w:hAnsi="Tahoma" w:cs="Tahoma"/>
          <w:sz w:val="20"/>
          <w:szCs w:val="20"/>
          <w:lang w:val="en-AU"/>
        </w:rPr>
        <w:t xml:space="preserve">If it is necessary for you to be late or absent from work (including sick leave), you must notify your [insert as appropriate] within 4 hours of your scheduled starting time. You must, (where possible) notify your [insert as </w:t>
      </w:r>
      <w:proofErr w:type="gramStart"/>
      <w:r>
        <w:rPr>
          <w:rFonts w:ascii="Tahoma" w:hAnsi="Tahoma" w:cs="Tahoma"/>
          <w:sz w:val="20"/>
          <w:szCs w:val="20"/>
          <w:lang w:val="en-AU"/>
        </w:rPr>
        <w:t>appropriate ]</w:t>
      </w:r>
      <w:proofErr w:type="gramEnd"/>
      <w:r>
        <w:rPr>
          <w:rFonts w:ascii="Tahoma" w:hAnsi="Tahoma" w:cs="Tahoma"/>
          <w:sz w:val="20"/>
          <w:szCs w:val="20"/>
          <w:lang w:val="en-AU"/>
        </w:rPr>
        <w:t xml:space="preserve"> directly and in person. Contacting a fellow worker or leaving a message with the receptionist, or someone else, will not be regarded by the Company as appropriate notification. </w:t>
      </w:r>
    </w:p>
    <w:p w:rsidR="00E952CE" w:rsidRDefault="00E952CE">
      <w:pPr>
        <w:tabs>
          <w:tab w:val="left" w:pos="720"/>
        </w:tabs>
        <w:jc w:val="both"/>
        <w:rPr>
          <w:rFonts w:ascii="Tahoma" w:hAnsi="Tahoma" w:cs="Tahoma"/>
          <w:sz w:val="20"/>
          <w:szCs w:val="20"/>
          <w:lang w:val="en-AU"/>
        </w:rPr>
      </w:pPr>
    </w:p>
    <w:p w:rsidR="00E952CE" w:rsidRDefault="00E952CE">
      <w:pPr>
        <w:tabs>
          <w:tab w:val="left" w:pos="720"/>
        </w:tabs>
        <w:jc w:val="both"/>
        <w:rPr>
          <w:rFonts w:ascii="Tahoma" w:hAnsi="Tahoma" w:cs="Tahoma"/>
          <w:sz w:val="20"/>
          <w:szCs w:val="20"/>
          <w:lang w:val="en-AU"/>
        </w:rPr>
      </w:pPr>
    </w:p>
    <w:p w:rsidR="00E952CE" w:rsidRPr="0020090B" w:rsidRDefault="0020090B">
      <w:pPr>
        <w:tabs>
          <w:tab w:val="left" w:pos="720"/>
        </w:tabs>
        <w:jc w:val="both"/>
        <w:rPr>
          <w:rFonts w:ascii="Tahoma" w:hAnsi="Tahoma" w:cs="Tahoma"/>
          <w:color w:val="C00000"/>
          <w:sz w:val="20"/>
          <w:szCs w:val="20"/>
          <w:lang w:val="en-AU"/>
        </w:rPr>
      </w:pPr>
      <w:r>
        <w:rPr>
          <w:rFonts w:ascii="Tahoma" w:hAnsi="Tahoma" w:cs="Tahoma"/>
          <w:b/>
          <w:bCs/>
          <w:color w:val="C00000"/>
          <w:sz w:val="26"/>
          <w:szCs w:val="26"/>
          <w:lang w:val="en-AU"/>
        </w:rPr>
        <w:t>1.3</w:t>
      </w:r>
      <w:r w:rsidR="0005609B" w:rsidRPr="0020090B">
        <w:rPr>
          <w:rFonts w:ascii="Tahoma" w:hAnsi="Tahoma" w:cs="Tahoma"/>
          <w:b/>
          <w:bCs/>
          <w:color w:val="C00000"/>
          <w:sz w:val="26"/>
          <w:szCs w:val="26"/>
          <w:lang w:val="en-AU"/>
        </w:rPr>
        <w:t xml:space="preserve"> Excessive Absenteeism</w:t>
      </w:r>
    </w:p>
    <w:p w:rsidR="00E952CE" w:rsidRDefault="0005609B">
      <w:pPr>
        <w:tabs>
          <w:tab w:val="left" w:pos="720"/>
        </w:tabs>
        <w:jc w:val="both"/>
        <w:rPr>
          <w:rFonts w:ascii="Tahoma" w:hAnsi="Tahoma" w:cs="Tahoma"/>
          <w:sz w:val="20"/>
          <w:szCs w:val="20"/>
          <w:lang w:val="en-AU"/>
        </w:rPr>
      </w:pPr>
      <w:r>
        <w:rPr>
          <w:rFonts w:ascii="Tahoma" w:hAnsi="Tahoma" w:cs="Tahoma"/>
          <w:sz w:val="20"/>
          <w:szCs w:val="20"/>
          <w:lang w:val="en-AU"/>
        </w:rPr>
        <w:t xml:space="preserve">Absenteeism places additional burdens on other staff members and could result in the neglect of our customers’ needs and may therefore jeopardize your employment. Excessive absences for which there is </w:t>
      </w:r>
      <w:proofErr w:type="gramStart"/>
      <w:r>
        <w:rPr>
          <w:rFonts w:ascii="Tahoma" w:hAnsi="Tahoma" w:cs="Tahoma"/>
          <w:sz w:val="20"/>
          <w:szCs w:val="20"/>
          <w:lang w:val="en-AU"/>
        </w:rPr>
        <w:t>no</w:t>
      </w:r>
      <w:proofErr w:type="gramEnd"/>
      <w:r>
        <w:rPr>
          <w:rFonts w:ascii="Tahoma" w:hAnsi="Tahoma" w:cs="Tahoma"/>
          <w:sz w:val="20"/>
          <w:szCs w:val="20"/>
          <w:lang w:val="en-AU"/>
        </w:rPr>
        <w:t xml:space="preserve"> satisfactory explanation may be subject to formal warnings and could result in a review of your continued employment.</w:t>
      </w:r>
    </w:p>
    <w:p w:rsidR="00E952CE" w:rsidRDefault="00E952CE">
      <w:pPr>
        <w:tabs>
          <w:tab w:val="left" w:pos="720"/>
        </w:tabs>
        <w:jc w:val="both"/>
        <w:rPr>
          <w:rFonts w:ascii="Tahoma" w:hAnsi="Tahoma" w:cs="Tahoma"/>
          <w:sz w:val="22"/>
          <w:szCs w:val="22"/>
          <w:lang w:val="en-AU"/>
        </w:rPr>
      </w:pPr>
    </w:p>
    <w:p w:rsidR="00E952CE" w:rsidRPr="0020090B" w:rsidRDefault="0020090B">
      <w:pPr>
        <w:jc w:val="both"/>
        <w:rPr>
          <w:rFonts w:ascii="Tahoma" w:hAnsi="Tahoma" w:cs="Tahoma"/>
          <w:b/>
          <w:bCs/>
          <w:color w:val="C00000"/>
          <w:sz w:val="26"/>
          <w:szCs w:val="26"/>
          <w:lang w:val="en-AU"/>
        </w:rPr>
      </w:pPr>
      <w:r>
        <w:rPr>
          <w:rFonts w:ascii="Tahoma" w:hAnsi="Tahoma" w:cs="Tahoma"/>
          <w:b/>
          <w:bCs/>
          <w:color w:val="C00000"/>
          <w:sz w:val="26"/>
          <w:szCs w:val="26"/>
          <w:lang w:val="en-AU"/>
        </w:rPr>
        <w:t>1.4</w:t>
      </w:r>
      <w:r w:rsidR="0005609B" w:rsidRPr="0020090B">
        <w:rPr>
          <w:rFonts w:ascii="Tahoma" w:hAnsi="Tahoma" w:cs="Tahoma"/>
          <w:b/>
          <w:bCs/>
          <w:color w:val="C00000"/>
          <w:sz w:val="26"/>
          <w:szCs w:val="26"/>
          <w:lang w:val="en-AU"/>
        </w:rPr>
        <w:t xml:space="preserve"> Confirmation of policy</w:t>
      </w:r>
    </w:p>
    <w:p w:rsidR="00E952CE" w:rsidRDefault="0005609B">
      <w:pPr>
        <w:jc w:val="both"/>
        <w:rPr>
          <w:rFonts w:ascii="Tahoma" w:hAnsi="Tahoma" w:cs="Tahoma"/>
          <w:sz w:val="20"/>
          <w:szCs w:val="20"/>
          <w:lang w:val="en-AU"/>
        </w:rPr>
      </w:pPr>
      <w:r>
        <w:rPr>
          <w:rFonts w:ascii="Tahoma" w:hAnsi="Tahoma" w:cs="Tahoma"/>
          <w:sz w:val="20"/>
          <w:szCs w:val="20"/>
          <w:lang w:val="en-AU"/>
        </w:rPr>
        <w:t xml:space="preserve">By signing this policy, I agree that I have read and understood the provisions outlined and explained to me. I understand that any questions relating to this policy can be forwarded to my manager for clarification and any failure to abide by this policy may lead to Disciplinary action and or summary dismissal.  </w:t>
      </w:r>
    </w:p>
    <w:p w:rsidR="00E952CE" w:rsidRDefault="00E952CE">
      <w:pPr>
        <w:jc w:val="both"/>
        <w:rPr>
          <w:rFonts w:ascii="Tahoma" w:hAnsi="Tahoma" w:cs="Tahoma"/>
          <w:sz w:val="20"/>
          <w:szCs w:val="20"/>
          <w:lang w:val="en-AU"/>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305"/>
        <w:gridCol w:w="6479"/>
      </w:tblGrid>
      <w:tr w:rsidR="00810800" w:rsidRPr="00810800" w:rsidTr="006C76C6">
        <w:trPr>
          <w:trHeight w:val="495"/>
        </w:trPr>
        <w:tc>
          <w:tcPr>
            <w:tcW w:w="2305" w:type="dxa"/>
          </w:tcPr>
          <w:p w:rsidR="00810800" w:rsidRPr="008636D4" w:rsidRDefault="00810800" w:rsidP="00810800">
            <w:pPr>
              <w:rPr>
                <w:b/>
                <w:color w:val="000000"/>
                <w:sz w:val="20"/>
                <w:szCs w:val="20"/>
                <w:lang w:val="en-AU"/>
              </w:rPr>
            </w:pPr>
            <w:r w:rsidRPr="008636D4">
              <w:rPr>
                <w:b/>
                <w:color w:val="000000"/>
                <w:sz w:val="20"/>
                <w:szCs w:val="20"/>
                <w:lang w:val="en-AU"/>
              </w:rPr>
              <w:t>Employee name</w:t>
            </w:r>
          </w:p>
        </w:tc>
        <w:tc>
          <w:tcPr>
            <w:tcW w:w="6479" w:type="dxa"/>
          </w:tcPr>
          <w:p w:rsidR="00810800" w:rsidRPr="00810800" w:rsidRDefault="00810800" w:rsidP="00810800">
            <w:pPr>
              <w:rPr>
                <w:color w:val="C0C0C0"/>
                <w:sz w:val="20"/>
                <w:szCs w:val="20"/>
                <w:lang w:val="en-AU"/>
              </w:rPr>
            </w:pPr>
          </w:p>
        </w:tc>
      </w:tr>
      <w:tr w:rsidR="00810800" w:rsidRPr="00810800" w:rsidTr="006C76C6">
        <w:trPr>
          <w:trHeight w:val="506"/>
        </w:trPr>
        <w:tc>
          <w:tcPr>
            <w:tcW w:w="2305" w:type="dxa"/>
          </w:tcPr>
          <w:p w:rsidR="00810800" w:rsidRPr="008636D4" w:rsidRDefault="00810800" w:rsidP="00810800">
            <w:pPr>
              <w:rPr>
                <w:b/>
                <w:color w:val="000000"/>
                <w:sz w:val="20"/>
                <w:szCs w:val="20"/>
                <w:lang w:val="en-AU"/>
              </w:rPr>
            </w:pPr>
            <w:r w:rsidRPr="008636D4">
              <w:rPr>
                <w:b/>
                <w:color w:val="000000"/>
                <w:sz w:val="20"/>
                <w:szCs w:val="20"/>
                <w:lang w:val="en-AU"/>
              </w:rPr>
              <w:t>Employee signature</w:t>
            </w:r>
          </w:p>
        </w:tc>
        <w:tc>
          <w:tcPr>
            <w:tcW w:w="6479" w:type="dxa"/>
          </w:tcPr>
          <w:p w:rsidR="00810800" w:rsidRPr="00810800" w:rsidRDefault="00810800" w:rsidP="00810800">
            <w:pPr>
              <w:rPr>
                <w:color w:val="C0C0C0"/>
                <w:sz w:val="20"/>
                <w:szCs w:val="20"/>
                <w:lang w:val="en-AU"/>
              </w:rPr>
            </w:pPr>
          </w:p>
        </w:tc>
      </w:tr>
      <w:tr w:rsidR="00810800" w:rsidRPr="00810800" w:rsidTr="006C76C6">
        <w:trPr>
          <w:trHeight w:val="382"/>
        </w:trPr>
        <w:tc>
          <w:tcPr>
            <w:tcW w:w="2305" w:type="dxa"/>
          </w:tcPr>
          <w:p w:rsidR="00810800" w:rsidRPr="008636D4" w:rsidRDefault="00810800" w:rsidP="00810800">
            <w:pPr>
              <w:rPr>
                <w:b/>
                <w:color w:val="000000"/>
                <w:sz w:val="20"/>
                <w:szCs w:val="20"/>
                <w:lang w:val="en-AU"/>
              </w:rPr>
            </w:pPr>
            <w:r w:rsidRPr="008636D4">
              <w:rPr>
                <w:b/>
                <w:color w:val="000000"/>
                <w:sz w:val="20"/>
                <w:szCs w:val="20"/>
                <w:lang w:val="en-AU"/>
              </w:rPr>
              <w:t>Date</w:t>
            </w:r>
          </w:p>
        </w:tc>
        <w:tc>
          <w:tcPr>
            <w:tcW w:w="6479" w:type="dxa"/>
          </w:tcPr>
          <w:p w:rsidR="00810800" w:rsidRPr="00810800" w:rsidRDefault="00810800" w:rsidP="00810800">
            <w:pPr>
              <w:rPr>
                <w:color w:val="C0C0C0"/>
                <w:sz w:val="20"/>
                <w:szCs w:val="20"/>
                <w:lang w:val="en-AU"/>
              </w:rPr>
            </w:pPr>
          </w:p>
        </w:tc>
      </w:tr>
    </w:tbl>
    <w:p w:rsidR="0005609B" w:rsidRDefault="0005609B">
      <w:pPr>
        <w:rPr>
          <w:color w:val="C0C0C0"/>
          <w:sz w:val="20"/>
          <w:szCs w:val="20"/>
        </w:rPr>
      </w:pPr>
    </w:p>
    <w:sectPr w:rsidR="000560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79ED"/>
    <w:rsid w:val="0005609B"/>
    <w:rsid w:val="001F51F8"/>
    <w:rsid w:val="0020090B"/>
    <w:rsid w:val="002F79ED"/>
    <w:rsid w:val="00810800"/>
    <w:rsid w:val="008636D4"/>
    <w:rsid w:val="00E95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9B5F64-EB64-44E8-A271-FD43646B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sz w:val="24"/>
      <w:szCs w:val="24"/>
      <w:lang w:val="en-US"/>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lang w:val="en-US"/>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Hodgson</dc:creator>
  <cp:keywords/>
  <dc:description/>
  <cp:lastModifiedBy>Lachlan Hodgson</cp:lastModifiedBy>
  <cp:revision>6</cp:revision>
  <dcterms:created xsi:type="dcterms:W3CDTF">2016-11-21T00:45:00Z</dcterms:created>
  <dcterms:modified xsi:type="dcterms:W3CDTF">2016-12-21T00:23:00Z</dcterms:modified>
</cp:coreProperties>
</file>