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высшего образования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«КУБАНСКИЙ ГОСУДАРСТВЕННЫЙ УНИВЕРСИТЕТ»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(ФГБОУ ВО «КубГУ»)</w:t>
      </w:r>
    </w:p>
    <w:p>
      <w:pPr>
        <w:pStyle w:val="Normal"/>
        <w:bidi w:val="0"/>
        <w:spacing w:lineRule="auto" w:line="240" w:before="12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12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ОТЧЕТ ПО ЛАБОРАТОРНОЙ РАБОТЕ № 3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</w:t>
        <w:br/>
        <w:t xml:space="preserve"> «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Операционные системы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/2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lang w:val="ru-RU"/>
        </w:rPr>
        <w:t>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В. Басов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/>
        </w:rPr>
        <w:t>01.03.02 Прикладная математика и информатика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Курс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>  2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Принял:</w:t>
        <w:br/>
        <w:t xml:space="preserve">канд. техн. наук, доцент каф. ИТ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А.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Полупанов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Краснодар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202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Практические задания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1.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1. Создайте пользователя user1 и user2. У них должны быть созданы домашние 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каталоги, и они должны иметь оболочку входа /bin/bash.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67735" cy="6286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1 — создание пользователей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user1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user2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Назначьте пароли для пользователей user1, user2.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0775" cy="13811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2 — назначаем пароли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3. Назначьте для каждого пользователя минимальный срок действия пароля 1 день, максимальный срок действия пароля 30 дней, время предупреждения об истечении пароля 3 дня, период неактивности 3 дня.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4275" cy="48577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3 — назначаем минимальный и максимальный сроки действия пароля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2.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1. Создайте группы group1, group2, group3. Назначьте пароль группе group3 и ее 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администратором сделайте пользователя user1.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81325" cy="139065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4 — создаем группы, назначаем пароль и делаем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user1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администратором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Включите пользователей user1, user2 в группы group1, group2.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77285" cy="33337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5 — включаем пользователей в группы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3. Войдите в систему под пользователем user2 и получите права группы group3. 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Проверьте, что после ввода пароля user2 состоит в группе group3. Выйдите из системы.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47875" cy="142875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6 — входим в систему, получаем права и проверяем выполнение команд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4. Войдите в систему под пользователем user1 и включите user2 в группу group3. Выйдите из системы.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9475" cy="51435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7 — входим в систему и включаем пользователя в группу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3.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Заблокируйте пользователя user2.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05075" cy="39052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8 — блокируем пользователя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Принудительно заставьте пользователя user1 сменить свой пароль. Войдите под user1 в систему и смените пароль. Выйдите из системы.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885" cy="190500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9 — меняем пароль пользователю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user1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3. Смените имя пользователя user2 на user3. Разблокируйте пользователя user3 и 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войдите в систему под его именем.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9660" cy="124777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10 — меняем имя пользоват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еля и заходим в систему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4. Перенесите домашние каталоги пользователей user1, user3 в /mnt/home. 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Проверьте, что домашние каталоги пользователей были успешно перенесены.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2875" cy="141922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11 — переносим домашние каталоги и проверяем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4.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Удалите группы group1, group2, group3.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19350" cy="46672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12 — удаляем группы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2. Удалите пользователей user1, user3 вместе с их домашними каталогами.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05810" cy="80962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13 — удаляем пользователей и их домашние каталоги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Вопросы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1. Назовите четыре файла, в которых содержится информация о пользователях и группах?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etc/passwd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/etc/shadow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/etc/group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/etc/gshadow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2. Как называется файл бекапа для /etc/shadow?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etc/shadow-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3. Что означает «x» в поле пароля в файле /etc/passwd?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Символ «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x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» означает, что зашифрованный пароль пользователя хранится в отдельном файле 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etc/shadow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4. В каком файле хранятся настройки диапазонов UID, GID?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etc/login.defs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5. Что делает команда useradd -D?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Команда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useradd -D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отображает или изменяет значения по умолчанию для создания новых пользователей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6. Какой UID присвоится первому созданному пользователю в системе?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UID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1000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7. Какие две команды могут быть использованы для блокировки и разблокировки пользователя?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sudo usermod -L username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sudo usermod -U username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8. Как заставить пользователя iivanov принудительно сменить свой пароль при следующем входе?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sudo passwd --expire iivanov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sudo chage --lastday 0 iivanov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9. Что делает команда faillog -u iivanov -r?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Команда сбрасывает (обнуляет) счётчики неудачных попыток входа для пользователя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iivanov.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6</Pages>
  <Words>510</Words>
  <Characters>3177</Characters>
  <CharactersWithSpaces>3779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2026-03-04T10:43:28Z</dcterms:created>
  <dc:creator/>
  <dc:description/>
  <dc:language>ru-RU</dc:language>
  <cp:lastModifiedBy/>
  <dcterms:modified xsi:type="dcterms:W3CDTF">2026-03-04T11:29:14Z</dcterms:modified>
  <cp:revision>1</cp:revision>
  <dc:subject/>
  <dc:title/>
</cp:coreProperties>
</file>