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C9D" w:rsidRPr="00A37FF1" w:rsidRDefault="001E625A"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Лекція 1</w:t>
      </w:r>
    </w:p>
    <w:p w:rsidR="001E625A" w:rsidRPr="00A37FF1" w:rsidRDefault="001E625A" w:rsidP="00BC18D9">
      <w:pPr>
        <w:pStyle w:val="a3"/>
        <w:numPr>
          <w:ilvl w:val="0"/>
          <w:numId w:val="1"/>
        </w:num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Що вивчає </w:t>
      </w:r>
      <w:proofErr w:type="spellStart"/>
      <w:r w:rsidRPr="00A37FF1">
        <w:rPr>
          <w:rFonts w:ascii="Times New Roman" w:hAnsi="Times New Roman" w:cs="Times New Roman"/>
          <w:lang w:val="uk-UA"/>
        </w:rPr>
        <w:t>бжд</w:t>
      </w:r>
      <w:proofErr w:type="spellEnd"/>
    </w:p>
    <w:p w:rsidR="001E625A" w:rsidRPr="00A37FF1" w:rsidRDefault="001E625A" w:rsidP="00BC18D9">
      <w:pPr>
        <w:pStyle w:val="a3"/>
        <w:numPr>
          <w:ilvl w:val="0"/>
          <w:numId w:val="1"/>
        </w:numPr>
        <w:spacing w:line="360" w:lineRule="auto"/>
        <w:ind w:firstLine="567"/>
        <w:rPr>
          <w:rFonts w:ascii="Times New Roman" w:hAnsi="Times New Roman" w:cs="Times New Roman"/>
          <w:lang w:val="uk-UA"/>
        </w:rPr>
      </w:pPr>
      <w:r w:rsidRPr="00A37FF1">
        <w:rPr>
          <w:rFonts w:ascii="Times New Roman" w:hAnsi="Times New Roman" w:cs="Times New Roman"/>
          <w:lang w:val="uk-UA"/>
        </w:rPr>
        <w:t>Предмет, зміст, мета</w:t>
      </w:r>
    </w:p>
    <w:p w:rsidR="001E625A" w:rsidRPr="00A37FF1" w:rsidRDefault="001E625A" w:rsidP="00BC18D9">
      <w:pPr>
        <w:pStyle w:val="a3"/>
        <w:numPr>
          <w:ilvl w:val="0"/>
          <w:numId w:val="1"/>
        </w:num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Системний підхід до </w:t>
      </w:r>
      <w:proofErr w:type="spellStart"/>
      <w:r w:rsidRPr="00A37FF1">
        <w:rPr>
          <w:rFonts w:ascii="Times New Roman" w:hAnsi="Times New Roman" w:cs="Times New Roman"/>
          <w:lang w:val="uk-UA"/>
        </w:rPr>
        <w:t>бжд</w:t>
      </w:r>
      <w:proofErr w:type="spellEnd"/>
    </w:p>
    <w:p w:rsidR="001E625A" w:rsidRPr="00A37FF1" w:rsidRDefault="001E625A" w:rsidP="00BC18D9">
      <w:pPr>
        <w:pStyle w:val="a3"/>
        <w:numPr>
          <w:ilvl w:val="0"/>
          <w:numId w:val="1"/>
        </w:num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Таксономонія</w:t>
      </w:r>
      <w:proofErr w:type="spellEnd"/>
      <w:r w:rsidRPr="00A37FF1">
        <w:rPr>
          <w:rFonts w:ascii="Times New Roman" w:hAnsi="Times New Roman" w:cs="Times New Roman"/>
          <w:lang w:val="uk-UA"/>
        </w:rPr>
        <w:t>,ідентифікація та квантифікація небезпек</w:t>
      </w:r>
    </w:p>
    <w:p w:rsidR="001E625A" w:rsidRPr="00A37FF1" w:rsidRDefault="001E625A" w:rsidP="00BC18D9">
      <w:pPr>
        <w:pStyle w:val="a3"/>
        <w:numPr>
          <w:ilvl w:val="0"/>
          <w:numId w:val="1"/>
        </w:numPr>
        <w:spacing w:line="360" w:lineRule="auto"/>
        <w:ind w:firstLine="567"/>
        <w:rPr>
          <w:rFonts w:ascii="Times New Roman" w:hAnsi="Times New Roman" w:cs="Times New Roman"/>
          <w:lang w:val="uk-UA"/>
        </w:rPr>
      </w:pPr>
      <w:r w:rsidRPr="00A37FF1">
        <w:rPr>
          <w:rFonts w:ascii="Times New Roman" w:hAnsi="Times New Roman" w:cs="Times New Roman"/>
          <w:lang w:val="uk-UA"/>
        </w:rPr>
        <w:t>Ризик</w:t>
      </w:r>
    </w:p>
    <w:p w:rsidR="001E625A" w:rsidRPr="00A37FF1" w:rsidRDefault="001E625A"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БЖ – це інтегрована дисципліна гуманітарно-технічного спрямування, яка вивчає загальні закономірності виникнення небезпек, їх властивості, наслідки впливу на організм людини, основи захисту </w:t>
      </w:r>
      <w:proofErr w:type="spellStart"/>
      <w:r w:rsidRPr="00A37FF1">
        <w:rPr>
          <w:rFonts w:ascii="Times New Roman" w:hAnsi="Times New Roman" w:cs="Times New Roman"/>
          <w:lang w:val="uk-UA"/>
        </w:rPr>
        <w:t>здоровя</w:t>
      </w:r>
      <w:proofErr w:type="spellEnd"/>
      <w:r w:rsidRPr="00A37FF1">
        <w:rPr>
          <w:rFonts w:ascii="Times New Roman" w:hAnsi="Times New Roman" w:cs="Times New Roman"/>
          <w:lang w:val="uk-UA"/>
        </w:rPr>
        <w:t xml:space="preserve">, життя </w:t>
      </w:r>
      <w:r w:rsidR="006227CB" w:rsidRPr="00A37FF1">
        <w:rPr>
          <w:rFonts w:ascii="Times New Roman" w:hAnsi="Times New Roman" w:cs="Times New Roman"/>
          <w:lang w:val="uk-UA"/>
        </w:rPr>
        <w:t>людини та середовища її проживання від небезпек, а також розробку і реалізацію відповідних засобів і заходів щодо створення і підтримки здорових і безпечних умов життя та діяльності людини.</w:t>
      </w:r>
    </w:p>
    <w:p w:rsidR="00F04689" w:rsidRPr="00A37FF1" w:rsidRDefault="006227CB" w:rsidP="00BC18D9">
      <w:p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Мет</w:t>
      </w:r>
      <w:proofErr w:type="spellEnd"/>
      <w:r w:rsidRPr="00A37FF1">
        <w:rPr>
          <w:rFonts w:ascii="Times New Roman" w:hAnsi="Times New Roman" w:cs="Times New Roman"/>
          <w:lang w:val="uk-UA"/>
        </w:rPr>
        <w:t xml:space="preserve"> а полягає у набутті студентам знань, умінь та навичок здійснення професійної діяльності за спеціальністю з урахування ризику виникнення техногенних аварій і природних небезпек, які можуть спричинити надзвичайні ситуації та призвести до несприятливих  наслідків на об’єктах господарювання, а також формування у студентів</w:t>
      </w:r>
      <w:r w:rsidR="00F04689" w:rsidRPr="00A37FF1">
        <w:rPr>
          <w:rFonts w:ascii="Times New Roman" w:hAnsi="Times New Roman" w:cs="Times New Roman"/>
          <w:lang w:val="uk-UA"/>
        </w:rPr>
        <w:t xml:space="preserve"> відповідальності за особисту та колективну безпеку.</w:t>
      </w:r>
    </w:p>
    <w:p w:rsidR="00F04689" w:rsidRPr="00A37FF1" w:rsidRDefault="00F0468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Під системою розуміють сукупність пов’язаних компонентів, які взаємодіють між собою таких чином, що досягається певна мета. </w:t>
      </w:r>
    </w:p>
    <w:p w:rsidR="00F04689" w:rsidRPr="00A37FF1" w:rsidRDefault="00F0468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Системний аналіз у БЖ – це методологічні засоби, що використовуються для визначення небезпек, які виникають у системі «людина-життєве середовище» чи на рівні її компонентних складових </w:t>
      </w:r>
      <w:proofErr w:type="spellStart"/>
      <w:r w:rsidRPr="00A37FF1">
        <w:rPr>
          <w:rFonts w:ascii="Times New Roman" w:hAnsi="Times New Roman" w:cs="Times New Roman"/>
          <w:lang w:val="uk-UA"/>
        </w:rPr>
        <w:t>таїх</w:t>
      </w:r>
      <w:proofErr w:type="spellEnd"/>
      <w:r w:rsidRPr="00A37FF1">
        <w:rPr>
          <w:rFonts w:ascii="Times New Roman" w:hAnsi="Times New Roman" w:cs="Times New Roman"/>
          <w:lang w:val="uk-UA"/>
        </w:rPr>
        <w:t xml:space="preserve"> впливу на самопочуття, </w:t>
      </w:r>
      <w:proofErr w:type="spellStart"/>
      <w:r w:rsidRPr="00A37FF1">
        <w:rPr>
          <w:rFonts w:ascii="Times New Roman" w:hAnsi="Times New Roman" w:cs="Times New Roman"/>
          <w:lang w:val="uk-UA"/>
        </w:rPr>
        <w:t>здоровя</w:t>
      </w:r>
      <w:proofErr w:type="spellEnd"/>
      <w:r w:rsidRPr="00A37FF1">
        <w:rPr>
          <w:rFonts w:ascii="Times New Roman" w:hAnsi="Times New Roman" w:cs="Times New Roman"/>
          <w:lang w:val="uk-UA"/>
        </w:rPr>
        <w:t xml:space="preserve"> та життя людини. Системно-структурний підхід </w:t>
      </w:r>
      <w:proofErr w:type="spellStart"/>
      <w:r w:rsidRPr="00A37FF1">
        <w:rPr>
          <w:rFonts w:ascii="Times New Roman" w:hAnsi="Times New Roman" w:cs="Times New Roman"/>
          <w:lang w:val="uk-UA"/>
        </w:rPr>
        <w:t>необхідниц</w:t>
      </w:r>
      <w:proofErr w:type="spellEnd"/>
      <w:r w:rsidRPr="00A37FF1">
        <w:rPr>
          <w:rFonts w:ascii="Times New Roman" w:hAnsi="Times New Roman" w:cs="Times New Roman"/>
          <w:lang w:val="uk-UA"/>
        </w:rPr>
        <w:t xml:space="preserve"> не лише для досліджень рівня безпеки тієї</w:t>
      </w:r>
      <w:r w:rsidR="00FE2D74" w:rsidRPr="00A37FF1">
        <w:rPr>
          <w:rFonts w:ascii="Times New Roman" w:hAnsi="Times New Roman" w:cs="Times New Roman"/>
          <w:lang w:val="uk-UA"/>
        </w:rPr>
        <w:t xml:space="preserve"> чи іншої системи.</w:t>
      </w:r>
    </w:p>
    <w:p w:rsidR="00FE2D74" w:rsidRPr="00A37FF1" w:rsidRDefault="00FE2D74"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Небезпека – це явища, процеси, об’єкти, властивості, що здатні завдавати шкоди життю чи </w:t>
      </w:r>
      <w:proofErr w:type="spellStart"/>
      <w:r w:rsidRPr="00A37FF1">
        <w:rPr>
          <w:rFonts w:ascii="Times New Roman" w:hAnsi="Times New Roman" w:cs="Times New Roman"/>
          <w:lang w:val="uk-UA"/>
        </w:rPr>
        <w:t>здоровю</w:t>
      </w:r>
      <w:proofErr w:type="spellEnd"/>
      <w:r w:rsidRPr="00A37FF1">
        <w:rPr>
          <w:rFonts w:ascii="Times New Roman" w:hAnsi="Times New Roman" w:cs="Times New Roman"/>
          <w:lang w:val="uk-UA"/>
        </w:rPr>
        <w:t xml:space="preserve"> людини або системам, що забезпечують життєдіяльність людини.</w:t>
      </w:r>
    </w:p>
    <w:p w:rsidR="00FE2D74" w:rsidRPr="00A37FF1" w:rsidRDefault="00FE2D74" w:rsidP="00BC18D9">
      <w:p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Номеклатура</w:t>
      </w:r>
      <w:proofErr w:type="spellEnd"/>
      <w:r w:rsidRPr="00A37FF1">
        <w:rPr>
          <w:rFonts w:ascii="Times New Roman" w:hAnsi="Times New Roman" w:cs="Times New Roman"/>
          <w:lang w:val="uk-UA"/>
        </w:rPr>
        <w:t xml:space="preserve"> небезпек – перелік назв, термінів, систематизованих за певними параметрами</w:t>
      </w:r>
    </w:p>
    <w:p w:rsidR="00FE2D74" w:rsidRPr="00A37FF1" w:rsidRDefault="00FE2D74" w:rsidP="00BC18D9">
      <w:p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Таксономонія</w:t>
      </w:r>
      <w:proofErr w:type="spellEnd"/>
      <w:r w:rsidRPr="00A37FF1">
        <w:rPr>
          <w:rFonts w:ascii="Times New Roman" w:hAnsi="Times New Roman" w:cs="Times New Roman"/>
          <w:lang w:val="uk-UA"/>
        </w:rPr>
        <w:t xml:space="preserve"> небезпек – класифікація та систематизація явищ, процесів, інформації об’єктів, які здатні завдавати шкоди.</w:t>
      </w:r>
    </w:p>
    <w:p w:rsidR="00FE2D74" w:rsidRPr="00A37FF1" w:rsidRDefault="00FE2D74"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Квантифікація небезпек</w:t>
      </w:r>
      <w:r w:rsidR="00BD3012" w:rsidRPr="00A37FF1">
        <w:rPr>
          <w:rFonts w:ascii="Times New Roman" w:hAnsi="Times New Roman" w:cs="Times New Roman"/>
          <w:lang w:val="uk-UA"/>
        </w:rPr>
        <w:t xml:space="preserve"> </w:t>
      </w:r>
      <w:proofErr w:type="spellStart"/>
      <w:r w:rsidR="00BD3012" w:rsidRPr="00A37FF1">
        <w:rPr>
          <w:rFonts w:ascii="Times New Roman" w:hAnsi="Times New Roman" w:cs="Times New Roman"/>
          <w:lang w:val="uk-UA"/>
        </w:rPr>
        <w:t>–ведення</w:t>
      </w:r>
      <w:proofErr w:type="spellEnd"/>
      <w:r w:rsidR="00BD3012" w:rsidRPr="00A37FF1">
        <w:rPr>
          <w:rFonts w:ascii="Times New Roman" w:hAnsi="Times New Roman" w:cs="Times New Roman"/>
          <w:lang w:val="uk-UA"/>
        </w:rPr>
        <w:t xml:space="preserve"> кількісних характеристик для оцінки ступеня небезпеки</w:t>
      </w:r>
    </w:p>
    <w:p w:rsidR="00BD3012" w:rsidRPr="00A37FF1" w:rsidRDefault="00BD3012"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Ризик – відношення кількості подій, що відбулися за певний час з небажаними наслідками до загальної кількості подій.</w:t>
      </w:r>
    </w:p>
    <w:p w:rsidR="00BD3012" w:rsidRPr="00A37FF1" w:rsidRDefault="00BD3012"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Аксіома БЖ – будь-яка діяльність потенційно небезпечна.</w:t>
      </w:r>
    </w:p>
    <w:p w:rsidR="00BD3012" w:rsidRPr="00A37FF1" w:rsidRDefault="00BD3012" w:rsidP="00BC18D9">
      <w:p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Лкція</w:t>
      </w:r>
      <w:proofErr w:type="spellEnd"/>
      <w:r w:rsidRPr="00A37FF1">
        <w:rPr>
          <w:rFonts w:ascii="Times New Roman" w:hAnsi="Times New Roman" w:cs="Times New Roman"/>
          <w:lang w:val="uk-UA"/>
        </w:rPr>
        <w:t xml:space="preserve"> 2</w:t>
      </w:r>
    </w:p>
    <w:p w:rsidR="00BD3012" w:rsidRPr="00A37FF1" w:rsidRDefault="00BD3012"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lastRenderedPageBreak/>
        <w:t>1.Поняття ризику</w:t>
      </w:r>
    </w:p>
    <w:p w:rsidR="00BD3012" w:rsidRPr="00A37FF1" w:rsidRDefault="00BD3012"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2. Управляння ризиком</w:t>
      </w:r>
    </w:p>
    <w:p w:rsidR="00BD3012" w:rsidRPr="00A37FF1" w:rsidRDefault="00BD3012"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3. Якісний аналіз небезпек</w:t>
      </w:r>
    </w:p>
    <w:p w:rsidR="00BD3012" w:rsidRPr="00A37FF1" w:rsidRDefault="00BD3012"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4. Ризик-орієнтований підхід</w:t>
      </w:r>
    </w:p>
    <w:p w:rsidR="00BD3012" w:rsidRPr="00A37FF1" w:rsidRDefault="00BD3012"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5. Головні етапи оцінки ризику.</w:t>
      </w:r>
    </w:p>
    <w:p w:rsidR="00BD3012" w:rsidRPr="00A37FF1" w:rsidRDefault="00BD3012"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Ризик -  це ймовірність заподіяння </w:t>
      </w:r>
      <w:r w:rsidR="000C1020" w:rsidRPr="00A37FF1">
        <w:rPr>
          <w:rFonts w:ascii="Times New Roman" w:hAnsi="Times New Roman" w:cs="Times New Roman"/>
          <w:lang w:val="uk-UA"/>
        </w:rPr>
        <w:t>шкоди з урахуванням її тяжкості</w:t>
      </w:r>
    </w:p>
    <w:p w:rsidR="000C1020" w:rsidRPr="00A37FF1" w:rsidRDefault="000C1020" w:rsidP="00BC18D9">
      <w:p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Шкода-</w:t>
      </w:r>
      <w:proofErr w:type="spellEnd"/>
      <w:r w:rsidRPr="00A37FF1">
        <w:rPr>
          <w:rFonts w:ascii="Times New Roman" w:hAnsi="Times New Roman" w:cs="Times New Roman"/>
          <w:lang w:val="uk-UA"/>
        </w:rPr>
        <w:t xml:space="preserve"> якісна або кількісна оцінка збитків заподіяних небезпекою.</w:t>
      </w:r>
    </w:p>
    <w:p w:rsidR="000C1020" w:rsidRPr="00A37FF1" w:rsidRDefault="000C1020"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Управління ризиком – це вибір конкретних заходів та засобів або їх комплексу, виходячи зі зменшення рівня шкоди, який очікується в результаті їх впровадження з урахування витрат на </w:t>
      </w:r>
      <w:proofErr w:type="spellStart"/>
      <w:r w:rsidRPr="00A37FF1">
        <w:rPr>
          <w:rFonts w:ascii="Times New Roman" w:hAnsi="Times New Roman" w:cs="Times New Roman"/>
          <w:lang w:val="uk-UA"/>
        </w:rPr>
        <w:t>їз</w:t>
      </w:r>
      <w:proofErr w:type="spellEnd"/>
      <w:r w:rsidRPr="00A37FF1">
        <w:rPr>
          <w:rFonts w:ascii="Times New Roman" w:hAnsi="Times New Roman" w:cs="Times New Roman"/>
          <w:lang w:val="uk-UA"/>
        </w:rPr>
        <w:t xml:space="preserve"> реалізацію. </w:t>
      </w:r>
    </w:p>
    <w:p w:rsidR="000C1020" w:rsidRPr="00A37FF1" w:rsidRDefault="000C1020"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Шляхи, які можна використовувати для зменшення ризику – повна або часткова відмова</w:t>
      </w:r>
      <w:r w:rsidR="00A96E0F" w:rsidRPr="00A37FF1">
        <w:rPr>
          <w:rFonts w:ascii="Times New Roman" w:hAnsi="Times New Roman" w:cs="Times New Roman"/>
          <w:lang w:val="uk-UA"/>
        </w:rPr>
        <w:t xml:space="preserve"> від робіт, операцій та систем, які мають високий ступінь небезпек, заміна небезпечних операцій менш небезпечними</w:t>
      </w:r>
      <w:r w:rsidR="00C57E0F" w:rsidRPr="00A37FF1">
        <w:rPr>
          <w:rFonts w:ascii="Times New Roman" w:hAnsi="Times New Roman" w:cs="Times New Roman"/>
          <w:lang w:val="uk-UA"/>
        </w:rPr>
        <w:t xml:space="preserve">, вдосконалення </w:t>
      </w:r>
      <w:proofErr w:type="spellStart"/>
      <w:r w:rsidR="00C57E0F" w:rsidRPr="00A37FF1">
        <w:rPr>
          <w:rFonts w:ascii="Times New Roman" w:hAnsi="Times New Roman" w:cs="Times New Roman"/>
          <w:lang w:val="uk-UA"/>
        </w:rPr>
        <w:t>технісних</w:t>
      </w:r>
      <w:proofErr w:type="spellEnd"/>
      <w:r w:rsidR="00C57E0F" w:rsidRPr="00A37FF1">
        <w:rPr>
          <w:rFonts w:ascii="Times New Roman" w:hAnsi="Times New Roman" w:cs="Times New Roman"/>
          <w:lang w:val="uk-UA"/>
        </w:rPr>
        <w:t xml:space="preserve"> систем та об’єктів, заходи організаційно-управлінського характеру, у тому числі контроль за рівнем небезпеки, навчання з питань безпеки, стимулювання </w:t>
      </w:r>
      <w:proofErr w:type="spellStart"/>
      <w:r w:rsidR="00C57E0F" w:rsidRPr="00A37FF1">
        <w:rPr>
          <w:rFonts w:ascii="Times New Roman" w:hAnsi="Times New Roman" w:cs="Times New Roman"/>
          <w:lang w:val="uk-UA"/>
        </w:rPr>
        <w:t>безпечнох</w:t>
      </w:r>
      <w:proofErr w:type="spellEnd"/>
      <w:r w:rsidR="00C57E0F" w:rsidRPr="00A37FF1">
        <w:rPr>
          <w:rFonts w:ascii="Times New Roman" w:hAnsi="Times New Roman" w:cs="Times New Roman"/>
          <w:lang w:val="uk-UA"/>
        </w:rPr>
        <w:t xml:space="preserve"> роботи та поведінки</w:t>
      </w:r>
    </w:p>
    <w:p w:rsidR="00C57E0F" w:rsidRPr="00A37FF1" w:rsidRDefault="00C57E0F" w:rsidP="00BC18D9">
      <w:pPr>
        <w:spacing w:line="360" w:lineRule="auto"/>
        <w:ind w:firstLine="567"/>
        <w:rPr>
          <w:rFonts w:ascii="Times New Roman" w:hAnsi="Times New Roman" w:cs="Times New Roman"/>
          <w:lang w:val="uk-UA"/>
        </w:rPr>
      </w:pPr>
    </w:p>
    <w:p w:rsidR="00C57E0F" w:rsidRPr="00A37FF1" w:rsidRDefault="00C57E0F"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Лекція 3</w:t>
      </w:r>
    </w:p>
    <w:p w:rsidR="00C57E0F" w:rsidRPr="00A37FF1" w:rsidRDefault="00C57E0F"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Принцип А</w:t>
      </w:r>
      <w:r w:rsidRPr="00A37FF1">
        <w:rPr>
          <w:rFonts w:ascii="Times New Roman" w:hAnsi="Times New Roman" w:cs="Times New Roman"/>
          <w:lang w:val="en-US"/>
        </w:rPr>
        <w:t>LARA</w:t>
      </w:r>
      <w:r w:rsidRPr="00A37FF1">
        <w:rPr>
          <w:rFonts w:ascii="Times New Roman" w:hAnsi="Times New Roman" w:cs="Times New Roman"/>
          <w:lang w:val="uk-UA"/>
        </w:rPr>
        <w:t xml:space="preserve"> (</w:t>
      </w:r>
      <w:r w:rsidR="008F2D94" w:rsidRPr="00A37FF1">
        <w:rPr>
          <w:rFonts w:ascii="Times New Roman" w:hAnsi="Times New Roman" w:cs="Times New Roman"/>
          <w:lang w:val="en-US"/>
        </w:rPr>
        <w:t>As</w:t>
      </w:r>
      <w:r w:rsidR="008F2D94" w:rsidRPr="00A37FF1">
        <w:rPr>
          <w:rFonts w:ascii="Times New Roman" w:hAnsi="Times New Roman" w:cs="Times New Roman"/>
          <w:lang w:val="uk-UA"/>
        </w:rPr>
        <w:t xml:space="preserve"> </w:t>
      </w:r>
      <w:r w:rsidR="008F2D94" w:rsidRPr="00A37FF1">
        <w:rPr>
          <w:rFonts w:ascii="Times New Roman" w:hAnsi="Times New Roman" w:cs="Times New Roman"/>
          <w:lang w:val="en-US"/>
        </w:rPr>
        <w:t>Low</w:t>
      </w:r>
      <w:r w:rsidR="008F2D94" w:rsidRPr="00A37FF1">
        <w:rPr>
          <w:rFonts w:ascii="Times New Roman" w:hAnsi="Times New Roman" w:cs="Times New Roman"/>
          <w:lang w:val="uk-UA"/>
        </w:rPr>
        <w:t xml:space="preserve"> </w:t>
      </w:r>
      <w:r w:rsidR="008F2D94" w:rsidRPr="00A37FF1">
        <w:rPr>
          <w:rFonts w:ascii="Times New Roman" w:hAnsi="Times New Roman" w:cs="Times New Roman"/>
          <w:lang w:val="en-US"/>
        </w:rPr>
        <w:t>as</w:t>
      </w:r>
      <w:r w:rsidR="008F2D94" w:rsidRPr="00A37FF1">
        <w:rPr>
          <w:rFonts w:ascii="Times New Roman" w:hAnsi="Times New Roman" w:cs="Times New Roman"/>
          <w:lang w:val="uk-UA"/>
        </w:rPr>
        <w:t xml:space="preserve"> </w:t>
      </w:r>
      <w:proofErr w:type="spellStart"/>
      <w:r w:rsidR="008F2D94" w:rsidRPr="00A37FF1">
        <w:rPr>
          <w:rFonts w:ascii="Times New Roman" w:hAnsi="Times New Roman" w:cs="Times New Roman"/>
          <w:lang w:val="en-US"/>
        </w:rPr>
        <w:t>reasonobly</w:t>
      </w:r>
      <w:proofErr w:type="spellEnd"/>
      <w:r w:rsidR="008F2D94" w:rsidRPr="00A37FF1">
        <w:rPr>
          <w:rFonts w:ascii="Times New Roman" w:hAnsi="Times New Roman" w:cs="Times New Roman"/>
          <w:lang w:val="uk-UA"/>
        </w:rPr>
        <w:t xml:space="preserve"> </w:t>
      </w:r>
      <w:r w:rsidR="008F2D94" w:rsidRPr="00A37FF1">
        <w:rPr>
          <w:rFonts w:ascii="Times New Roman" w:hAnsi="Times New Roman" w:cs="Times New Roman"/>
          <w:lang w:val="en-US"/>
        </w:rPr>
        <w:t>achievable</w:t>
      </w:r>
      <w:r w:rsidR="008F2D94" w:rsidRPr="00A37FF1">
        <w:rPr>
          <w:rFonts w:ascii="Times New Roman" w:hAnsi="Times New Roman" w:cs="Times New Roman"/>
          <w:lang w:val="uk-UA"/>
        </w:rPr>
        <w:t xml:space="preserve">) – будь-який ризик повинен </w:t>
      </w:r>
      <w:proofErr w:type="spellStart"/>
      <w:r w:rsidR="008F2D94" w:rsidRPr="00A37FF1">
        <w:rPr>
          <w:rFonts w:ascii="Times New Roman" w:hAnsi="Times New Roman" w:cs="Times New Roman"/>
          <w:lang w:val="uk-UA"/>
        </w:rPr>
        <w:t>бутти</w:t>
      </w:r>
      <w:proofErr w:type="spellEnd"/>
      <w:r w:rsidR="008F2D94" w:rsidRPr="00A37FF1">
        <w:rPr>
          <w:rFonts w:ascii="Times New Roman" w:hAnsi="Times New Roman" w:cs="Times New Roman"/>
          <w:lang w:val="uk-UA"/>
        </w:rPr>
        <w:t xml:space="preserve"> </w:t>
      </w:r>
      <w:proofErr w:type="spellStart"/>
      <w:r w:rsidR="008F2D94" w:rsidRPr="00A37FF1">
        <w:rPr>
          <w:rFonts w:ascii="Times New Roman" w:hAnsi="Times New Roman" w:cs="Times New Roman"/>
          <w:lang w:val="uk-UA"/>
        </w:rPr>
        <w:t>знадений</w:t>
      </w:r>
      <w:proofErr w:type="spellEnd"/>
      <w:r w:rsidR="008F2D94" w:rsidRPr="00A37FF1">
        <w:rPr>
          <w:rFonts w:ascii="Times New Roman" w:hAnsi="Times New Roman" w:cs="Times New Roman"/>
          <w:lang w:val="uk-UA"/>
        </w:rPr>
        <w:t xml:space="preserve"> настільки, наскільки це ж практично досяжним або ж до </w:t>
      </w:r>
      <w:proofErr w:type="spellStart"/>
      <w:r w:rsidR="008F2D94" w:rsidRPr="00A37FF1">
        <w:rPr>
          <w:rFonts w:ascii="Times New Roman" w:hAnsi="Times New Roman" w:cs="Times New Roman"/>
          <w:lang w:val="uk-UA"/>
        </w:rPr>
        <w:t>ріня</w:t>
      </w:r>
      <w:proofErr w:type="spellEnd"/>
      <w:r w:rsidR="008F2D94" w:rsidRPr="00A37FF1">
        <w:rPr>
          <w:rFonts w:ascii="Times New Roman" w:hAnsi="Times New Roman" w:cs="Times New Roman"/>
          <w:lang w:val="uk-UA"/>
        </w:rPr>
        <w:t xml:space="preserve">, який є нижнім, наскільки це розумно </w:t>
      </w:r>
      <w:proofErr w:type="spellStart"/>
      <w:r w:rsidR="002D1532" w:rsidRPr="00A37FF1">
        <w:rPr>
          <w:rFonts w:ascii="Times New Roman" w:hAnsi="Times New Roman" w:cs="Times New Roman"/>
          <w:lang w:val="uk-UA"/>
        </w:rPr>
        <w:t>досяжно</w:t>
      </w:r>
      <w:proofErr w:type="spellEnd"/>
      <w:r w:rsidR="002D1532" w:rsidRPr="00A37FF1">
        <w:rPr>
          <w:rFonts w:ascii="Times New Roman" w:hAnsi="Times New Roman" w:cs="Times New Roman"/>
          <w:lang w:val="uk-UA"/>
        </w:rPr>
        <w:t>.</w:t>
      </w:r>
    </w:p>
    <w:p w:rsidR="001466B9" w:rsidRPr="00A37FF1" w:rsidRDefault="001466B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Ступені ризику:</w:t>
      </w:r>
    </w:p>
    <w:p w:rsidR="001466B9" w:rsidRPr="00A37FF1" w:rsidRDefault="001466B9" w:rsidP="00BC18D9">
      <w:pPr>
        <w:pStyle w:val="a3"/>
        <w:numPr>
          <w:ilvl w:val="0"/>
          <w:numId w:val="2"/>
        </w:numPr>
        <w:spacing w:line="360" w:lineRule="auto"/>
        <w:ind w:firstLine="567"/>
        <w:rPr>
          <w:rFonts w:ascii="Times New Roman" w:hAnsi="Times New Roman" w:cs="Times New Roman"/>
          <w:lang w:val="uk-UA"/>
        </w:rPr>
      </w:pPr>
      <w:r w:rsidRPr="00A37FF1">
        <w:rPr>
          <w:rFonts w:ascii="Times New Roman" w:hAnsi="Times New Roman" w:cs="Times New Roman"/>
          <w:lang w:val="uk-UA"/>
        </w:rPr>
        <w:t>знехтуваний – небезпека проявляє себе настільки малою, що не перевищує природний фоновий рівень</w:t>
      </w:r>
    </w:p>
    <w:p w:rsidR="001466B9" w:rsidRPr="00A37FF1" w:rsidRDefault="001466B9" w:rsidP="00BC18D9">
      <w:pPr>
        <w:pStyle w:val="a3"/>
        <w:numPr>
          <w:ilvl w:val="0"/>
          <w:numId w:val="2"/>
        </w:numPr>
        <w:spacing w:line="360" w:lineRule="auto"/>
        <w:ind w:firstLine="567"/>
        <w:rPr>
          <w:rFonts w:ascii="Times New Roman" w:hAnsi="Times New Roman" w:cs="Times New Roman"/>
          <w:lang w:val="uk-UA"/>
        </w:rPr>
      </w:pPr>
      <w:r w:rsidRPr="00A37FF1">
        <w:rPr>
          <w:rFonts w:ascii="Times New Roman" w:hAnsi="Times New Roman" w:cs="Times New Roman"/>
          <w:lang w:val="uk-UA"/>
        </w:rPr>
        <w:t>прийнятний – частота, з якою проявляє себе небезпека</w:t>
      </w:r>
      <w:r w:rsidR="00245268" w:rsidRPr="00A37FF1">
        <w:rPr>
          <w:rFonts w:ascii="Times New Roman" w:hAnsi="Times New Roman" w:cs="Times New Roman"/>
          <w:lang w:val="uk-UA"/>
        </w:rPr>
        <w:t>, вважається суспільно прийнятною, при цьому беруться до уваги досягнуті рівні життя, економічного та соціального розвитку, а також стан науки та техніки</w:t>
      </w:r>
    </w:p>
    <w:p w:rsidR="00245268" w:rsidRPr="00A37FF1" w:rsidRDefault="00245268" w:rsidP="00BC18D9">
      <w:pPr>
        <w:pStyle w:val="a3"/>
        <w:numPr>
          <w:ilvl w:val="0"/>
          <w:numId w:val="2"/>
        </w:num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гранично допустимий </w:t>
      </w:r>
      <w:r w:rsidR="009E122E" w:rsidRPr="00A37FF1">
        <w:rPr>
          <w:rFonts w:ascii="Times New Roman" w:hAnsi="Times New Roman" w:cs="Times New Roman"/>
          <w:lang w:val="uk-UA"/>
        </w:rPr>
        <w:t>–</w:t>
      </w:r>
      <w:r w:rsidRPr="00A37FF1">
        <w:rPr>
          <w:rFonts w:ascii="Times New Roman" w:hAnsi="Times New Roman" w:cs="Times New Roman"/>
          <w:lang w:val="uk-UA"/>
        </w:rPr>
        <w:t xml:space="preserve"> частота</w:t>
      </w:r>
      <w:r w:rsidR="009E122E" w:rsidRPr="00A37FF1">
        <w:rPr>
          <w:rFonts w:ascii="Times New Roman" w:hAnsi="Times New Roman" w:cs="Times New Roman"/>
          <w:lang w:val="uk-UA"/>
        </w:rPr>
        <w:t xml:space="preserve">, з якою проявляє себе небезпека, вважається суспільством найвищою з тих, що </w:t>
      </w:r>
      <w:r w:rsidR="00667E18" w:rsidRPr="00A37FF1">
        <w:rPr>
          <w:rFonts w:ascii="Times New Roman" w:hAnsi="Times New Roman" w:cs="Times New Roman"/>
          <w:lang w:val="uk-UA"/>
        </w:rPr>
        <w:t>можна дозволити з урахування досягнутих рівнів життя</w:t>
      </w:r>
    </w:p>
    <w:p w:rsidR="00667E18" w:rsidRPr="00A37FF1" w:rsidRDefault="00667E18" w:rsidP="00BC18D9">
      <w:pPr>
        <w:pStyle w:val="a3"/>
        <w:numPr>
          <w:ilvl w:val="0"/>
          <w:numId w:val="2"/>
        </w:num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Надмірний ризик – частота, з якою проявляє себе небезпека, вважається суспільством занадто високою, щоб її дозволити, виходячи з досягнутих рівнів життя, економічного та соціально-політичного розвитку, а також стану науки </w:t>
      </w:r>
      <w:r w:rsidR="003C4B31" w:rsidRPr="00A37FF1">
        <w:rPr>
          <w:rFonts w:ascii="Times New Roman" w:hAnsi="Times New Roman" w:cs="Times New Roman"/>
          <w:lang w:val="uk-UA"/>
        </w:rPr>
        <w:t xml:space="preserve"> та техніки.</w:t>
      </w:r>
    </w:p>
    <w:p w:rsidR="003C4B31" w:rsidRPr="00A37FF1" w:rsidRDefault="003C4B31"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lastRenderedPageBreak/>
        <w:t>Серйозність ймовірних наслідків прояву небезпеки:</w:t>
      </w:r>
    </w:p>
    <w:p w:rsidR="003C4B31" w:rsidRPr="00A37FF1" w:rsidRDefault="003C4B31" w:rsidP="00BC18D9">
      <w:pPr>
        <w:pStyle w:val="a3"/>
        <w:numPr>
          <w:ilvl w:val="0"/>
          <w:numId w:val="3"/>
        </w:numPr>
        <w:spacing w:line="360" w:lineRule="auto"/>
        <w:ind w:firstLine="567"/>
        <w:rPr>
          <w:rFonts w:ascii="Times New Roman" w:hAnsi="Times New Roman" w:cs="Times New Roman"/>
          <w:lang w:val="uk-UA"/>
        </w:rPr>
      </w:pPr>
      <w:r w:rsidRPr="00A37FF1">
        <w:rPr>
          <w:rFonts w:ascii="Times New Roman" w:hAnsi="Times New Roman" w:cs="Times New Roman"/>
          <w:lang w:val="uk-UA"/>
        </w:rPr>
        <w:t>Катастрофічні небезпеки – імовірним наслідком небезпеки є смерть людини або знищення систем життєзабезпечення.</w:t>
      </w:r>
    </w:p>
    <w:p w:rsidR="003C4B31" w:rsidRPr="00A37FF1" w:rsidRDefault="003C4B31" w:rsidP="00BC18D9">
      <w:pPr>
        <w:pStyle w:val="a3"/>
        <w:numPr>
          <w:ilvl w:val="0"/>
          <w:numId w:val="3"/>
        </w:numPr>
        <w:spacing w:line="360" w:lineRule="auto"/>
        <w:ind w:firstLine="567"/>
        <w:rPr>
          <w:rFonts w:ascii="Times New Roman" w:hAnsi="Times New Roman" w:cs="Times New Roman"/>
          <w:lang w:val="uk-UA"/>
        </w:rPr>
      </w:pPr>
      <w:r w:rsidRPr="00A37FF1">
        <w:rPr>
          <w:rFonts w:ascii="Times New Roman" w:hAnsi="Times New Roman" w:cs="Times New Roman"/>
          <w:lang w:val="uk-UA"/>
        </w:rPr>
        <w:t>Критичні – імовірним наслідком</w:t>
      </w:r>
      <w:r w:rsidR="00D20EAB" w:rsidRPr="00A37FF1">
        <w:rPr>
          <w:rFonts w:ascii="Times New Roman" w:hAnsi="Times New Roman" w:cs="Times New Roman"/>
          <w:lang w:val="uk-UA"/>
        </w:rPr>
        <w:t xml:space="preserve"> небезпеки ж серйозні травми , стійки захворювання або суттєві пошкодження систем життєзабезпечення.</w:t>
      </w:r>
    </w:p>
    <w:p w:rsidR="00D20EAB" w:rsidRPr="00A37FF1" w:rsidRDefault="00D20EAB" w:rsidP="00BC18D9">
      <w:pPr>
        <w:pStyle w:val="a3"/>
        <w:numPr>
          <w:ilvl w:val="0"/>
          <w:numId w:val="3"/>
        </w:numPr>
        <w:spacing w:line="360" w:lineRule="auto"/>
        <w:ind w:firstLine="567"/>
        <w:rPr>
          <w:rFonts w:ascii="Times New Roman" w:hAnsi="Times New Roman" w:cs="Times New Roman"/>
          <w:lang w:val="uk-UA"/>
        </w:rPr>
      </w:pPr>
      <w:r w:rsidRPr="00A37FF1">
        <w:rPr>
          <w:rFonts w:ascii="Times New Roman" w:hAnsi="Times New Roman" w:cs="Times New Roman"/>
          <w:lang w:val="uk-UA"/>
        </w:rPr>
        <w:t>Граничні небезпеки – імовірним наслідком небезпеки є невеликі травми, нетривалі захворювання або несуттєві пошкодження систем життєзабезпечення.</w:t>
      </w:r>
    </w:p>
    <w:p w:rsidR="00FF3893" w:rsidRPr="00A37FF1" w:rsidRDefault="00D20EAB" w:rsidP="00BC18D9">
      <w:pPr>
        <w:pStyle w:val="a3"/>
        <w:numPr>
          <w:ilvl w:val="0"/>
          <w:numId w:val="3"/>
        </w:num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Незначні – наслідком є несуттєві </w:t>
      </w:r>
      <w:r w:rsidR="00FF3893" w:rsidRPr="00A37FF1">
        <w:rPr>
          <w:rFonts w:ascii="Times New Roman" w:hAnsi="Times New Roman" w:cs="Times New Roman"/>
          <w:lang w:val="uk-UA"/>
        </w:rPr>
        <w:t>травми чи малопомітні пошкодження систем життєзабезпечення.</w:t>
      </w:r>
    </w:p>
    <w:p w:rsidR="00FF3893" w:rsidRPr="00A37FF1" w:rsidRDefault="00FF3893"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Рівні:</w:t>
      </w:r>
    </w:p>
    <w:p w:rsidR="00FF3893" w:rsidRPr="00A37FF1" w:rsidRDefault="00FF3893"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А – частота прояву є великою</w:t>
      </w:r>
    </w:p>
    <w:p w:rsidR="00FF3893" w:rsidRPr="00A37FF1" w:rsidRDefault="00FF3893"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В – Небезпека випадкова, може відбутися декілька разів протягом життєвого циклу</w:t>
      </w:r>
    </w:p>
    <w:p w:rsidR="00FF3893" w:rsidRPr="00A37FF1" w:rsidRDefault="00FF3893"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С – Небезпека випадкова, може відбутися один-два рази протягом життєвого циклу</w:t>
      </w:r>
    </w:p>
    <w:p w:rsidR="00FF3893" w:rsidRPr="00A37FF1" w:rsidRDefault="00FF3893"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Д – небезпека віддалена, спричинена подією, що скоріш за все не відбудеться протягом життєвого циклу</w:t>
      </w:r>
    </w:p>
    <w:p w:rsidR="00FF3893" w:rsidRPr="00A37FF1" w:rsidRDefault="00FF3893"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Е – небезпека </w:t>
      </w:r>
      <w:proofErr w:type="spellStart"/>
      <w:r w:rsidRPr="00A37FF1">
        <w:rPr>
          <w:rFonts w:ascii="Times New Roman" w:hAnsi="Times New Roman" w:cs="Times New Roman"/>
          <w:lang w:val="uk-UA"/>
        </w:rPr>
        <w:t>неімовірна</w:t>
      </w:r>
      <w:proofErr w:type="spellEnd"/>
      <w:r w:rsidRPr="00A37FF1">
        <w:rPr>
          <w:rFonts w:ascii="Times New Roman" w:hAnsi="Times New Roman" w:cs="Times New Roman"/>
          <w:lang w:val="uk-UA"/>
        </w:rPr>
        <w:t>, практично не відбувається.</w:t>
      </w:r>
    </w:p>
    <w:p w:rsidR="00FF3893" w:rsidRPr="00A37FF1" w:rsidRDefault="00FF3893" w:rsidP="00BC18D9">
      <w:pPr>
        <w:spacing w:line="360" w:lineRule="auto"/>
        <w:ind w:firstLine="567"/>
        <w:rPr>
          <w:rFonts w:ascii="Times New Roman" w:hAnsi="Times New Roman" w:cs="Times New Roman"/>
          <w:lang w:val="uk-UA"/>
        </w:rPr>
      </w:pPr>
    </w:p>
    <w:p w:rsidR="00FF3893" w:rsidRPr="00A37FF1" w:rsidRDefault="00FF3893"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Типи аналізу небезпек</w:t>
      </w:r>
      <w:r w:rsidR="00160441" w:rsidRPr="00A37FF1">
        <w:rPr>
          <w:rFonts w:ascii="Times New Roman" w:hAnsi="Times New Roman" w:cs="Times New Roman"/>
          <w:lang w:val="uk-UA"/>
        </w:rPr>
        <w:t>:</w:t>
      </w:r>
    </w:p>
    <w:p w:rsidR="00160441" w:rsidRPr="00A37FF1" w:rsidRDefault="00160441" w:rsidP="00BC18D9">
      <w:pPr>
        <w:pStyle w:val="a3"/>
        <w:numPr>
          <w:ilvl w:val="0"/>
          <w:numId w:val="4"/>
        </w:numPr>
        <w:spacing w:line="360" w:lineRule="auto"/>
        <w:ind w:firstLine="567"/>
        <w:rPr>
          <w:rFonts w:ascii="Times New Roman" w:hAnsi="Times New Roman" w:cs="Times New Roman"/>
          <w:lang w:val="uk-UA"/>
        </w:rPr>
      </w:pPr>
      <w:r w:rsidRPr="00A37FF1">
        <w:rPr>
          <w:rFonts w:ascii="Times New Roman" w:hAnsi="Times New Roman" w:cs="Times New Roman"/>
          <w:lang w:val="uk-UA"/>
        </w:rPr>
        <w:t>Попередній аналіз</w:t>
      </w:r>
    </w:p>
    <w:p w:rsidR="00160441" w:rsidRPr="00A37FF1" w:rsidRDefault="00160441" w:rsidP="00BC18D9">
      <w:pPr>
        <w:pStyle w:val="a3"/>
        <w:numPr>
          <w:ilvl w:val="0"/>
          <w:numId w:val="4"/>
        </w:numPr>
        <w:spacing w:line="360" w:lineRule="auto"/>
        <w:ind w:firstLine="567"/>
        <w:rPr>
          <w:rFonts w:ascii="Times New Roman" w:hAnsi="Times New Roman" w:cs="Times New Roman"/>
          <w:lang w:val="uk-UA"/>
        </w:rPr>
      </w:pPr>
      <w:r w:rsidRPr="00A37FF1">
        <w:rPr>
          <w:rFonts w:ascii="Times New Roman" w:hAnsi="Times New Roman" w:cs="Times New Roman"/>
          <w:lang w:val="uk-UA"/>
        </w:rPr>
        <w:t>Системний аналіз</w:t>
      </w:r>
    </w:p>
    <w:p w:rsidR="00160441" w:rsidRPr="00A37FF1" w:rsidRDefault="00160441" w:rsidP="00BC18D9">
      <w:pPr>
        <w:pStyle w:val="a3"/>
        <w:numPr>
          <w:ilvl w:val="0"/>
          <w:numId w:val="4"/>
        </w:num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Підсистемний</w:t>
      </w:r>
      <w:proofErr w:type="spellEnd"/>
      <w:r w:rsidRPr="00A37FF1">
        <w:rPr>
          <w:rFonts w:ascii="Times New Roman" w:hAnsi="Times New Roman" w:cs="Times New Roman"/>
          <w:lang w:val="uk-UA"/>
        </w:rPr>
        <w:t xml:space="preserve"> аналіз</w:t>
      </w:r>
    </w:p>
    <w:p w:rsidR="00160441" w:rsidRPr="00A37FF1" w:rsidRDefault="0040245A" w:rsidP="00BC18D9">
      <w:pPr>
        <w:pStyle w:val="a3"/>
        <w:numPr>
          <w:ilvl w:val="0"/>
          <w:numId w:val="4"/>
        </w:numPr>
        <w:spacing w:line="360" w:lineRule="auto"/>
        <w:ind w:firstLine="567"/>
        <w:rPr>
          <w:rFonts w:ascii="Times New Roman" w:hAnsi="Times New Roman" w:cs="Times New Roman"/>
          <w:lang w:val="uk-UA"/>
        </w:rPr>
      </w:pPr>
      <w:r w:rsidRPr="00A37FF1">
        <w:rPr>
          <w:rFonts w:ascii="Times New Roman" w:hAnsi="Times New Roman" w:cs="Times New Roman"/>
          <w:lang w:val="uk-UA"/>
        </w:rPr>
        <w:t>Аналіз</w:t>
      </w:r>
      <w:r w:rsidR="00160441" w:rsidRPr="00A37FF1">
        <w:rPr>
          <w:rFonts w:ascii="Times New Roman" w:hAnsi="Times New Roman" w:cs="Times New Roman"/>
          <w:lang w:val="uk-UA"/>
        </w:rPr>
        <w:t xml:space="preserve"> небезпеки робіт та обслуговування</w:t>
      </w:r>
    </w:p>
    <w:p w:rsidR="0040245A" w:rsidRPr="00A37FF1" w:rsidRDefault="0040245A"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Методи та прийоми аналізу</w:t>
      </w:r>
    </w:p>
    <w:p w:rsidR="0040245A" w:rsidRPr="00A37FF1" w:rsidRDefault="0040245A" w:rsidP="00BC18D9">
      <w:pPr>
        <w:pStyle w:val="a3"/>
        <w:numPr>
          <w:ilvl w:val="0"/>
          <w:numId w:val="5"/>
        </w:numPr>
        <w:spacing w:line="360" w:lineRule="auto"/>
        <w:ind w:firstLine="567"/>
        <w:rPr>
          <w:rFonts w:ascii="Times New Roman" w:hAnsi="Times New Roman" w:cs="Times New Roman"/>
          <w:lang w:val="uk-UA"/>
        </w:rPr>
      </w:pPr>
      <w:r w:rsidRPr="00A37FF1">
        <w:rPr>
          <w:rFonts w:ascii="Times New Roman" w:hAnsi="Times New Roman" w:cs="Times New Roman"/>
          <w:lang w:val="uk-UA"/>
        </w:rPr>
        <w:t>Аналіз пошкоджень, викликаного ними ефекту</w:t>
      </w:r>
    </w:p>
    <w:p w:rsidR="0040245A" w:rsidRPr="00A37FF1" w:rsidRDefault="0040245A" w:rsidP="00BC18D9">
      <w:pPr>
        <w:pStyle w:val="a3"/>
        <w:numPr>
          <w:ilvl w:val="0"/>
          <w:numId w:val="5"/>
        </w:numPr>
        <w:spacing w:line="360" w:lineRule="auto"/>
        <w:ind w:firstLine="567"/>
        <w:rPr>
          <w:rFonts w:ascii="Times New Roman" w:hAnsi="Times New Roman" w:cs="Times New Roman"/>
          <w:lang w:val="uk-UA"/>
        </w:rPr>
      </w:pPr>
      <w:r w:rsidRPr="00A37FF1">
        <w:rPr>
          <w:rFonts w:ascii="Times New Roman" w:hAnsi="Times New Roman" w:cs="Times New Roman"/>
          <w:lang w:val="uk-UA"/>
        </w:rPr>
        <w:t>Аналіз дерева помилок</w:t>
      </w:r>
    </w:p>
    <w:p w:rsidR="0040245A" w:rsidRPr="00A37FF1" w:rsidRDefault="0040245A" w:rsidP="00BC18D9">
      <w:pPr>
        <w:pStyle w:val="a3"/>
        <w:numPr>
          <w:ilvl w:val="0"/>
          <w:numId w:val="5"/>
        </w:numPr>
        <w:spacing w:line="360" w:lineRule="auto"/>
        <w:ind w:firstLine="567"/>
        <w:rPr>
          <w:rFonts w:ascii="Times New Roman" w:hAnsi="Times New Roman" w:cs="Times New Roman"/>
          <w:lang w:val="uk-UA"/>
        </w:rPr>
      </w:pPr>
      <w:r w:rsidRPr="00A37FF1">
        <w:rPr>
          <w:rFonts w:ascii="Times New Roman" w:hAnsi="Times New Roman" w:cs="Times New Roman"/>
          <w:lang w:val="uk-UA"/>
        </w:rPr>
        <w:t>Аналіз ринку помилок</w:t>
      </w:r>
    </w:p>
    <w:p w:rsidR="0040245A" w:rsidRPr="00A37FF1" w:rsidRDefault="0040245A" w:rsidP="00BC18D9">
      <w:pPr>
        <w:pStyle w:val="a3"/>
        <w:numPr>
          <w:ilvl w:val="0"/>
          <w:numId w:val="5"/>
        </w:numPr>
        <w:spacing w:line="360" w:lineRule="auto"/>
        <w:ind w:firstLine="567"/>
        <w:rPr>
          <w:rFonts w:ascii="Times New Roman" w:hAnsi="Times New Roman" w:cs="Times New Roman"/>
          <w:lang w:val="uk-UA"/>
        </w:rPr>
      </w:pPr>
      <w:r w:rsidRPr="00A37FF1">
        <w:rPr>
          <w:rFonts w:ascii="Times New Roman" w:hAnsi="Times New Roman" w:cs="Times New Roman"/>
          <w:lang w:val="uk-UA"/>
        </w:rPr>
        <w:t>Прорахунки менеджменту та дерево ризику</w:t>
      </w:r>
    </w:p>
    <w:p w:rsidR="0040245A" w:rsidRPr="00A37FF1" w:rsidRDefault="0040245A" w:rsidP="00BC18D9">
      <w:pPr>
        <w:pStyle w:val="a3"/>
        <w:numPr>
          <w:ilvl w:val="0"/>
          <w:numId w:val="5"/>
        </w:numPr>
        <w:spacing w:line="360" w:lineRule="auto"/>
        <w:ind w:firstLine="567"/>
        <w:rPr>
          <w:rFonts w:ascii="Times New Roman" w:hAnsi="Times New Roman" w:cs="Times New Roman"/>
          <w:lang w:val="uk-UA"/>
        </w:rPr>
      </w:pPr>
      <w:r w:rsidRPr="00A37FF1">
        <w:rPr>
          <w:rFonts w:ascii="Times New Roman" w:hAnsi="Times New Roman" w:cs="Times New Roman"/>
          <w:lang w:val="uk-UA"/>
        </w:rPr>
        <w:t>Аналіз поетапного наближення</w:t>
      </w:r>
    </w:p>
    <w:p w:rsidR="0040245A" w:rsidRPr="00A37FF1" w:rsidRDefault="0040245A" w:rsidP="00BC18D9">
      <w:pPr>
        <w:pStyle w:val="a3"/>
        <w:numPr>
          <w:ilvl w:val="0"/>
          <w:numId w:val="5"/>
        </w:numPr>
        <w:spacing w:line="360" w:lineRule="auto"/>
        <w:ind w:firstLine="567"/>
        <w:rPr>
          <w:rFonts w:ascii="Times New Roman" w:hAnsi="Times New Roman" w:cs="Times New Roman"/>
          <w:lang w:val="uk-UA"/>
        </w:rPr>
      </w:pPr>
      <w:r w:rsidRPr="00A37FF1">
        <w:rPr>
          <w:rFonts w:ascii="Times New Roman" w:hAnsi="Times New Roman" w:cs="Times New Roman"/>
          <w:lang w:val="uk-UA"/>
        </w:rPr>
        <w:t>Аналіз потоків та перешкод енергії</w:t>
      </w:r>
    </w:p>
    <w:p w:rsidR="0040245A" w:rsidRPr="00A37FF1" w:rsidRDefault="0040245A" w:rsidP="00BC18D9">
      <w:pPr>
        <w:pStyle w:val="a3"/>
        <w:numPr>
          <w:ilvl w:val="0"/>
          <w:numId w:val="5"/>
        </w:numPr>
        <w:spacing w:line="360" w:lineRule="auto"/>
        <w:ind w:firstLine="567"/>
        <w:rPr>
          <w:rFonts w:ascii="Times New Roman" w:hAnsi="Times New Roman" w:cs="Times New Roman"/>
          <w:lang w:val="uk-UA"/>
        </w:rPr>
      </w:pPr>
      <w:r w:rsidRPr="00A37FF1">
        <w:rPr>
          <w:rFonts w:ascii="Times New Roman" w:hAnsi="Times New Roman" w:cs="Times New Roman"/>
          <w:lang w:val="uk-UA"/>
        </w:rPr>
        <w:t>Програмний аналіз небезпек, присутніх в системі, їх розвитку</w:t>
      </w:r>
      <w:r w:rsidR="00706475" w:rsidRPr="00A37FF1">
        <w:rPr>
          <w:rFonts w:ascii="Times New Roman" w:hAnsi="Times New Roman" w:cs="Times New Roman"/>
          <w:lang w:val="uk-UA"/>
        </w:rPr>
        <w:t xml:space="preserve"> та рекомендації щодо контролю.</w:t>
      </w:r>
    </w:p>
    <w:p w:rsidR="00706475" w:rsidRPr="00A37FF1" w:rsidRDefault="00706475"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lastRenderedPageBreak/>
        <w:t>ПАН зазвичай виконується в такому порядку:</w:t>
      </w:r>
    </w:p>
    <w:p w:rsidR="00706475" w:rsidRPr="00A37FF1" w:rsidRDefault="00706475" w:rsidP="00BC18D9">
      <w:pPr>
        <w:pStyle w:val="a3"/>
        <w:numPr>
          <w:ilvl w:val="0"/>
          <w:numId w:val="6"/>
        </w:num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Вивчають технічні </w:t>
      </w:r>
      <w:proofErr w:type="spellStart"/>
      <w:r w:rsidRPr="00A37FF1">
        <w:rPr>
          <w:rFonts w:ascii="Times New Roman" w:hAnsi="Times New Roman" w:cs="Times New Roman"/>
          <w:lang w:val="uk-UA"/>
        </w:rPr>
        <w:t>харк-ки</w:t>
      </w:r>
      <w:proofErr w:type="spellEnd"/>
      <w:r w:rsidRPr="00A37FF1">
        <w:rPr>
          <w:rFonts w:ascii="Times New Roman" w:hAnsi="Times New Roman" w:cs="Times New Roman"/>
          <w:lang w:val="uk-UA"/>
        </w:rPr>
        <w:t xml:space="preserve"> об’єкту, системи чи процесу, а також джерела енергії, що використовується, робоче середовище, матеріали, </w:t>
      </w:r>
      <w:proofErr w:type="spellStart"/>
      <w:r w:rsidRPr="00A37FF1">
        <w:rPr>
          <w:rFonts w:ascii="Times New Roman" w:hAnsi="Times New Roman" w:cs="Times New Roman"/>
          <w:lang w:val="uk-UA"/>
        </w:rPr>
        <w:t>встановлють</w:t>
      </w:r>
      <w:proofErr w:type="spellEnd"/>
      <w:r w:rsidRPr="00A37FF1">
        <w:rPr>
          <w:rFonts w:ascii="Times New Roman" w:hAnsi="Times New Roman" w:cs="Times New Roman"/>
          <w:lang w:val="uk-UA"/>
        </w:rPr>
        <w:t xml:space="preserve"> їх небезпечні та шкідливі властивості.</w:t>
      </w:r>
    </w:p>
    <w:p w:rsidR="00706475" w:rsidRPr="00A37FF1" w:rsidRDefault="00706475" w:rsidP="00BC18D9">
      <w:pPr>
        <w:pStyle w:val="a3"/>
        <w:numPr>
          <w:ilvl w:val="0"/>
          <w:numId w:val="6"/>
        </w:num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Визначають закони, стандарти, правила, дії яких </w:t>
      </w:r>
      <w:proofErr w:type="spellStart"/>
      <w:r w:rsidRPr="00A37FF1">
        <w:rPr>
          <w:rFonts w:ascii="Times New Roman" w:hAnsi="Times New Roman" w:cs="Times New Roman"/>
          <w:lang w:val="uk-UA"/>
        </w:rPr>
        <w:t>росповсюджуютьсяна</w:t>
      </w:r>
      <w:proofErr w:type="spellEnd"/>
      <w:r w:rsidRPr="00A37FF1">
        <w:rPr>
          <w:rFonts w:ascii="Times New Roman" w:hAnsi="Times New Roman" w:cs="Times New Roman"/>
          <w:lang w:val="uk-UA"/>
        </w:rPr>
        <w:t xml:space="preserve"> даний об’єкт, систему чи процес.</w:t>
      </w:r>
    </w:p>
    <w:p w:rsidR="00706475" w:rsidRPr="00A37FF1" w:rsidRDefault="00706475" w:rsidP="00BC18D9">
      <w:pPr>
        <w:pStyle w:val="a3"/>
        <w:numPr>
          <w:ilvl w:val="0"/>
          <w:numId w:val="6"/>
        </w:numPr>
        <w:spacing w:line="360" w:lineRule="auto"/>
        <w:ind w:firstLine="567"/>
        <w:rPr>
          <w:rFonts w:ascii="Times New Roman" w:hAnsi="Times New Roman" w:cs="Times New Roman"/>
          <w:lang w:val="uk-UA"/>
        </w:rPr>
      </w:pPr>
      <w:r w:rsidRPr="00A37FF1">
        <w:rPr>
          <w:rFonts w:ascii="Times New Roman" w:hAnsi="Times New Roman" w:cs="Times New Roman"/>
          <w:lang w:val="uk-UA"/>
        </w:rPr>
        <w:t>Перевіряють технічну документацію на її відповідність законам, правилам, принципам і нормам безпеки.</w:t>
      </w:r>
    </w:p>
    <w:p w:rsidR="00706475" w:rsidRPr="00A37FF1" w:rsidRDefault="00706475" w:rsidP="00BC18D9">
      <w:pPr>
        <w:pStyle w:val="a3"/>
        <w:numPr>
          <w:ilvl w:val="0"/>
          <w:numId w:val="6"/>
        </w:numPr>
        <w:spacing w:line="360" w:lineRule="auto"/>
        <w:ind w:firstLine="567"/>
        <w:rPr>
          <w:rFonts w:ascii="Times New Roman" w:hAnsi="Times New Roman" w:cs="Times New Roman"/>
          <w:lang w:val="uk-UA"/>
        </w:rPr>
      </w:pPr>
      <w:r w:rsidRPr="00A37FF1">
        <w:rPr>
          <w:rFonts w:ascii="Times New Roman" w:hAnsi="Times New Roman" w:cs="Times New Roman"/>
          <w:lang w:val="uk-UA"/>
        </w:rPr>
        <w:t>Складають перелік небезпек, в якому зазначають ідентифіковані джерела небезпек, чинники, що викликають шкоду</w:t>
      </w:r>
      <w:r w:rsidR="00C51FEB" w:rsidRPr="00A37FF1">
        <w:rPr>
          <w:rFonts w:ascii="Times New Roman" w:hAnsi="Times New Roman" w:cs="Times New Roman"/>
          <w:lang w:val="uk-UA"/>
        </w:rPr>
        <w:t>, потенційно небезпечні ситуації, виявлені недоліки.</w:t>
      </w:r>
    </w:p>
    <w:p w:rsidR="00C51FEB" w:rsidRPr="00A37FF1" w:rsidRDefault="00C51FEB"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При проведенні ПАН особливу увагу приділяють наявності вибухонебезпечних та токсичних речовин, виявленню компонентів об’єкта, в яких можлива їх </w:t>
      </w:r>
      <w:proofErr w:type="spellStart"/>
      <w:r w:rsidRPr="00A37FF1">
        <w:rPr>
          <w:rFonts w:ascii="Times New Roman" w:hAnsi="Times New Roman" w:cs="Times New Roman"/>
          <w:lang w:val="uk-UA"/>
        </w:rPr>
        <w:t>пристуність</w:t>
      </w:r>
      <w:proofErr w:type="spellEnd"/>
      <w:r w:rsidRPr="00A37FF1">
        <w:rPr>
          <w:rFonts w:ascii="Times New Roman" w:hAnsi="Times New Roman" w:cs="Times New Roman"/>
          <w:lang w:val="uk-UA"/>
        </w:rPr>
        <w:t>, потенційно небезпечна ситуація</w:t>
      </w:r>
      <w:r w:rsidR="001636BB" w:rsidRPr="00A37FF1">
        <w:rPr>
          <w:rFonts w:ascii="Times New Roman" w:hAnsi="Times New Roman" w:cs="Times New Roman"/>
          <w:lang w:val="uk-UA"/>
        </w:rPr>
        <w:t xml:space="preserve"> від неконтрольованих реакцій </w:t>
      </w:r>
      <w:proofErr w:type="spellStart"/>
      <w:r w:rsidR="001636BB" w:rsidRPr="00A37FF1">
        <w:rPr>
          <w:rFonts w:ascii="Times New Roman" w:hAnsi="Times New Roman" w:cs="Times New Roman"/>
          <w:lang w:val="uk-UA"/>
        </w:rPr>
        <w:t>чит</w:t>
      </w:r>
      <w:proofErr w:type="spellEnd"/>
      <w:r w:rsidR="001636BB" w:rsidRPr="00A37FF1">
        <w:rPr>
          <w:rFonts w:ascii="Times New Roman" w:hAnsi="Times New Roman" w:cs="Times New Roman"/>
          <w:lang w:val="uk-UA"/>
        </w:rPr>
        <w:t xml:space="preserve"> при </w:t>
      </w:r>
      <w:proofErr w:type="spellStart"/>
      <w:r w:rsidR="001636BB" w:rsidRPr="00A37FF1">
        <w:rPr>
          <w:rFonts w:ascii="Times New Roman" w:hAnsi="Times New Roman" w:cs="Times New Roman"/>
          <w:lang w:val="uk-UA"/>
        </w:rPr>
        <w:t>перевиженні</w:t>
      </w:r>
      <w:proofErr w:type="spellEnd"/>
      <w:r w:rsidR="001636BB" w:rsidRPr="00A37FF1">
        <w:rPr>
          <w:rFonts w:ascii="Times New Roman" w:hAnsi="Times New Roman" w:cs="Times New Roman"/>
          <w:lang w:val="uk-UA"/>
        </w:rPr>
        <w:t xml:space="preserve"> тиску</w:t>
      </w:r>
    </w:p>
    <w:p w:rsidR="001636BB" w:rsidRPr="00A37FF1" w:rsidRDefault="001636BB"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1. </w:t>
      </w:r>
    </w:p>
    <w:p w:rsidR="001636BB" w:rsidRPr="00A37FF1" w:rsidRDefault="001636BB"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2.</w:t>
      </w:r>
    </w:p>
    <w:p w:rsidR="001636BB" w:rsidRPr="00A37FF1" w:rsidRDefault="001636BB"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3.  Що система звичайно повинна робити?</w:t>
      </w:r>
    </w:p>
    <w:p w:rsidR="001636BB" w:rsidRPr="00A37FF1" w:rsidRDefault="001636BB"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4. Чого система не повинна робити ніколи?</w:t>
      </w:r>
    </w:p>
    <w:p w:rsidR="001636BB" w:rsidRPr="00A37FF1" w:rsidRDefault="001636BB"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5. Чи існують стандарти, які мають відношення до системи?</w:t>
      </w:r>
    </w:p>
    <w:p w:rsidR="001636BB" w:rsidRPr="00A37FF1" w:rsidRDefault="001636BB"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6. Чи в</w:t>
      </w:r>
      <w:r w:rsidR="00C15BD8" w:rsidRPr="00A37FF1">
        <w:rPr>
          <w:rFonts w:ascii="Times New Roman" w:hAnsi="Times New Roman" w:cs="Times New Roman"/>
          <w:lang w:val="uk-UA"/>
        </w:rPr>
        <w:t>икористовувалась система раніше?</w:t>
      </w:r>
    </w:p>
    <w:p w:rsidR="001636BB" w:rsidRPr="00A37FF1" w:rsidRDefault="001636BB"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7. Що система виробляє?</w:t>
      </w:r>
    </w:p>
    <w:p w:rsidR="001636BB" w:rsidRPr="00A37FF1" w:rsidRDefault="001636BB"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8</w:t>
      </w:r>
      <w:r w:rsidR="00C15BD8" w:rsidRPr="00A37FF1">
        <w:rPr>
          <w:rFonts w:ascii="Times New Roman" w:hAnsi="Times New Roman" w:cs="Times New Roman"/>
          <w:lang w:val="uk-UA"/>
        </w:rPr>
        <w:t>. Які елементи включено в систему?</w:t>
      </w:r>
    </w:p>
    <w:p w:rsidR="00C15BD8" w:rsidRPr="00A37FF1" w:rsidRDefault="00C15BD8"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9. Які елементи вилучено з системи?</w:t>
      </w:r>
    </w:p>
    <w:p w:rsidR="00C15BD8" w:rsidRPr="00A37FF1" w:rsidRDefault="00C15BD8"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10. Що може спричинити появу небезпеки?</w:t>
      </w:r>
    </w:p>
    <w:p w:rsidR="00C15BD8" w:rsidRPr="00A37FF1" w:rsidRDefault="00C15BD8"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11. Як оцінюється ця поява?</w:t>
      </w:r>
    </w:p>
    <w:p w:rsidR="00C15BD8" w:rsidRPr="00A37FF1" w:rsidRDefault="00C15BD8"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12. Що і де є джерелами і перешкодами?</w:t>
      </w:r>
    </w:p>
    <w:p w:rsidR="00C15BD8" w:rsidRPr="00A37FF1" w:rsidRDefault="00C15BD8"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13. Чи існує критичний час для безпечності </w:t>
      </w:r>
      <w:proofErr w:type="spellStart"/>
      <w:r w:rsidRPr="00A37FF1">
        <w:rPr>
          <w:rFonts w:ascii="Times New Roman" w:hAnsi="Times New Roman" w:cs="Times New Roman"/>
          <w:lang w:val="uk-UA"/>
        </w:rPr>
        <w:t>оп</w:t>
      </w:r>
      <w:proofErr w:type="spellEnd"/>
      <w:r w:rsidRPr="00A37FF1">
        <w:rPr>
          <w:rFonts w:ascii="Times New Roman" w:hAnsi="Times New Roman" w:cs="Times New Roman"/>
          <w:lang w:val="uk-UA"/>
        </w:rPr>
        <w:t>.?</w:t>
      </w:r>
    </w:p>
    <w:p w:rsidR="00C15BD8" w:rsidRPr="00A37FF1" w:rsidRDefault="00C15BD8"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14. Які загальні небезпеки притаманні </w:t>
      </w:r>
      <w:proofErr w:type="spellStart"/>
      <w:r w:rsidRPr="00A37FF1">
        <w:rPr>
          <w:rFonts w:ascii="Times New Roman" w:hAnsi="Times New Roman" w:cs="Times New Roman"/>
          <w:lang w:val="uk-UA"/>
        </w:rPr>
        <w:t>сист</w:t>
      </w:r>
      <w:proofErr w:type="spellEnd"/>
      <w:r w:rsidRPr="00A37FF1">
        <w:rPr>
          <w:rFonts w:ascii="Times New Roman" w:hAnsi="Times New Roman" w:cs="Times New Roman"/>
          <w:lang w:val="uk-UA"/>
        </w:rPr>
        <w:t>?</w:t>
      </w:r>
    </w:p>
    <w:p w:rsidR="002F7002" w:rsidRPr="00A37FF1" w:rsidRDefault="00C15BD8"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15. Як може бути покращений контроль?</w:t>
      </w:r>
    </w:p>
    <w:p w:rsidR="00C15BD8" w:rsidRPr="00A37FF1" w:rsidRDefault="002F7002"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lastRenderedPageBreak/>
        <w:t>16. Чи сприймає керівництво цей контроль?</w:t>
      </w:r>
    </w:p>
    <w:p w:rsidR="00D90769" w:rsidRPr="00A37FF1" w:rsidRDefault="00D90769" w:rsidP="00BC18D9">
      <w:p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Ризик-орієнтовиний</w:t>
      </w:r>
      <w:proofErr w:type="spellEnd"/>
      <w:r w:rsidRPr="00A37FF1">
        <w:rPr>
          <w:rFonts w:ascii="Times New Roman" w:hAnsi="Times New Roman" w:cs="Times New Roman"/>
          <w:lang w:val="uk-UA"/>
        </w:rPr>
        <w:t xml:space="preserve"> підхід і орієнтація ризиків</w:t>
      </w:r>
    </w:p>
    <w:p w:rsidR="00D90769" w:rsidRPr="00A37FF1" w:rsidRDefault="00D9076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Управління ризиком полягає у пошуку компромісу між витратами та зменшенням ймовірності виникнення небезпечної події або збитком від неї та тією вигодою, яку приносить використання небезпечних</w:t>
      </w:r>
      <w:r w:rsidR="00F26737" w:rsidRPr="00A37FF1">
        <w:rPr>
          <w:rFonts w:ascii="Times New Roman" w:hAnsi="Times New Roman" w:cs="Times New Roman"/>
          <w:lang w:val="uk-UA"/>
        </w:rPr>
        <w:t xml:space="preserve"> технологій, матеріалів, продуктів, тощо.</w:t>
      </w:r>
    </w:p>
    <w:p w:rsidR="00F26737" w:rsidRPr="00A37FF1" w:rsidRDefault="00F26737"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Лекція 3 Природні загрози</w:t>
      </w:r>
    </w:p>
    <w:p w:rsidR="00F26737" w:rsidRPr="00A37FF1" w:rsidRDefault="00F26737" w:rsidP="00BC18D9">
      <w:pPr>
        <w:pStyle w:val="a3"/>
        <w:numPr>
          <w:ilvl w:val="0"/>
          <w:numId w:val="7"/>
        </w:num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Заг</w:t>
      </w:r>
      <w:proofErr w:type="spellEnd"/>
      <w:r w:rsidRPr="00A37FF1">
        <w:rPr>
          <w:rFonts w:ascii="Times New Roman" w:hAnsi="Times New Roman" w:cs="Times New Roman"/>
          <w:lang w:val="uk-UA"/>
        </w:rPr>
        <w:t xml:space="preserve">. </w:t>
      </w:r>
      <w:proofErr w:type="spellStart"/>
      <w:r w:rsidRPr="00A37FF1">
        <w:rPr>
          <w:rFonts w:ascii="Times New Roman" w:hAnsi="Times New Roman" w:cs="Times New Roman"/>
          <w:lang w:val="uk-UA"/>
        </w:rPr>
        <w:t>хар-ка</w:t>
      </w:r>
      <w:proofErr w:type="spellEnd"/>
      <w:r w:rsidRPr="00A37FF1">
        <w:rPr>
          <w:rFonts w:ascii="Times New Roman" w:hAnsi="Times New Roman" w:cs="Times New Roman"/>
          <w:lang w:val="uk-UA"/>
        </w:rPr>
        <w:t xml:space="preserve"> НС</w:t>
      </w:r>
    </w:p>
    <w:p w:rsidR="00F26737" w:rsidRPr="00A37FF1" w:rsidRDefault="00F26737" w:rsidP="00BC18D9">
      <w:pPr>
        <w:pStyle w:val="a3"/>
        <w:numPr>
          <w:ilvl w:val="0"/>
          <w:numId w:val="7"/>
        </w:num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Хар-ка</w:t>
      </w:r>
      <w:proofErr w:type="spellEnd"/>
      <w:r w:rsidRPr="00A37FF1">
        <w:rPr>
          <w:rFonts w:ascii="Times New Roman" w:hAnsi="Times New Roman" w:cs="Times New Roman"/>
          <w:lang w:val="uk-UA"/>
        </w:rPr>
        <w:t xml:space="preserve"> </w:t>
      </w:r>
      <w:proofErr w:type="spellStart"/>
      <w:r w:rsidRPr="00A37FF1">
        <w:rPr>
          <w:rFonts w:ascii="Times New Roman" w:hAnsi="Times New Roman" w:cs="Times New Roman"/>
          <w:lang w:val="uk-UA"/>
        </w:rPr>
        <w:t>небезп</w:t>
      </w:r>
      <w:proofErr w:type="spellEnd"/>
      <w:r w:rsidRPr="00A37FF1">
        <w:rPr>
          <w:rFonts w:ascii="Times New Roman" w:hAnsi="Times New Roman" w:cs="Times New Roman"/>
          <w:lang w:val="uk-UA"/>
        </w:rPr>
        <w:t>. явищ геологічних</w:t>
      </w:r>
    </w:p>
    <w:p w:rsidR="00F26737" w:rsidRPr="00A37FF1" w:rsidRDefault="00F26737" w:rsidP="00BC18D9">
      <w:pPr>
        <w:pStyle w:val="a3"/>
        <w:numPr>
          <w:ilvl w:val="0"/>
          <w:numId w:val="7"/>
        </w:num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Небезп</w:t>
      </w:r>
      <w:proofErr w:type="spellEnd"/>
      <w:r w:rsidRPr="00A37FF1">
        <w:rPr>
          <w:rFonts w:ascii="Times New Roman" w:hAnsi="Times New Roman" w:cs="Times New Roman"/>
          <w:lang w:val="uk-UA"/>
        </w:rPr>
        <w:t>. метеорологічні явища</w:t>
      </w:r>
    </w:p>
    <w:p w:rsidR="00F26737" w:rsidRPr="00A37FF1" w:rsidRDefault="00F26737" w:rsidP="00BC18D9">
      <w:pPr>
        <w:pStyle w:val="a3"/>
        <w:numPr>
          <w:ilvl w:val="0"/>
          <w:numId w:val="7"/>
        </w:num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Небезп</w:t>
      </w:r>
      <w:proofErr w:type="spellEnd"/>
      <w:r w:rsidRPr="00A37FF1">
        <w:rPr>
          <w:rFonts w:ascii="Times New Roman" w:hAnsi="Times New Roman" w:cs="Times New Roman"/>
          <w:lang w:val="uk-UA"/>
        </w:rPr>
        <w:t>. гідрологічні</w:t>
      </w:r>
    </w:p>
    <w:p w:rsidR="00F26737" w:rsidRPr="00A37FF1" w:rsidRDefault="00F26737" w:rsidP="00BC18D9">
      <w:pPr>
        <w:pStyle w:val="a3"/>
        <w:numPr>
          <w:ilvl w:val="0"/>
          <w:numId w:val="7"/>
        </w:numPr>
        <w:spacing w:line="360" w:lineRule="auto"/>
        <w:ind w:firstLine="567"/>
        <w:rPr>
          <w:rFonts w:ascii="Times New Roman" w:hAnsi="Times New Roman" w:cs="Times New Roman"/>
          <w:lang w:val="uk-UA"/>
        </w:rPr>
      </w:pPr>
      <w:r w:rsidRPr="00A37FF1">
        <w:rPr>
          <w:rFonts w:ascii="Times New Roman" w:hAnsi="Times New Roman" w:cs="Times New Roman"/>
          <w:lang w:val="uk-UA"/>
        </w:rPr>
        <w:t>Пожежі у природних екосистемах</w:t>
      </w:r>
    </w:p>
    <w:p w:rsidR="00F26737" w:rsidRPr="00A37FF1" w:rsidRDefault="00F26737" w:rsidP="00BC18D9">
      <w:pPr>
        <w:pStyle w:val="a3"/>
        <w:numPr>
          <w:ilvl w:val="0"/>
          <w:numId w:val="7"/>
        </w:numPr>
        <w:spacing w:line="360" w:lineRule="auto"/>
        <w:ind w:firstLine="567"/>
        <w:rPr>
          <w:rFonts w:ascii="Times New Roman" w:hAnsi="Times New Roman" w:cs="Times New Roman"/>
          <w:lang w:val="uk-UA"/>
        </w:rPr>
      </w:pPr>
      <w:r w:rsidRPr="00A37FF1">
        <w:rPr>
          <w:rFonts w:ascii="Times New Roman" w:hAnsi="Times New Roman" w:cs="Times New Roman"/>
          <w:lang w:val="uk-UA"/>
        </w:rPr>
        <w:t>Біологічні небезпеки</w:t>
      </w:r>
    </w:p>
    <w:p w:rsidR="00F26737" w:rsidRPr="00A37FF1" w:rsidRDefault="005408FA" w:rsidP="00BC18D9">
      <w:pPr>
        <w:pStyle w:val="a3"/>
        <w:numPr>
          <w:ilvl w:val="0"/>
          <w:numId w:val="7"/>
        </w:numPr>
        <w:spacing w:line="360" w:lineRule="auto"/>
        <w:ind w:firstLine="567"/>
        <w:rPr>
          <w:rFonts w:ascii="Times New Roman" w:hAnsi="Times New Roman" w:cs="Times New Roman"/>
          <w:lang w:val="uk-UA"/>
        </w:rPr>
      </w:pPr>
      <w:proofErr w:type="spellStart"/>
      <w:r w:rsidRPr="00A37FF1">
        <w:rPr>
          <w:rFonts w:ascii="Times New Roman" w:hAnsi="Times New Roman" w:cs="Times New Roman"/>
          <w:lang w:val="uk-UA"/>
        </w:rPr>
        <w:t>Соц.політ</w:t>
      </w:r>
      <w:proofErr w:type="spellEnd"/>
      <w:r w:rsidRPr="00A37FF1">
        <w:rPr>
          <w:rFonts w:ascii="Times New Roman" w:hAnsi="Times New Roman" w:cs="Times New Roman"/>
          <w:lang w:val="uk-UA"/>
        </w:rPr>
        <w:t xml:space="preserve"> НС пов’язані з </w:t>
      </w:r>
      <w:proofErr w:type="spellStart"/>
      <w:r w:rsidRPr="00A37FF1">
        <w:rPr>
          <w:rFonts w:ascii="Times New Roman" w:hAnsi="Times New Roman" w:cs="Times New Roman"/>
          <w:lang w:val="uk-UA"/>
        </w:rPr>
        <w:t>протипр</w:t>
      </w:r>
      <w:proofErr w:type="spellEnd"/>
      <w:r w:rsidRPr="00A37FF1">
        <w:rPr>
          <w:rFonts w:ascii="Times New Roman" w:hAnsi="Times New Roman" w:cs="Times New Roman"/>
          <w:lang w:val="uk-UA"/>
        </w:rPr>
        <w:t xml:space="preserve">. діями терористичного та антиконституційного спрямування </w:t>
      </w:r>
      <w:proofErr w:type="spellStart"/>
      <w:r w:rsidRPr="00A37FF1">
        <w:rPr>
          <w:rFonts w:ascii="Times New Roman" w:hAnsi="Times New Roman" w:cs="Times New Roman"/>
          <w:lang w:val="uk-UA"/>
        </w:rPr>
        <w:t>здійсн</w:t>
      </w:r>
      <w:proofErr w:type="spellEnd"/>
      <w:r w:rsidRPr="00A37FF1">
        <w:rPr>
          <w:rFonts w:ascii="Times New Roman" w:hAnsi="Times New Roman" w:cs="Times New Roman"/>
          <w:lang w:val="uk-UA"/>
        </w:rPr>
        <w:t>. тер. нападу і збройний напад, захоплення об’єктів</w:t>
      </w:r>
    </w:p>
    <w:p w:rsidR="00BC18D9" w:rsidRPr="00A37FF1" w:rsidRDefault="005408FA"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НС техногенного характеру – </w:t>
      </w:r>
      <w:proofErr w:type="spellStart"/>
      <w:r w:rsidRPr="00A37FF1">
        <w:rPr>
          <w:rFonts w:ascii="Times New Roman" w:hAnsi="Times New Roman" w:cs="Times New Roman"/>
          <w:lang w:val="uk-UA"/>
        </w:rPr>
        <w:t>транспорнті</w:t>
      </w:r>
      <w:proofErr w:type="spellEnd"/>
      <w:r w:rsidRPr="00A37FF1">
        <w:rPr>
          <w:rFonts w:ascii="Times New Roman" w:hAnsi="Times New Roman" w:cs="Times New Roman"/>
          <w:lang w:val="uk-UA"/>
        </w:rPr>
        <w:t xml:space="preserve"> аварії та катастрофи, пожежі, неспровоковані вибухи </w:t>
      </w:r>
      <w:proofErr w:type="spellStart"/>
      <w:r w:rsidRPr="00A37FF1">
        <w:rPr>
          <w:rFonts w:ascii="Times New Roman" w:hAnsi="Times New Roman" w:cs="Times New Roman"/>
          <w:lang w:val="uk-UA"/>
        </w:rPr>
        <w:t>яи</w:t>
      </w:r>
      <w:proofErr w:type="spellEnd"/>
      <w:r w:rsidRPr="00A37FF1">
        <w:rPr>
          <w:rFonts w:ascii="Times New Roman" w:hAnsi="Times New Roman" w:cs="Times New Roman"/>
          <w:lang w:val="uk-UA"/>
        </w:rPr>
        <w:t xml:space="preserve"> її загроза, аварії з загрозою викиду </w:t>
      </w:r>
      <w:proofErr w:type="spellStart"/>
      <w:r w:rsidRPr="00A37FF1">
        <w:rPr>
          <w:rFonts w:ascii="Times New Roman" w:hAnsi="Times New Roman" w:cs="Times New Roman"/>
          <w:lang w:val="uk-UA"/>
        </w:rPr>
        <w:t>небезп</w:t>
      </w:r>
      <w:proofErr w:type="spellEnd"/>
      <w:r w:rsidRPr="00A37FF1">
        <w:rPr>
          <w:rFonts w:ascii="Times New Roman" w:hAnsi="Times New Roman" w:cs="Times New Roman"/>
          <w:lang w:val="uk-UA"/>
        </w:rPr>
        <w:t>. хім.., радіо акт., біологічних речовин, раптове руйнування будівель</w:t>
      </w:r>
      <w:r w:rsidR="00534B02" w:rsidRPr="00A37FF1">
        <w:rPr>
          <w:rFonts w:ascii="Times New Roman" w:hAnsi="Times New Roman" w:cs="Times New Roman"/>
          <w:lang w:val="uk-UA"/>
        </w:rPr>
        <w:t>, споруд</w:t>
      </w:r>
      <w:r w:rsidR="00BC18D9" w:rsidRPr="00A37FF1">
        <w:rPr>
          <w:rFonts w:ascii="Times New Roman" w:hAnsi="Times New Roman" w:cs="Times New Roman"/>
          <w:lang w:val="uk-UA"/>
        </w:rPr>
        <w:t xml:space="preserve"> НС природного характеру – небезпечні геологічні, метеорологічні, гідрологічні, морські та прісноводні явища, деградація </w:t>
      </w:r>
      <w:proofErr w:type="spellStart"/>
      <w:r w:rsidR="00BC18D9" w:rsidRPr="00A37FF1">
        <w:rPr>
          <w:rFonts w:ascii="Times New Roman" w:hAnsi="Times New Roman" w:cs="Times New Roman"/>
          <w:lang w:val="uk-UA"/>
        </w:rPr>
        <w:t>грунтів</w:t>
      </w:r>
      <w:proofErr w:type="spellEnd"/>
      <w:r w:rsidR="00BC18D9" w:rsidRPr="00A37FF1">
        <w:rPr>
          <w:rFonts w:ascii="Times New Roman" w:hAnsi="Times New Roman" w:cs="Times New Roman"/>
          <w:lang w:val="uk-UA"/>
        </w:rPr>
        <w:t>, природні пожежі, зміна стану повітряного басейну, інфекційна захворюваність людей, сільськогосподарських тварин, масове ураження сільськогосподарських рослин хворобами чи шкідниками, зміна стану водних ресурсів та біосфери.</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НС соціально-політичного характеру – пов’язані з протиправними діями терористичного та антиконституційного спрямування, здійснення або реальна загроза здійснення терористичного акту (збройний напад, захоплення та утримання важливих об’єктів, ядерних установок і матеріалів, систем зв’язку та </w:t>
      </w:r>
      <w:proofErr w:type="spellStart"/>
      <w:r w:rsidRPr="00A37FF1">
        <w:rPr>
          <w:rFonts w:ascii="Times New Roman" w:hAnsi="Times New Roman" w:cs="Times New Roman"/>
          <w:lang w:val="uk-UA"/>
        </w:rPr>
        <w:t>телекомунікацій</w:t>
      </w:r>
      <w:proofErr w:type="spellEnd"/>
      <w:r w:rsidRPr="00A37FF1">
        <w:rPr>
          <w:rFonts w:ascii="Times New Roman" w:hAnsi="Times New Roman" w:cs="Times New Roman"/>
          <w:lang w:val="uk-UA"/>
        </w:rPr>
        <w:t>, напад чи замах на екіпаж повітряного чи морського судна), викрадення або спроба чи знищення суден, встановлення вибухових пристроїв у громадських місцях, викрадення зброї.</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НС військового характеру – пов’язані з наслідками застосування зброї масового ураження або звичайних засобів ураження, під час яких виникають вторинні фактори ураження населення внаслідок руйнування атомних чи гідроелектричних станцій, складів і сховищ радіоактивних і токсичних речовин та відходів, нафтопродуктів, вибухівки, сильнодіючих отруйних речовин, токсичних відходів, транспортних та інженерних комунікацій.</w:t>
      </w:r>
    </w:p>
    <w:p w:rsidR="00BC18D9" w:rsidRPr="00A37FF1" w:rsidRDefault="00BC18D9" w:rsidP="00BC18D9">
      <w:pPr>
        <w:spacing w:line="360" w:lineRule="auto"/>
        <w:ind w:firstLine="567"/>
        <w:rPr>
          <w:rFonts w:ascii="Times New Roman" w:hAnsi="Times New Roman" w:cs="Times New Roman"/>
          <w:lang w:val="uk-UA"/>
        </w:rPr>
      </w:pP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lastRenderedPageBreak/>
        <w:t>Рівні – державний, регіональний, місцевий, об’єктовий.</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НС державного рівня</w:t>
      </w:r>
    </w:p>
    <w:p w:rsidR="00BC18D9" w:rsidRPr="00A37FF1" w:rsidRDefault="00BC18D9" w:rsidP="00BC18D9">
      <w:pPr>
        <w:pStyle w:val="a3"/>
        <w:numPr>
          <w:ilvl w:val="0"/>
          <w:numId w:val="8"/>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НС, яка поширилась на територію інших держав</w:t>
      </w:r>
    </w:p>
    <w:p w:rsidR="00BC18D9" w:rsidRPr="00A37FF1" w:rsidRDefault="00BC18D9" w:rsidP="00BC18D9">
      <w:pPr>
        <w:pStyle w:val="a3"/>
        <w:numPr>
          <w:ilvl w:val="0"/>
          <w:numId w:val="8"/>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НС, яка поширилась на територію двох чи більше регіонів країни, а для її ліквідації необхідні матеріальні і технічні ресурси в обсягах, що перевищують можливості цих регіонів, але не менше за 1% від обсягу видатків відповідних місцевих бюджетів</w:t>
      </w:r>
    </w:p>
    <w:p w:rsidR="00BC18D9" w:rsidRPr="00A37FF1" w:rsidRDefault="00BC18D9" w:rsidP="00BC18D9">
      <w:pPr>
        <w:pStyle w:val="a3"/>
        <w:numPr>
          <w:ilvl w:val="0"/>
          <w:numId w:val="8"/>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НС, яка призвела до загибелі понад 10 осіб або внаслідок якої постраждали понад 300 осіб чи було порушено нормальні умови життєдіяльності на тривалий час (більше 3 діб) понад 50000 осіб</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НС регіонального рівня</w:t>
      </w:r>
    </w:p>
    <w:p w:rsidR="00BC18D9" w:rsidRPr="00A37FF1" w:rsidRDefault="00BC18D9" w:rsidP="00BC18D9">
      <w:pPr>
        <w:pStyle w:val="a3"/>
        <w:numPr>
          <w:ilvl w:val="0"/>
          <w:numId w:val="9"/>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НС, яка поширилась на територію двох чи більше районів (міст обласного значення) в обсягах, що перевищують можливості цих районів</w:t>
      </w:r>
    </w:p>
    <w:p w:rsidR="00BC18D9" w:rsidRPr="00A37FF1" w:rsidRDefault="00BC18D9" w:rsidP="00BC18D9">
      <w:pPr>
        <w:pStyle w:val="a3"/>
        <w:numPr>
          <w:ilvl w:val="0"/>
          <w:numId w:val="9"/>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НС, яка призвела до загибелі від 3 до 5 осіб або внаслідок якої постраждало від 50 до 100 осіб чи було порушено нормальні умови життєдіяльності на тривалий час (більше 3 діб) від 1000 до 10000 осіб, а збитки перевищили 5000 мінімальних заробітних плат</w:t>
      </w:r>
    </w:p>
    <w:p w:rsidR="00BC18D9" w:rsidRPr="00A37FF1" w:rsidRDefault="00BC18D9" w:rsidP="00BC18D9">
      <w:pPr>
        <w:pStyle w:val="a3"/>
        <w:numPr>
          <w:ilvl w:val="0"/>
          <w:numId w:val="9"/>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НС, збитки від якої перевищують 15000 мінімальних заробітних плат</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НС місцевого рівня</w:t>
      </w:r>
    </w:p>
    <w:p w:rsidR="00BC18D9" w:rsidRPr="00A37FF1" w:rsidRDefault="00BC18D9" w:rsidP="00BC18D9">
      <w:pPr>
        <w:pStyle w:val="a3"/>
        <w:numPr>
          <w:ilvl w:val="0"/>
          <w:numId w:val="10"/>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НС, яка вийшла за межі територій потенційно небезпечного об’єкта, загрожує довкіллю, сусіднім населеним пунктам, інженерним спорудам, а для її ліквідації необхідні матеріальні технічні ресурси в обсягах, що перевищують власні можливості об’єкта</w:t>
      </w:r>
    </w:p>
    <w:p w:rsidR="00BC18D9" w:rsidRPr="00A37FF1" w:rsidRDefault="00BC18D9" w:rsidP="00BC18D9">
      <w:pPr>
        <w:pStyle w:val="a3"/>
        <w:numPr>
          <w:ilvl w:val="0"/>
          <w:numId w:val="10"/>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НС, внаслідок якої загинули 1-2 особи або постраждало від 20 до 50 осіб чи було порушено нормальні умови життєдіяльності на тривалий час (більше 3 діб) від 100 до 1000 осіб, а збитки перевищили 500 мінімальних заробітних плат</w:t>
      </w:r>
      <w:bookmarkStart w:id="0" w:name="_GoBack"/>
      <w:bookmarkEnd w:id="0"/>
    </w:p>
    <w:p w:rsidR="00BC18D9" w:rsidRPr="00A37FF1" w:rsidRDefault="00BC18D9" w:rsidP="00BC18D9">
      <w:pPr>
        <w:pStyle w:val="a3"/>
        <w:numPr>
          <w:ilvl w:val="0"/>
          <w:numId w:val="10"/>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НС, збитки від якої перевищили 2000 мінімальних заробітних плат</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НС об’єктового рівня – ті, які не підпадають під вищеназвані категорії</w:t>
      </w:r>
    </w:p>
    <w:p w:rsidR="00BC18D9" w:rsidRPr="00A37FF1" w:rsidRDefault="00BC18D9" w:rsidP="00BC18D9">
      <w:pPr>
        <w:pStyle w:val="a4"/>
        <w:spacing w:before="0" w:beforeAutospacing="0" w:after="120" w:afterAutospacing="0" w:line="360" w:lineRule="auto"/>
        <w:ind w:firstLine="567"/>
        <w:rPr>
          <w:sz w:val="22"/>
          <w:szCs w:val="22"/>
          <w:lang w:val="uk-UA"/>
        </w:rPr>
      </w:pPr>
      <w:r w:rsidRPr="00A37FF1">
        <w:rPr>
          <w:sz w:val="22"/>
          <w:szCs w:val="22"/>
          <w:lang w:val="uk-UA"/>
        </w:rPr>
        <w:t xml:space="preserve">За характером походження подій, котрі зумовлюють виникнення надзвичайних ситуацій на території України, розрізняють наступні їх види: </w:t>
      </w:r>
    </w:p>
    <w:p w:rsidR="00BC18D9" w:rsidRPr="00A37FF1" w:rsidRDefault="00BC18D9" w:rsidP="00BC18D9">
      <w:pPr>
        <w:pStyle w:val="a4"/>
        <w:spacing w:before="0" w:beforeAutospacing="0" w:after="120" w:afterAutospacing="0" w:line="360" w:lineRule="auto"/>
        <w:ind w:firstLine="567"/>
        <w:rPr>
          <w:sz w:val="22"/>
          <w:szCs w:val="22"/>
          <w:lang w:val="uk-UA"/>
        </w:rPr>
      </w:pPr>
      <w:r w:rsidRPr="00A37FF1">
        <w:rPr>
          <w:sz w:val="22"/>
          <w:szCs w:val="22"/>
          <w:lang w:val="uk-UA"/>
        </w:rPr>
        <w:t>1. Надзвичайні ситуації техногенного характеру — транспортні аварії (катастрофи), пожежі, неспровоковані вибухи чи їх загроза, аварії з викидом (загрозою викиду) небезпечних хімічних, радіоактивних, біологічних речовин, раптове руйнування споруд та будівель, аварії на інженерних мережах і спорудах життє</w:t>
      </w:r>
      <w:r w:rsidRPr="00A37FF1">
        <w:rPr>
          <w:sz w:val="22"/>
          <w:szCs w:val="22"/>
          <w:lang w:val="uk-UA"/>
        </w:rPr>
        <w:softHyphen/>
        <w:t xml:space="preserve">забезпечення, гідродинамічні аварії на греблях, дамбах. </w:t>
      </w:r>
    </w:p>
    <w:p w:rsidR="00BC18D9" w:rsidRPr="00A37FF1" w:rsidRDefault="00BC18D9" w:rsidP="00BC18D9">
      <w:pPr>
        <w:pStyle w:val="a4"/>
        <w:spacing w:before="0" w:beforeAutospacing="0" w:after="120" w:afterAutospacing="0" w:line="360" w:lineRule="auto"/>
        <w:ind w:firstLine="567"/>
        <w:rPr>
          <w:sz w:val="22"/>
          <w:szCs w:val="22"/>
          <w:lang w:val="uk-UA"/>
        </w:rPr>
      </w:pPr>
      <w:r w:rsidRPr="00A37FF1">
        <w:rPr>
          <w:sz w:val="22"/>
          <w:szCs w:val="22"/>
          <w:lang w:val="uk-UA"/>
        </w:rPr>
        <w:lastRenderedPageBreak/>
        <w:t xml:space="preserve">2. Надзвичайні ситуації природного характеру — небезпечні геологічні, метеорологічні, гідрологічні морські та прісноводні явища, деградація </w:t>
      </w:r>
      <w:proofErr w:type="spellStart"/>
      <w:r w:rsidRPr="00A37FF1">
        <w:rPr>
          <w:sz w:val="22"/>
          <w:szCs w:val="22"/>
          <w:lang w:val="uk-UA"/>
        </w:rPr>
        <w:t>грунтів</w:t>
      </w:r>
      <w:proofErr w:type="spellEnd"/>
      <w:r w:rsidRPr="00A37FF1">
        <w:rPr>
          <w:sz w:val="22"/>
          <w:szCs w:val="22"/>
          <w:lang w:val="uk-UA"/>
        </w:rPr>
        <w:t xml:space="preserve"> чи надр, природні пожежі, зміна стану</w:t>
      </w:r>
      <w:r w:rsidR="00E55439" w:rsidRPr="00A37FF1">
        <w:rPr>
          <w:sz w:val="22"/>
          <w:szCs w:val="22"/>
          <w:lang w:val="uk-UA"/>
        </w:rPr>
        <w:t xml:space="preserve"> повітряного басейну, інфекційна</w:t>
      </w:r>
      <w:r w:rsidRPr="00A37FF1">
        <w:rPr>
          <w:sz w:val="22"/>
          <w:szCs w:val="22"/>
          <w:lang w:val="uk-UA"/>
        </w:rPr>
        <w:t xml:space="preserve"> захворюваність людей, сільськогосподарських тварин, масове ураження </w:t>
      </w:r>
      <w:proofErr w:type="spellStart"/>
      <w:r w:rsidRPr="00A37FF1">
        <w:rPr>
          <w:sz w:val="22"/>
          <w:szCs w:val="22"/>
          <w:lang w:val="uk-UA"/>
        </w:rPr>
        <w:t>сільсько-господарських</w:t>
      </w:r>
      <w:proofErr w:type="spellEnd"/>
      <w:r w:rsidRPr="00A37FF1">
        <w:rPr>
          <w:sz w:val="22"/>
          <w:szCs w:val="22"/>
          <w:lang w:val="uk-UA"/>
        </w:rPr>
        <w:t xml:space="preserve"> рослин хворобами чи шкідниками, зміна стану водних ресурсів та біосфери. </w:t>
      </w:r>
    </w:p>
    <w:p w:rsidR="00BC18D9" w:rsidRPr="00A37FF1" w:rsidRDefault="00BC18D9" w:rsidP="00E55439">
      <w:pPr>
        <w:spacing w:after="120" w:line="360" w:lineRule="auto"/>
        <w:ind w:firstLine="567"/>
        <w:rPr>
          <w:rFonts w:ascii="Times New Roman" w:hAnsi="Times New Roman" w:cs="Times New Roman"/>
          <w:lang w:val="uk-UA"/>
        </w:rPr>
      </w:pPr>
      <w:r w:rsidRPr="00A37FF1">
        <w:rPr>
          <w:rFonts w:ascii="Times New Roman" w:hAnsi="Times New Roman" w:cs="Times New Roman"/>
          <w:lang w:val="uk-UA"/>
        </w:rPr>
        <w:t xml:space="preserve">3. </w:t>
      </w:r>
      <w:r w:rsidR="00E55439" w:rsidRPr="00A37FF1">
        <w:rPr>
          <w:rFonts w:ascii="Times New Roman" w:hAnsi="Times New Roman" w:cs="Times New Roman"/>
          <w:lang w:val="uk-UA"/>
        </w:rPr>
        <w:t xml:space="preserve">надзвичайні ситуації соціально-політичного характеру, пов'язані з протиправними діями терористичного та </w:t>
      </w:r>
      <w:proofErr w:type="spellStart"/>
      <w:r w:rsidR="00E55439" w:rsidRPr="00A37FF1">
        <w:rPr>
          <w:rFonts w:ascii="Times New Roman" w:hAnsi="Times New Roman" w:cs="Times New Roman"/>
          <w:lang w:val="uk-UA"/>
        </w:rPr>
        <w:t>анти-конституційного</w:t>
      </w:r>
      <w:proofErr w:type="spellEnd"/>
      <w:r w:rsidR="00E55439" w:rsidRPr="00A37FF1">
        <w:rPr>
          <w:rFonts w:ascii="Times New Roman" w:hAnsi="Times New Roman" w:cs="Times New Roman"/>
          <w:lang w:val="uk-UA"/>
        </w:rPr>
        <w:t xml:space="preserve"> спрямування: здійснення або реальна загроза терористичного акту (збройний напад, захоплення і затримання важливих об'єктів, ядерних установок, і матеріалів, систем зв'язку та </w:t>
      </w:r>
      <w:proofErr w:type="spellStart"/>
      <w:r w:rsidR="00E55439" w:rsidRPr="00A37FF1">
        <w:rPr>
          <w:rFonts w:ascii="Times New Roman" w:hAnsi="Times New Roman" w:cs="Times New Roman"/>
          <w:lang w:val="uk-UA"/>
        </w:rPr>
        <w:t>телекомунікацій</w:t>
      </w:r>
      <w:proofErr w:type="spellEnd"/>
      <w:r w:rsidR="00E55439" w:rsidRPr="00A37FF1">
        <w:rPr>
          <w:rFonts w:ascii="Times New Roman" w:hAnsi="Times New Roman" w:cs="Times New Roman"/>
          <w:lang w:val="uk-UA"/>
        </w:rPr>
        <w:t xml:space="preserve">, напад чи замах на екіпаж повітряного чи морського судна), викрадення (спроба викрадення) чи знищення суден, встановлення вибухових пристроїв у громадських місцях, викрадання зброї. </w:t>
      </w:r>
      <w:r w:rsidRPr="00A37FF1">
        <w:rPr>
          <w:rFonts w:ascii="Times New Roman" w:hAnsi="Times New Roman" w:cs="Times New Roman"/>
          <w:lang w:val="uk-UA"/>
        </w:rPr>
        <w:t>4. Надзвичайні ситуації воєнного характеру, пов'язані з наслідками застосування зброї масового ураження або звичайних засобів ураження, під час яких виникають вторинні фактори ураження населення внаслідок руйнування атомних і гідроелектричних станцій, складів і сховищ радіоактивних і токсичних речовин та відходів, нафтопродуктів, вибухівки, сильнодіючих отруйних речовин, токсичних відходів, транспортних та інженерних комунікацій.</w:t>
      </w:r>
    </w:p>
    <w:p w:rsidR="00BC18D9" w:rsidRPr="00A37FF1" w:rsidRDefault="00BC18D9" w:rsidP="00BC18D9">
      <w:pPr>
        <w:spacing w:after="360" w:line="360" w:lineRule="auto"/>
        <w:ind w:firstLine="567"/>
        <w:rPr>
          <w:rFonts w:ascii="Times New Roman" w:hAnsi="Times New Roman" w:cs="Times New Roman"/>
          <w:lang w:val="uk-UA"/>
        </w:rPr>
      </w:pPr>
      <w:r w:rsidRPr="00A37FF1">
        <w:rPr>
          <w:rFonts w:ascii="Times New Roman" w:hAnsi="Times New Roman" w:cs="Times New Roman"/>
          <w:lang w:val="uk-UA"/>
        </w:rPr>
        <w:t>Конфлікт – зіткнення двох або більше різноспрямованих сил з метою реалізації їх інтересів в умовах протидії. Суб’єктами можуть виступати індивіди, великі та малі групи людей. Соціальні конфлікти обов’язкового охоплюють сферу політичної влади, набуваючи політичного характеру, вони проявляються як соціально-політичні конфлікти. У соціально-політичній структурі суспільства конфлікти характеризуються рівнем, масштабами, гостротою, сферами та іншими параметрами. В політологічному аспекті найбільш значущими є ті, що одночасно охоплюють усі рівні соціальної та політичної структур, зачіпають максимально можливу кількість учасників, мають загальний характер.</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Тероризм</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Будь-який терористичний акт містить три елементи – терориста, жертву та осіб, які слугують об’єктами впливу. Одна з головних цілей – психологічна дія на індивідів.</w:t>
      </w:r>
    </w:p>
    <w:p w:rsidR="00BC18D9" w:rsidRPr="00A37FF1" w:rsidRDefault="00BC18D9" w:rsidP="00BC18D9">
      <w:pPr>
        <w:spacing w:after="360" w:line="360" w:lineRule="auto"/>
        <w:ind w:firstLine="567"/>
        <w:rPr>
          <w:rFonts w:ascii="Times New Roman" w:hAnsi="Times New Roman" w:cs="Times New Roman"/>
          <w:lang w:val="uk-UA"/>
        </w:rPr>
      </w:pPr>
      <w:r w:rsidRPr="00A37FF1">
        <w:rPr>
          <w:rFonts w:ascii="Times New Roman" w:hAnsi="Times New Roman" w:cs="Times New Roman"/>
          <w:lang w:val="uk-UA"/>
        </w:rPr>
        <w:t xml:space="preserve">Форми тероризму – міжнародний тероризм, </w:t>
      </w:r>
      <w:proofErr w:type="spellStart"/>
      <w:r w:rsidRPr="00A37FF1">
        <w:rPr>
          <w:rFonts w:ascii="Times New Roman" w:hAnsi="Times New Roman" w:cs="Times New Roman"/>
          <w:lang w:val="uk-UA"/>
        </w:rPr>
        <w:t>внутрішньо-політичний</w:t>
      </w:r>
      <w:proofErr w:type="spellEnd"/>
      <w:r w:rsidRPr="00A37FF1">
        <w:rPr>
          <w:rFonts w:ascii="Times New Roman" w:hAnsi="Times New Roman" w:cs="Times New Roman"/>
          <w:lang w:val="uk-UA"/>
        </w:rPr>
        <w:t xml:space="preserve"> тероризм - дії проти уряду, будь-яких політичних угрупувань або для дестабілізації обстановки, кримінальний тероризм, релігійний тероризм.</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Сучасні інформаційні технології та їх вплив на людину</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Інформаційні загрози – це сукупність умов і факторів, що створюють небезпеку життєво важливим інтересам особистості, суспільства, держави в інформаційній сфері. Інформаційні загрози у широкому розумінні – такий інформаційний вплив (внутрішній або зовнішній), при </w:t>
      </w:r>
      <w:r w:rsidRPr="00A37FF1">
        <w:rPr>
          <w:rFonts w:ascii="Times New Roman" w:hAnsi="Times New Roman" w:cs="Times New Roman"/>
          <w:lang w:val="uk-UA"/>
        </w:rPr>
        <w:lastRenderedPageBreak/>
        <w:t>якому створюється потенційна або актуальна небезпека зміни напряму або темпів прогресивного розвитку держави, суспільства. Індивідів, сукупність чинників, що перешкоджають розвитку і використанню інформаційного середовища в інтересах особистості, суспільства і держави.</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Спосіб життя людини – сукупність матеріальних умов, суспільних соціальних установок (культура, освіта, традиції), умов поведінки (включаючи соціально-психологічну та фізіологічну реактивність особистості) і зворотній вплив на умови, активна участь людини в процесі формуванні умов життя.</w:t>
      </w:r>
    </w:p>
    <w:p w:rsidR="00BC18D9" w:rsidRPr="00A37FF1" w:rsidRDefault="00BC18D9" w:rsidP="00BC18D9">
      <w:pPr>
        <w:spacing w:line="360" w:lineRule="auto"/>
        <w:ind w:firstLine="567"/>
        <w:rPr>
          <w:rFonts w:ascii="Times New Roman" w:hAnsi="Times New Roman" w:cs="Times New Roman"/>
          <w:lang w:val="uk-UA"/>
        </w:rPr>
      </w:pP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Лекція 4. Техногенні небезпеки та їх наслідки</w:t>
      </w:r>
    </w:p>
    <w:p w:rsidR="00BC18D9" w:rsidRPr="00A37FF1" w:rsidRDefault="00BC18D9" w:rsidP="00BC18D9">
      <w:pPr>
        <w:pStyle w:val="a3"/>
        <w:numPr>
          <w:ilvl w:val="0"/>
          <w:numId w:val="11"/>
        </w:numPr>
        <w:spacing w:after="0" w:line="360" w:lineRule="auto"/>
        <w:ind w:firstLine="567"/>
        <w:rPr>
          <w:rFonts w:ascii="Times New Roman" w:hAnsi="Times New Roman" w:cs="Times New Roman"/>
          <w:lang w:val="uk-UA"/>
        </w:rPr>
      </w:pPr>
      <w:r w:rsidRPr="00A37FF1">
        <w:rPr>
          <w:rFonts w:ascii="Times New Roman" w:hAnsi="Times New Roman" w:cs="Times New Roman"/>
          <w:bCs/>
          <w:iCs/>
          <w:color w:val="000000"/>
          <w:lang w:val="uk-UA"/>
        </w:rPr>
        <w:t xml:space="preserve">Техногенні небезпеки та їх </w:t>
      </w:r>
      <w:proofErr w:type="spellStart"/>
      <w:r w:rsidRPr="00A37FF1">
        <w:rPr>
          <w:rFonts w:ascii="Times New Roman" w:hAnsi="Times New Roman" w:cs="Times New Roman"/>
          <w:bCs/>
          <w:iCs/>
          <w:color w:val="000000"/>
          <w:lang w:val="uk-UA"/>
        </w:rPr>
        <w:t>у</w:t>
      </w:r>
      <w:r w:rsidRPr="00A37FF1">
        <w:rPr>
          <w:rFonts w:ascii="Times New Roman" w:hAnsi="Times New Roman" w:cs="Times New Roman"/>
          <w:bCs/>
          <w:iCs/>
          <w:lang w:val="uk-UA"/>
        </w:rPr>
        <w:t>ражаючі</w:t>
      </w:r>
      <w:proofErr w:type="spellEnd"/>
      <w:r w:rsidRPr="00A37FF1">
        <w:rPr>
          <w:rFonts w:ascii="Times New Roman" w:hAnsi="Times New Roman" w:cs="Times New Roman"/>
          <w:bCs/>
          <w:iCs/>
          <w:lang w:val="uk-UA"/>
        </w:rPr>
        <w:t xml:space="preserve"> фактори</w:t>
      </w:r>
    </w:p>
    <w:p w:rsidR="00BC18D9" w:rsidRPr="00A37FF1" w:rsidRDefault="00BC18D9" w:rsidP="00BC18D9">
      <w:pPr>
        <w:pStyle w:val="a3"/>
        <w:numPr>
          <w:ilvl w:val="0"/>
          <w:numId w:val="11"/>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Рівні виробничих аварій в залежності від масштабу</w:t>
      </w:r>
    </w:p>
    <w:p w:rsidR="00BC18D9" w:rsidRPr="00A37FF1" w:rsidRDefault="00BC18D9" w:rsidP="00BC18D9">
      <w:pPr>
        <w:pStyle w:val="a3"/>
        <w:numPr>
          <w:ilvl w:val="0"/>
          <w:numId w:val="11"/>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Аварії з витоком сильнодіючих отруйних речовин (СДОР)</w:t>
      </w:r>
    </w:p>
    <w:p w:rsidR="00BC18D9" w:rsidRPr="00A37FF1" w:rsidRDefault="00BC18D9" w:rsidP="00BC18D9">
      <w:pPr>
        <w:pStyle w:val="a3"/>
        <w:numPr>
          <w:ilvl w:val="0"/>
          <w:numId w:val="11"/>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Небезпечні події та аварії у транспортних комунікаціях</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Аварія – це небезпечна подія техногенного характеру, що створює на об’єкті, території або акваторії загрозу для життя людей чи призводить до руйнування будівель, споруд, транспорту, порушує виробничий процес чи завдає шкоду довкіллю. Особливо важкі (такі, що призводять до важких наслідків серед людей чи тварин) називаються катастрофами.</w:t>
      </w:r>
    </w:p>
    <w:p w:rsidR="00BC18D9" w:rsidRPr="00A37FF1" w:rsidRDefault="00BC18D9" w:rsidP="00BC18D9">
      <w:pPr>
        <w:spacing w:line="360" w:lineRule="auto"/>
        <w:ind w:firstLine="567"/>
        <w:rPr>
          <w:rFonts w:ascii="Times New Roman" w:hAnsi="Times New Roman" w:cs="Times New Roman"/>
          <w:lang w:val="uk-UA"/>
        </w:rPr>
      </w:pPr>
      <w:r w:rsidRPr="00A37FF1">
        <w:rPr>
          <w:rStyle w:val="hps"/>
          <w:rFonts w:ascii="Times New Roman" w:hAnsi="Times New Roman" w:cs="Times New Roman"/>
          <w:lang w:val="uk-UA"/>
        </w:rPr>
        <w:t xml:space="preserve">Небезпечні </w:t>
      </w:r>
      <w:proofErr w:type="spellStart"/>
      <w:r w:rsidRPr="00A37FF1">
        <w:rPr>
          <w:rStyle w:val="hps"/>
          <w:rFonts w:ascii="Times New Roman" w:hAnsi="Times New Roman" w:cs="Times New Roman"/>
          <w:lang w:val="uk-UA"/>
        </w:rPr>
        <w:t>ташкідливівиробничіфакторипідрозділяються</w:t>
      </w:r>
      <w:proofErr w:type="spellEnd"/>
      <w:r w:rsidRPr="00A37FF1">
        <w:rPr>
          <w:rStyle w:val="hps"/>
          <w:rFonts w:ascii="Times New Roman" w:hAnsi="Times New Roman" w:cs="Times New Roman"/>
          <w:lang w:val="uk-UA"/>
        </w:rPr>
        <w:t xml:space="preserve"> по </w:t>
      </w:r>
      <w:proofErr w:type="spellStart"/>
      <w:r w:rsidRPr="00A37FF1">
        <w:rPr>
          <w:rStyle w:val="hps"/>
          <w:rFonts w:ascii="Times New Roman" w:hAnsi="Times New Roman" w:cs="Times New Roman"/>
          <w:lang w:val="uk-UA"/>
        </w:rPr>
        <w:t>природідії</w:t>
      </w:r>
      <w:proofErr w:type="spellEnd"/>
      <w:r w:rsidRPr="00A37FF1">
        <w:rPr>
          <w:rStyle w:val="hps"/>
          <w:rFonts w:ascii="Times New Roman" w:hAnsi="Times New Roman" w:cs="Times New Roman"/>
          <w:lang w:val="uk-UA"/>
        </w:rPr>
        <w:t xml:space="preserve"> на </w:t>
      </w:r>
      <w:proofErr w:type="spellStart"/>
      <w:r w:rsidRPr="00A37FF1">
        <w:rPr>
          <w:rStyle w:val="hps"/>
          <w:rFonts w:ascii="Times New Roman" w:hAnsi="Times New Roman" w:cs="Times New Roman"/>
          <w:lang w:val="uk-UA"/>
        </w:rPr>
        <w:t>такігрупи</w:t>
      </w:r>
      <w:proofErr w:type="spellEnd"/>
      <w:r w:rsidRPr="00A37FF1">
        <w:rPr>
          <w:rStyle w:val="hps"/>
          <w:rFonts w:ascii="Times New Roman" w:hAnsi="Times New Roman" w:cs="Times New Roman"/>
          <w:lang w:val="uk-UA"/>
        </w:rPr>
        <w:t xml:space="preserve"> </w:t>
      </w:r>
      <w:proofErr w:type="spellStart"/>
      <w:r w:rsidRPr="00A37FF1">
        <w:rPr>
          <w:rStyle w:val="hps"/>
          <w:rFonts w:ascii="Times New Roman" w:hAnsi="Times New Roman" w:cs="Times New Roman"/>
          <w:lang w:val="uk-UA"/>
        </w:rPr>
        <w:t>–фізичні</w:t>
      </w:r>
      <w:proofErr w:type="spellEnd"/>
      <w:r w:rsidRPr="00A37FF1">
        <w:rPr>
          <w:rStyle w:val="hps"/>
          <w:rFonts w:ascii="Times New Roman" w:hAnsi="Times New Roman" w:cs="Times New Roman"/>
          <w:lang w:val="uk-UA"/>
        </w:rPr>
        <w:t>, хімічні, біологічні</w:t>
      </w:r>
      <w:r w:rsidRPr="00A37FF1">
        <w:rPr>
          <w:rFonts w:ascii="Times New Roman" w:hAnsi="Times New Roman" w:cs="Times New Roman"/>
          <w:lang w:val="uk-UA"/>
        </w:rPr>
        <w:t xml:space="preserve"> та </w:t>
      </w:r>
      <w:r w:rsidRPr="00A37FF1">
        <w:rPr>
          <w:rStyle w:val="hps"/>
          <w:rFonts w:ascii="Times New Roman" w:hAnsi="Times New Roman" w:cs="Times New Roman"/>
          <w:lang w:val="uk-UA"/>
        </w:rPr>
        <w:t>психофізіологічні</w:t>
      </w:r>
      <w:r w:rsidRPr="00A37FF1">
        <w:rPr>
          <w:rFonts w:ascii="Times New Roman" w:hAnsi="Times New Roman" w:cs="Times New Roman"/>
          <w:lang w:val="uk-UA"/>
        </w:rPr>
        <w:t>.</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eastAsia="Times New Roman" w:hAnsi="Times New Roman" w:cs="Times New Roman"/>
          <w:color w:val="000000"/>
          <w:lang w:val="uk-UA"/>
        </w:rPr>
        <w:t xml:space="preserve">Фізичні фактори - мікроклімат: температура, вологість, швидкість руху повітря, теплове випромінювання, неіонізуючі електромагнітні поля і випромінювання: електростатичні поля, постійні магнітні поля (в т.ч. геомагнітне), електричні і магнітні поля промислової частоти (50 Гц), електромагнітні випромінювання радіочастотного діапазону, електромагнітні випромінювання оптичного діапазону (у т.ч. лазерне та ультрафіолетове), іонізуючі випромінювання, виробничий шум, ультразвук, інфразвук, вібрація (локальна, загальна), освітлення - природне (відсутність або недостатність), штучне (недостатня освітленість, пряма і відбита сліпуча </w:t>
      </w:r>
      <w:proofErr w:type="spellStart"/>
      <w:r w:rsidRPr="00A37FF1">
        <w:rPr>
          <w:rFonts w:ascii="Times New Roman" w:eastAsia="Times New Roman" w:hAnsi="Times New Roman" w:cs="Times New Roman"/>
          <w:color w:val="000000"/>
          <w:lang w:val="uk-UA"/>
        </w:rPr>
        <w:t>блискість</w:t>
      </w:r>
      <w:proofErr w:type="spellEnd"/>
      <w:r w:rsidRPr="00A37FF1">
        <w:rPr>
          <w:rFonts w:ascii="Times New Roman" w:eastAsia="Times New Roman" w:hAnsi="Times New Roman" w:cs="Times New Roman"/>
          <w:color w:val="000000"/>
          <w:lang w:val="uk-UA"/>
        </w:rPr>
        <w:t>, пульсація освітленості).</w:t>
      </w:r>
    </w:p>
    <w:p w:rsidR="00BC18D9" w:rsidRPr="00A37FF1" w:rsidRDefault="00BC18D9" w:rsidP="00BC18D9">
      <w:pPr>
        <w:spacing w:line="360" w:lineRule="auto"/>
        <w:ind w:firstLine="567"/>
        <w:rPr>
          <w:rStyle w:val="hps"/>
          <w:rFonts w:ascii="Times New Roman" w:hAnsi="Times New Roman" w:cs="Times New Roman"/>
          <w:lang w:val="uk-UA"/>
        </w:rPr>
      </w:pPr>
      <w:proofErr w:type="spellStart"/>
      <w:r w:rsidRPr="00A37FF1">
        <w:rPr>
          <w:rStyle w:val="hps"/>
          <w:rFonts w:ascii="Times New Roman" w:hAnsi="Times New Roman" w:cs="Times New Roman"/>
          <w:lang w:val="uk-UA"/>
        </w:rPr>
        <w:t>Хімічнінебезпечні</w:t>
      </w:r>
      <w:proofErr w:type="spellEnd"/>
      <w:r w:rsidRPr="00A37FF1">
        <w:rPr>
          <w:rStyle w:val="hps"/>
          <w:rFonts w:ascii="Times New Roman" w:hAnsi="Times New Roman" w:cs="Times New Roman"/>
          <w:lang w:val="uk-UA"/>
        </w:rPr>
        <w:t xml:space="preserve"> </w:t>
      </w:r>
      <w:proofErr w:type="spellStart"/>
      <w:r w:rsidRPr="00A37FF1">
        <w:rPr>
          <w:rStyle w:val="hps"/>
          <w:rFonts w:ascii="Times New Roman" w:hAnsi="Times New Roman" w:cs="Times New Roman"/>
          <w:lang w:val="uk-UA"/>
        </w:rPr>
        <w:t>ташкідливівиробничіфакториподіляються</w:t>
      </w:r>
      <w:proofErr w:type="spellEnd"/>
      <w:r w:rsidRPr="00A37FF1">
        <w:rPr>
          <w:rStyle w:val="hps"/>
          <w:rFonts w:ascii="Times New Roman" w:hAnsi="Times New Roman" w:cs="Times New Roman"/>
          <w:lang w:val="uk-UA"/>
        </w:rPr>
        <w:t xml:space="preserve"> на:</w:t>
      </w:r>
    </w:p>
    <w:p w:rsidR="00BC18D9" w:rsidRPr="00A37FF1" w:rsidRDefault="00BC18D9" w:rsidP="00BC18D9">
      <w:pPr>
        <w:pStyle w:val="a3"/>
        <w:numPr>
          <w:ilvl w:val="0"/>
          <w:numId w:val="14"/>
        </w:numPr>
        <w:spacing w:after="160" w:line="360" w:lineRule="auto"/>
        <w:ind w:firstLine="567"/>
        <w:rPr>
          <w:rFonts w:ascii="Times New Roman" w:hAnsi="Times New Roman" w:cs="Times New Roman"/>
          <w:lang w:val="uk-UA"/>
        </w:rPr>
      </w:pPr>
      <w:r w:rsidRPr="00A37FF1">
        <w:rPr>
          <w:rStyle w:val="hps"/>
          <w:rFonts w:ascii="Times New Roman" w:hAnsi="Times New Roman" w:cs="Times New Roman"/>
          <w:lang w:val="uk-UA"/>
        </w:rPr>
        <w:t xml:space="preserve">за </w:t>
      </w:r>
      <w:proofErr w:type="spellStart"/>
      <w:r w:rsidRPr="00A37FF1">
        <w:rPr>
          <w:rStyle w:val="hps"/>
          <w:rFonts w:ascii="Times New Roman" w:hAnsi="Times New Roman" w:cs="Times New Roman"/>
          <w:lang w:val="uk-UA"/>
        </w:rPr>
        <w:t>характеромвпливунаорганізмлюдини</w:t>
      </w:r>
      <w:proofErr w:type="spellEnd"/>
      <w:r w:rsidRPr="00A37FF1">
        <w:rPr>
          <w:rStyle w:val="hps"/>
          <w:rFonts w:ascii="Times New Roman" w:hAnsi="Times New Roman" w:cs="Times New Roman"/>
          <w:lang w:val="uk-UA"/>
        </w:rPr>
        <w:t xml:space="preserve"> – токсичні</w:t>
      </w:r>
      <w:r w:rsidRPr="00A37FF1">
        <w:rPr>
          <w:rFonts w:ascii="Times New Roman" w:hAnsi="Times New Roman" w:cs="Times New Roman"/>
          <w:lang w:val="uk-UA"/>
        </w:rPr>
        <w:t xml:space="preserve">, подразнюючі, </w:t>
      </w:r>
      <w:r w:rsidRPr="00A37FF1">
        <w:rPr>
          <w:rStyle w:val="hps"/>
          <w:rFonts w:ascii="Times New Roman" w:hAnsi="Times New Roman" w:cs="Times New Roman"/>
          <w:lang w:val="uk-UA"/>
        </w:rPr>
        <w:t>сенсибілізуючі, канцерогенні</w:t>
      </w:r>
      <w:r w:rsidRPr="00A37FF1">
        <w:rPr>
          <w:rFonts w:ascii="Times New Roman" w:hAnsi="Times New Roman" w:cs="Times New Roman"/>
          <w:lang w:val="uk-UA"/>
        </w:rPr>
        <w:t xml:space="preserve">, </w:t>
      </w:r>
      <w:r w:rsidRPr="00A37FF1">
        <w:rPr>
          <w:rStyle w:val="hps"/>
          <w:rFonts w:ascii="Times New Roman" w:hAnsi="Times New Roman" w:cs="Times New Roman"/>
          <w:lang w:val="uk-UA"/>
        </w:rPr>
        <w:t>мутагенні</w:t>
      </w:r>
      <w:r w:rsidRPr="00A37FF1">
        <w:rPr>
          <w:rFonts w:ascii="Times New Roman" w:hAnsi="Times New Roman" w:cs="Times New Roman"/>
          <w:lang w:val="uk-UA"/>
        </w:rPr>
        <w:t xml:space="preserve"> та такі, </w:t>
      </w:r>
      <w:r w:rsidRPr="00A37FF1">
        <w:rPr>
          <w:rStyle w:val="hps"/>
          <w:rFonts w:ascii="Times New Roman" w:hAnsi="Times New Roman" w:cs="Times New Roman"/>
          <w:lang w:val="uk-UA"/>
        </w:rPr>
        <w:t xml:space="preserve">які </w:t>
      </w:r>
      <w:proofErr w:type="spellStart"/>
      <w:r w:rsidRPr="00A37FF1">
        <w:rPr>
          <w:rStyle w:val="hps"/>
          <w:rFonts w:ascii="Times New Roman" w:hAnsi="Times New Roman" w:cs="Times New Roman"/>
          <w:lang w:val="uk-UA"/>
        </w:rPr>
        <w:t>впливаютьнарепродуктивнуфункцію</w:t>
      </w:r>
      <w:proofErr w:type="spellEnd"/>
      <w:r w:rsidRPr="00A37FF1">
        <w:rPr>
          <w:rStyle w:val="hps"/>
          <w:rFonts w:ascii="Times New Roman" w:hAnsi="Times New Roman" w:cs="Times New Roman"/>
          <w:lang w:val="uk-UA"/>
        </w:rPr>
        <w:t>;</w:t>
      </w:r>
    </w:p>
    <w:p w:rsidR="00BC18D9" w:rsidRPr="00A37FF1" w:rsidRDefault="00BC18D9" w:rsidP="00BC18D9">
      <w:pPr>
        <w:pStyle w:val="a3"/>
        <w:numPr>
          <w:ilvl w:val="0"/>
          <w:numId w:val="14"/>
        </w:numPr>
        <w:spacing w:after="160" w:line="360" w:lineRule="auto"/>
        <w:ind w:firstLine="567"/>
        <w:rPr>
          <w:rStyle w:val="hps"/>
          <w:rFonts w:ascii="Times New Roman" w:hAnsi="Times New Roman" w:cs="Times New Roman"/>
          <w:lang w:val="uk-UA"/>
        </w:rPr>
      </w:pPr>
      <w:proofErr w:type="spellStart"/>
      <w:r w:rsidRPr="00A37FF1">
        <w:rPr>
          <w:rStyle w:val="hps"/>
          <w:rFonts w:ascii="Times New Roman" w:hAnsi="Times New Roman" w:cs="Times New Roman"/>
          <w:lang w:val="uk-UA"/>
        </w:rPr>
        <w:t>пошляхупроникненняворганізмлюдини</w:t>
      </w:r>
      <w:r w:rsidRPr="00A37FF1">
        <w:rPr>
          <w:rFonts w:ascii="Times New Roman" w:hAnsi="Times New Roman" w:cs="Times New Roman"/>
          <w:lang w:val="uk-UA"/>
        </w:rPr>
        <w:t>–</w:t>
      </w:r>
      <w:proofErr w:type="spellEnd"/>
      <w:r w:rsidRPr="00A37FF1">
        <w:rPr>
          <w:rFonts w:ascii="Times New Roman" w:hAnsi="Times New Roman" w:cs="Times New Roman"/>
          <w:lang w:val="uk-UA"/>
        </w:rPr>
        <w:t xml:space="preserve"> ч</w:t>
      </w:r>
      <w:r w:rsidRPr="00A37FF1">
        <w:rPr>
          <w:rStyle w:val="hps"/>
          <w:rFonts w:ascii="Times New Roman" w:hAnsi="Times New Roman" w:cs="Times New Roman"/>
          <w:lang w:val="uk-UA"/>
        </w:rPr>
        <w:t xml:space="preserve">ерез </w:t>
      </w:r>
      <w:proofErr w:type="spellStart"/>
      <w:r w:rsidRPr="00A37FF1">
        <w:rPr>
          <w:rStyle w:val="hps"/>
          <w:rFonts w:ascii="Times New Roman" w:hAnsi="Times New Roman" w:cs="Times New Roman"/>
          <w:lang w:val="uk-UA"/>
        </w:rPr>
        <w:t>органидихання</w:t>
      </w:r>
      <w:proofErr w:type="spellEnd"/>
      <w:r w:rsidRPr="00A37FF1">
        <w:rPr>
          <w:rStyle w:val="hps"/>
          <w:rFonts w:ascii="Times New Roman" w:hAnsi="Times New Roman" w:cs="Times New Roman"/>
          <w:lang w:val="uk-UA"/>
        </w:rPr>
        <w:t>, шлунково</w:t>
      </w:r>
      <w:r w:rsidRPr="00A37FF1">
        <w:rPr>
          <w:rStyle w:val="atn"/>
          <w:rFonts w:ascii="Times New Roman" w:hAnsi="Times New Roman" w:cs="Times New Roman"/>
          <w:lang w:val="uk-UA"/>
        </w:rPr>
        <w:t>-</w:t>
      </w:r>
      <w:r w:rsidRPr="00A37FF1">
        <w:rPr>
          <w:rFonts w:ascii="Times New Roman" w:hAnsi="Times New Roman" w:cs="Times New Roman"/>
          <w:lang w:val="uk-UA"/>
        </w:rPr>
        <w:t xml:space="preserve">кишковий </w:t>
      </w:r>
      <w:r w:rsidRPr="00A37FF1">
        <w:rPr>
          <w:rStyle w:val="hps"/>
          <w:rFonts w:ascii="Times New Roman" w:hAnsi="Times New Roman" w:cs="Times New Roman"/>
          <w:lang w:val="uk-UA"/>
        </w:rPr>
        <w:t xml:space="preserve">тракт, </w:t>
      </w:r>
      <w:proofErr w:type="spellStart"/>
      <w:r w:rsidRPr="00A37FF1">
        <w:rPr>
          <w:rStyle w:val="hps"/>
          <w:rFonts w:ascii="Times New Roman" w:hAnsi="Times New Roman" w:cs="Times New Roman"/>
          <w:lang w:val="uk-UA"/>
        </w:rPr>
        <w:t>шкірніпокриви</w:t>
      </w:r>
      <w:proofErr w:type="spellEnd"/>
      <w:r w:rsidRPr="00A37FF1">
        <w:rPr>
          <w:rStyle w:val="hps"/>
          <w:rFonts w:ascii="Times New Roman" w:hAnsi="Times New Roman" w:cs="Times New Roman"/>
          <w:lang w:val="uk-UA"/>
        </w:rPr>
        <w:t xml:space="preserve"> </w:t>
      </w:r>
      <w:proofErr w:type="spellStart"/>
      <w:r w:rsidRPr="00A37FF1">
        <w:rPr>
          <w:rStyle w:val="hps"/>
          <w:rFonts w:ascii="Times New Roman" w:hAnsi="Times New Roman" w:cs="Times New Roman"/>
          <w:lang w:val="uk-UA"/>
        </w:rPr>
        <w:t>іслизовіоболонки</w:t>
      </w:r>
      <w:proofErr w:type="spellEnd"/>
      <w:r w:rsidRPr="00A37FF1">
        <w:rPr>
          <w:rStyle w:val="hps"/>
          <w:rFonts w:ascii="Times New Roman" w:hAnsi="Times New Roman" w:cs="Times New Roman"/>
          <w:lang w:val="uk-UA"/>
        </w:rPr>
        <w:t>.</w:t>
      </w:r>
    </w:p>
    <w:p w:rsidR="00BC18D9" w:rsidRPr="00A37FF1" w:rsidRDefault="00BC18D9" w:rsidP="00BC18D9">
      <w:pPr>
        <w:spacing w:line="360" w:lineRule="auto"/>
        <w:ind w:firstLine="567"/>
        <w:rPr>
          <w:rStyle w:val="hps"/>
          <w:rFonts w:ascii="Times New Roman" w:hAnsi="Times New Roman" w:cs="Times New Roman"/>
          <w:lang w:val="uk-UA"/>
        </w:rPr>
      </w:pPr>
      <w:proofErr w:type="spellStart"/>
      <w:r w:rsidRPr="00A37FF1">
        <w:rPr>
          <w:rStyle w:val="hps"/>
          <w:rFonts w:ascii="Times New Roman" w:hAnsi="Times New Roman" w:cs="Times New Roman"/>
          <w:lang w:val="uk-UA"/>
        </w:rPr>
        <w:lastRenderedPageBreak/>
        <w:t>Біологічнінебезпечні</w:t>
      </w:r>
      <w:proofErr w:type="spellEnd"/>
      <w:r w:rsidRPr="00A37FF1">
        <w:rPr>
          <w:rStyle w:val="hps"/>
          <w:rFonts w:ascii="Times New Roman" w:hAnsi="Times New Roman" w:cs="Times New Roman"/>
          <w:lang w:val="uk-UA"/>
        </w:rPr>
        <w:t xml:space="preserve"> </w:t>
      </w:r>
      <w:proofErr w:type="spellStart"/>
      <w:r w:rsidRPr="00A37FF1">
        <w:rPr>
          <w:rStyle w:val="hps"/>
          <w:rFonts w:ascii="Times New Roman" w:hAnsi="Times New Roman" w:cs="Times New Roman"/>
          <w:lang w:val="uk-UA"/>
        </w:rPr>
        <w:t>ташкідливівиробничіфакторивключають</w:t>
      </w:r>
      <w:proofErr w:type="spellEnd"/>
      <w:r w:rsidRPr="00A37FF1">
        <w:rPr>
          <w:rStyle w:val="hps"/>
          <w:rFonts w:ascii="Times New Roman" w:hAnsi="Times New Roman" w:cs="Times New Roman"/>
          <w:lang w:val="uk-UA"/>
        </w:rPr>
        <w:t xml:space="preserve"> </w:t>
      </w:r>
      <w:proofErr w:type="spellStart"/>
      <w:r w:rsidRPr="00A37FF1">
        <w:rPr>
          <w:rStyle w:val="hps"/>
          <w:rFonts w:ascii="Times New Roman" w:hAnsi="Times New Roman" w:cs="Times New Roman"/>
          <w:lang w:val="uk-UA"/>
        </w:rPr>
        <w:t>такібіологічніоб'єкти</w:t>
      </w:r>
      <w:proofErr w:type="spellEnd"/>
      <w:r w:rsidRPr="00A37FF1">
        <w:rPr>
          <w:rStyle w:val="hps"/>
          <w:rFonts w:ascii="Times New Roman" w:hAnsi="Times New Roman" w:cs="Times New Roman"/>
          <w:lang w:val="uk-UA"/>
        </w:rPr>
        <w:t xml:space="preserve">, як </w:t>
      </w:r>
      <w:proofErr w:type="spellStart"/>
      <w:r w:rsidRPr="00A37FF1">
        <w:rPr>
          <w:rStyle w:val="hps"/>
          <w:rFonts w:ascii="Times New Roman" w:hAnsi="Times New Roman" w:cs="Times New Roman"/>
          <w:lang w:val="uk-UA"/>
        </w:rPr>
        <w:t>патогеннімікроорганізми</w:t>
      </w:r>
      <w:proofErr w:type="spellEnd"/>
      <w:r w:rsidRPr="00A37FF1">
        <w:rPr>
          <w:rStyle w:val="hps"/>
          <w:rFonts w:ascii="Times New Roman" w:hAnsi="Times New Roman" w:cs="Times New Roman"/>
          <w:lang w:val="uk-UA"/>
        </w:rPr>
        <w:t>(бактерії</w:t>
      </w:r>
      <w:r w:rsidRPr="00A37FF1">
        <w:rPr>
          <w:rFonts w:ascii="Times New Roman" w:hAnsi="Times New Roman" w:cs="Times New Roman"/>
          <w:lang w:val="uk-UA"/>
        </w:rPr>
        <w:t xml:space="preserve">, віруси, рикетсії, спірохети, гриби, найпростіші) і продукти </w:t>
      </w:r>
      <w:proofErr w:type="spellStart"/>
      <w:r w:rsidRPr="00A37FF1">
        <w:rPr>
          <w:rStyle w:val="hps"/>
          <w:rFonts w:ascii="Times New Roman" w:hAnsi="Times New Roman" w:cs="Times New Roman"/>
          <w:lang w:val="uk-UA"/>
        </w:rPr>
        <w:t>їхжиттєдіяльності</w:t>
      </w:r>
      <w:proofErr w:type="spellEnd"/>
      <w:r w:rsidRPr="00A37FF1">
        <w:rPr>
          <w:rStyle w:val="hps"/>
          <w:rFonts w:ascii="Times New Roman" w:hAnsi="Times New Roman" w:cs="Times New Roman"/>
          <w:lang w:val="uk-UA"/>
        </w:rPr>
        <w:t>.</w:t>
      </w:r>
    </w:p>
    <w:p w:rsidR="00BC18D9" w:rsidRPr="00A37FF1" w:rsidRDefault="00BC18D9" w:rsidP="00BC18D9">
      <w:pPr>
        <w:spacing w:line="360" w:lineRule="auto"/>
        <w:ind w:firstLine="567"/>
        <w:rPr>
          <w:rStyle w:val="hps"/>
          <w:rFonts w:ascii="Times New Roman" w:hAnsi="Times New Roman" w:cs="Times New Roman"/>
          <w:lang w:val="uk-UA"/>
        </w:rPr>
      </w:pPr>
      <w:proofErr w:type="spellStart"/>
      <w:r w:rsidRPr="00A37FF1">
        <w:rPr>
          <w:rStyle w:val="hps"/>
          <w:rFonts w:ascii="Times New Roman" w:hAnsi="Times New Roman" w:cs="Times New Roman"/>
          <w:lang w:val="uk-UA"/>
        </w:rPr>
        <w:t>Психофізіологічнінебезпечні</w:t>
      </w:r>
      <w:proofErr w:type="spellEnd"/>
      <w:r w:rsidRPr="00A37FF1">
        <w:rPr>
          <w:rStyle w:val="hps"/>
          <w:rFonts w:ascii="Times New Roman" w:hAnsi="Times New Roman" w:cs="Times New Roman"/>
          <w:lang w:val="uk-UA"/>
        </w:rPr>
        <w:t xml:space="preserve"> </w:t>
      </w:r>
      <w:proofErr w:type="spellStart"/>
      <w:r w:rsidRPr="00A37FF1">
        <w:rPr>
          <w:rStyle w:val="hps"/>
          <w:rFonts w:ascii="Times New Roman" w:hAnsi="Times New Roman" w:cs="Times New Roman"/>
          <w:lang w:val="uk-UA"/>
        </w:rPr>
        <w:t>ташкідливівиробничіфактори</w:t>
      </w:r>
      <w:proofErr w:type="spellEnd"/>
      <w:r w:rsidRPr="00A37FF1">
        <w:rPr>
          <w:rStyle w:val="hps"/>
          <w:rFonts w:ascii="Times New Roman" w:hAnsi="Times New Roman" w:cs="Times New Roman"/>
          <w:lang w:val="uk-UA"/>
        </w:rPr>
        <w:t xml:space="preserve"> </w:t>
      </w:r>
      <w:proofErr w:type="spellStart"/>
      <w:r w:rsidRPr="00A37FF1">
        <w:rPr>
          <w:rStyle w:val="hps"/>
          <w:rFonts w:ascii="Times New Roman" w:hAnsi="Times New Roman" w:cs="Times New Roman"/>
          <w:lang w:val="uk-UA"/>
        </w:rPr>
        <w:t>похарактері</w:t>
      </w:r>
      <w:proofErr w:type="spellEnd"/>
      <w:r w:rsidRPr="00A37FF1">
        <w:rPr>
          <w:rStyle w:val="hps"/>
          <w:rFonts w:ascii="Times New Roman" w:hAnsi="Times New Roman" w:cs="Times New Roman"/>
          <w:lang w:val="uk-UA"/>
        </w:rPr>
        <w:t xml:space="preserve"> </w:t>
      </w:r>
      <w:proofErr w:type="spellStart"/>
      <w:r w:rsidRPr="00A37FF1">
        <w:rPr>
          <w:rStyle w:val="hps"/>
          <w:rFonts w:ascii="Times New Roman" w:hAnsi="Times New Roman" w:cs="Times New Roman"/>
          <w:lang w:val="uk-UA"/>
        </w:rPr>
        <w:t>діїпідрозділяютьсяна</w:t>
      </w:r>
      <w:proofErr w:type="spellEnd"/>
      <w:r w:rsidRPr="00A37FF1">
        <w:rPr>
          <w:rStyle w:val="hps"/>
          <w:rFonts w:ascii="Times New Roman" w:hAnsi="Times New Roman" w:cs="Times New Roman"/>
          <w:lang w:val="uk-UA"/>
        </w:rPr>
        <w:t xml:space="preserve"> </w:t>
      </w:r>
      <w:r w:rsidRPr="00A37FF1">
        <w:rPr>
          <w:rFonts w:ascii="Times New Roman" w:hAnsi="Times New Roman" w:cs="Times New Roman"/>
          <w:lang w:val="uk-UA"/>
        </w:rPr>
        <w:t xml:space="preserve">фізичні </w:t>
      </w:r>
      <w:r w:rsidRPr="00A37FF1">
        <w:rPr>
          <w:rStyle w:val="hps"/>
          <w:rFonts w:ascii="Times New Roman" w:hAnsi="Times New Roman" w:cs="Times New Roman"/>
          <w:lang w:val="uk-UA"/>
        </w:rPr>
        <w:t>перевантаження і нервово</w:t>
      </w:r>
      <w:r w:rsidRPr="00A37FF1">
        <w:rPr>
          <w:rFonts w:ascii="Times New Roman" w:hAnsi="Times New Roman" w:cs="Times New Roman"/>
          <w:lang w:val="uk-UA"/>
        </w:rPr>
        <w:t xml:space="preserve">-психічні </w:t>
      </w:r>
      <w:r w:rsidRPr="00A37FF1">
        <w:rPr>
          <w:rStyle w:val="hps"/>
          <w:rFonts w:ascii="Times New Roman" w:hAnsi="Times New Roman" w:cs="Times New Roman"/>
          <w:lang w:val="uk-UA"/>
        </w:rPr>
        <w:t>перевантаження.</w:t>
      </w:r>
      <w:r w:rsidRPr="00A37FF1">
        <w:rPr>
          <w:rFonts w:ascii="Times New Roman" w:hAnsi="Times New Roman" w:cs="Times New Roman"/>
          <w:lang w:val="uk-UA"/>
        </w:rPr>
        <w:br/>
      </w:r>
      <w:proofErr w:type="spellStart"/>
      <w:r w:rsidRPr="00A37FF1">
        <w:rPr>
          <w:rStyle w:val="hps"/>
          <w:rFonts w:ascii="Times New Roman" w:hAnsi="Times New Roman" w:cs="Times New Roman"/>
          <w:lang w:val="uk-UA"/>
        </w:rPr>
        <w:t>Фізичніперевантаженняпідрозділяютьсяна</w:t>
      </w:r>
      <w:proofErr w:type="spellEnd"/>
      <w:r w:rsidRPr="00A37FF1">
        <w:rPr>
          <w:rStyle w:val="hps"/>
          <w:rFonts w:ascii="Times New Roman" w:hAnsi="Times New Roman" w:cs="Times New Roman"/>
          <w:lang w:val="uk-UA"/>
        </w:rPr>
        <w:t xml:space="preserve"> статичні</w:t>
      </w:r>
      <w:r w:rsidRPr="00A37FF1">
        <w:rPr>
          <w:rFonts w:ascii="Times New Roman" w:hAnsi="Times New Roman" w:cs="Times New Roman"/>
          <w:lang w:val="uk-UA"/>
        </w:rPr>
        <w:t xml:space="preserve"> і </w:t>
      </w:r>
      <w:r w:rsidRPr="00A37FF1">
        <w:rPr>
          <w:rStyle w:val="hps"/>
          <w:rFonts w:ascii="Times New Roman" w:hAnsi="Times New Roman" w:cs="Times New Roman"/>
          <w:lang w:val="uk-UA"/>
        </w:rPr>
        <w:t>динамічні.</w:t>
      </w:r>
    </w:p>
    <w:p w:rsidR="00BC18D9" w:rsidRPr="00A37FF1" w:rsidRDefault="00BC18D9" w:rsidP="00BC18D9">
      <w:pPr>
        <w:spacing w:after="360" w:line="360" w:lineRule="auto"/>
        <w:ind w:firstLine="567"/>
        <w:rPr>
          <w:rFonts w:ascii="Times New Roman" w:hAnsi="Times New Roman" w:cs="Times New Roman"/>
          <w:lang w:val="uk-UA"/>
        </w:rPr>
      </w:pPr>
      <w:r w:rsidRPr="00A37FF1">
        <w:rPr>
          <w:rStyle w:val="hps"/>
          <w:rFonts w:ascii="Times New Roman" w:hAnsi="Times New Roman" w:cs="Times New Roman"/>
          <w:lang w:val="uk-UA"/>
        </w:rPr>
        <w:t>Нервово</w:t>
      </w:r>
      <w:r w:rsidRPr="00A37FF1">
        <w:rPr>
          <w:rFonts w:ascii="Times New Roman" w:hAnsi="Times New Roman" w:cs="Times New Roman"/>
          <w:lang w:val="uk-UA"/>
        </w:rPr>
        <w:t xml:space="preserve">-психічні </w:t>
      </w:r>
      <w:proofErr w:type="spellStart"/>
      <w:r w:rsidRPr="00A37FF1">
        <w:rPr>
          <w:rStyle w:val="hps"/>
          <w:rFonts w:ascii="Times New Roman" w:hAnsi="Times New Roman" w:cs="Times New Roman"/>
          <w:lang w:val="uk-UA"/>
        </w:rPr>
        <w:t>перевантаженняпідрозділяютьсяна</w:t>
      </w:r>
      <w:proofErr w:type="spellEnd"/>
      <w:r w:rsidRPr="00A37FF1">
        <w:rPr>
          <w:rStyle w:val="hps"/>
          <w:rFonts w:ascii="Times New Roman" w:hAnsi="Times New Roman" w:cs="Times New Roman"/>
          <w:lang w:val="uk-UA"/>
        </w:rPr>
        <w:t xml:space="preserve"> розумове перенапруження</w:t>
      </w:r>
      <w:r w:rsidRPr="00A37FF1">
        <w:rPr>
          <w:rFonts w:ascii="Times New Roman" w:hAnsi="Times New Roman" w:cs="Times New Roman"/>
          <w:lang w:val="uk-UA"/>
        </w:rPr>
        <w:t>,</w:t>
      </w:r>
      <w:r w:rsidRPr="00A37FF1">
        <w:rPr>
          <w:rFonts w:ascii="Times New Roman" w:hAnsi="Times New Roman" w:cs="Times New Roman"/>
          <w:lang w:val="uk-UA"/>
        </w:rPr>
        <w:br/>
      </w:r>
      <w:proofErr w:type="spellStart"/>
      <w:r w:rsidRPr="00A37FF1">
        <w:rPr>
          <w:rStyle w:val="hps"/>
          <w:rFonts w:ascii="Times New Roman" w:hAnsi="Times New Roman" w:cs="Times New Roman"/>
          <w:lang w:val="uk-UA"/>
        </w:rPr>
        <w:t>перенапруженняаналізаторів</w:t>
      </w:r>
      <w:proofErr w:type="spellEnd"/>
      <w:r w:rsidRPr="00A37FF1">
        <w:rPr>
          <w:rStyle w:val="hps"/>
          <w:rFonts w:ascii="Times New Roman" w:hAnsi="Times New Roman" w:cs="Times New Roman"/>
          <w:lang w:val="uk-UA"/>
        </w:rPr>
        <w:t xml:space="preserve">, </w:t>
      </w:r>
      <w:proofErr w:type="spellStart"/>
      <w:r w:rsidRPr="00A37FF1">
        <w:rPr>
          <w:rStyle w:val="hps"/>
          <w:rFonts w:ascii="Times New Roman" w:hAnsi="Times New Roman" w:cs="Times New Roman"/>
          <w:lang w:val="uk-UA"/>
        </w:rPr>
        <w:t>монотонністьпраці</w:t>
      </w:r>
      <w:proofErr w:type="spellEnd"/>
      <w:r w:rsidRPr="00A37FF1">
        <w:rPr>
          <w:rStyle w:val="hps"/>
          <w:rFonts w:ascii="Times New Roman" w:hAnsi="Times New Roman" w:cs="Times New Roman"/>
          <w:lang w:val="uk-UA"/>
        </w:rPr>
        <w:t xml:space="preserve"> та </w:t>
      </w:r>
      <w:proofErr w:type="spellStart"/>
      <w:r w:rsidRPr="00A37FF1">
        <w:rPr>
          <w:rStyle w:val="hps"/>
          <w:rFonts w:ascii="Times New Roman" w:hAnsi="Times New Roman" w:cs="Times New Roman"/>
          <w:lang w:val="uk-UA"/>
        </w:rPr>
        <w:t>емоційніперевантаження</w:t>
      </w:r>
      <w:proofErr w:type="spellEnd"/>
      <w:r w:rsidRPr="00A37FF1">
        <w:rPr>
          <w:rStyle w:val="hps"/>
          <w:rFonts w:ascii="Times New Roman" w:hAnsi="Times New Roman" w:cs="Times New Roman"/>
          <w:lang w:val="uk-UA"/>
        </w:rPr>
        <w:t>.</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Природні та штучні джерела радіації</w:t>
      </w:r>
    </w:p>
    <w:p w:rsidR="00BC18D9" w:rsidRPr="00A37FF1" w:rsidRDefault="00BC18D9" w:rsidP="00BC18D9">
      <w:pPr>
        <w:spacing w:after="120" w:line="360" w:lineRule="auto"/>
        <w:ind w:firstLine="567"/>
        <w:jc w:val="both"/>
        <w:rPr>
          <w:rFonts w:ascii="Times New Roman" w:eastAsia="Times New Roman" w:hAnsi="Times New Roman" w:cs="Times New Roman"/>
          <w:lang w:val="uk-UA"/>
        </w:rPr>
      </w:pPr>
      <w:r w:rsidRPr="00A37FF1">
        <w:rPr>
          <w:rFonts w:ascii="Times New Roman" w:eastAsia="Times New Roman" w:hAnsi="Times New Roman" w:cs="Times New Roman"/>
          <w:lang w:val="uk-UA"/>
        </w:rPr>
        <w:t>Радіаційна аварія - це будь-яка незапланована подія на об'єкті з радіаційною чи радіаційно-ядерною технологією, якщо при виникненні її має місце втрата контролю над джерелом та виникає реальна (або потенційна) загроза опромінення людей, пов'язана з втратою контролю над джерелом.</w:t>
      </w:r>
    </w:p>
    <w:p w:rsidR="00BC18D9" w:rsidRPr="00A37FF1" w:rsidRDefault="00BC18D9" w:rsidP="00BC18D9">
      <w:pPr>
        <w:spacing w:after="120" w:line="360" w:lineRule="auto"/>
        <w:ind w:firstLine="567"/>
        <w:jc w:val="both"/>
        <w:rPr>
          <w:rFonts w:ascii="Times New Roman" w:eastAsia="Times New Roman" w:hAnsi="Times New Roman" w:cs="Times New Roman"/>
          <w:lang w:val="uk-UA"/>
        </w:rPr>
      </w:pPr>
      <w:r w:rsidRPr="00A37FF1">
        <w:rPr>
          <w:rFonts w:ascii="Times New Roman" w:eastAsia="Times New Roman" w:hAnsi="Times New Roman" w:cs="Times New Roman"/>
          <w:bCs/>
          <w:lang w:val="uk-UA"/>
        </w:rPr>
        <w:t>Радіаційно-ядерна аварія</w:t>
      </w:r>
      <w:r w:rsidRPr="00A37FF1">
        <w:rPr>
          <w:rFonts w:ascii="Times New Roman" w:eastAsia="Times New Roman" w:hAnsi="Times New Roman" w:cs="Times New Roman"/>
          <w:lang w:val="uk-UA"/>
        </w:rPr>
        <w:t xml:space="preserve"> - це будь-яка незапланована подія на об'єкті з радіаційно-ядерною технологією, якщо при виникненні її відбувається втрата контролю над ланцюговою ядерною реакцією і виникає реальна чи потенційна загроза самочинної ланцюгової реакції. </w:t>
      </w:r>
    </w:p>
    <w:p w:rsidR="00BC18D9" w:rsidRPr="00A37FF1" w:rsidRDefault="00BC18D9" w:rsidP="00BC18D9">
      <w:pPr>
        <w:spacing w:after="120" w:line="360" w:lineRule="auto"/>
        <w:ind w:firstLine="567"/>
        <w:jc w:val="both"/>
        <w:rPr>
          <w:rFonts w:ascii="Times New Roman" w:eastAsia="Times New Roman" w:hAnsi="Times New Roman" w:cs="Times New Roman"/>
          <w:lang w:val="uk-UA"/>
        </w:rPr>
      </w:pPr>
      <w:r w:rsidRPr="00A37FF1">
        <w:rPr>
          <w:rFonts w:ascii="Times New Roman" w:eastAsia="Times New Roman" w:hAnsi="Times New Roman" w:cs="Times New Roman"/>
          <w:bCs/>
          <w:lang w:val="uk-UA"/>
        </w:rPr>
        <w:t>Проектні аварії</w:t>
      </w:r>
      <w:r w:rsidRPr="00A37FF1">
        <w:rPr>
          <w:rFonts w:ascii="Times New Roman" w:eastAsia="Times New Roman" w:hAnsi="Times New Roman" w:cs="Times New Roman"/>
          <w:lang w:val="uk-UA"/>
        </w:rPr>
        <w:t xml:space="preserve"> - це передбачені ситуації на усунення яких передбачені проектом певні засоби та конструктивні елементи і при цьому не відбувається значного переопромінення персоналу і окремих груп населення. </w:t>
      </w:r>
    </w:p>
    <w:p w:rsidR="00BC18D9" w:rsidRPr="00A37FF1" w:rsidRDefault="00BC18D9" w:rsidP="00BC18D9">
      <w:pPr>
        <w:spacing w:after="120" w:line="360" w:lineRule="auto"/>
        <w:ind w:firstLine="567"/>
        <w:jc w:val="both"/>
        <w:rPr>
          <w:rFonts w:ascii="Times New Roman" w:eastAsia="Times New Roman" w:hAnsi="Times New Roman" w:cs="Times New Roman"/>
          <w:lang w:val="uk-UA"/>
        </w:rPr>
      </w:pPr>
      <w:proofErr w:type="spellStart"/>
      <w:r w:rsidRPr="00A37FF1">
        <w:rPr>
          <w:rFonts w:ascii="Times New Roman" w:eastAsia="Times New Roman" w:hAnsi="Times New Roman" w:cs="Times New Roman"/>
          <w:bCs/>
          <w:lang w:val="uk-UA"/>
        </w:rPr>
        <w:t>Запроектні</w:t>
      </w:r>
      <w:proofErr w:type="spellEnd"/>
      <w:r w:rsidRPr="00A37FF1">
        <w:rPr>
          <w:rFonts w:ascii="Times New Roman" w:eastAsia="Times New Roman" w:hAnsi="Times New Roman" w:cs="Times New Roman"/>
          <w:bCs/>
          <w:lang w:val="uk-UA"/>
        </w:rPr>
        <w:t xml:space="preserve"> аварії -</w:t>
      </w:r>
      <w:r w:rsidRPr="00A37FF1">
        <w:rPr>
          <w:rFonts w:ascii="Times New Roman" w:eastAsia="Times New Roman" w:hAnsi="Times New Roman" w:cs="Times New Roman"/>
          <w:lang w:val="uk-UA"/>
        </w:rPr>
        <w:t xml:space="preserve"> це ті, що приводять до значного руйнування активної зони реактора (&gt; 20 % твелів). Внаслідок цього відбувається переопромінення персоналу та населення і значне забруднення навколишнього середовища.</w:t>
      </w:r>
    </w:p>
    <w:p w:rsidR="00BC18D9" w:rsidRPr="00A37FF1" w:rsidRDefault="00BC18D9" w:rsidP="00BC18D9">
      <w:pPr>
        <w:spacing w:after="120" w:line="360" w:lineRule="auto"/>
        <w:ind w:firstLine="567"/>
        <w:jc w:val="both"/>
        <w:rPr>
          <w:rFonts w:ascii="Times New Roman" w:eastAsia="Times New Roman" w:hAnsi="Times New Roman" w:cs="Times New Roman"/>
          <w:lang w:val="uk-UA"/>
        </w:rPr>
      </w:pPr>
      <w:r w:rsidRPr="00A37FF1">
        <w:rPr>
          <w:rFonts w:ascii="Times New Roman" w:eastAsia="Times New Roman" w:hAnsi="Times New Roman" w:cs="Times New Roman"/>
          <w:lang w:val="uk-UA"/>
        </w:rPr>
        <w:t xml:space="preserve">За масштабами розповсюдження радіонуклідів прийнято розрізняти два типи аварій: </w:t>
      </w:r>
      <w:r w:rsidRPr="00A37FF1">
        <w:rPr>
          <w:rFonts w:ascii="Times New Roman" w:eastAsia="Times New Roman" w:hAnsi="Times New Roman" w:cs="Times New Roman"/>
          <w:i/>
          <w:iCs/>
          <w:lang w:val="uk-UA"/>
        </w:rPr>
        <w:t>промислову і комунальну</w:t>
      </w:r>
      <w:r w:rsidRPr="00A37FF1">
        <w:rPr>
          <w:rFonts w:ascii="Times New Roman" w:eastAsia="Times New Roman" w:hAnsi="Times New Roman" w:cs="Times New Roman"/>
          <w:lang w:val="uk-UA"/>
        </w:rPr>
        <w:t xml:space="preserve">. </w:t>
      </w:r>
    </w:p>
    <w:p w:rsidR="00BC18D9" w:rsidRPr="00A37FF1" w:rsidRDefault="00BC18D9" w:rsidP="00BC18D9">
      <w:pPr>
        <w:spacing w:after="120" w:line="360" w:lineRule="auto"/>
        <w:ind w:firstLine="567"/>
        <w:jc w:val="both"/>
        <w:rPr>
          <w:rFonts w:ascii="Times New Roman" w:eastAsia="Times New Roman" w:hAnsi="Times New Roman" w:cs="Times New Roman"/>
          <w:lang w:val="uk-UA"/>
        </w:rPr>
      </w:pPr>
      <w:r w:rsidRPr="00A37FF1">
        <w:rPr>
          <w:rFonts w:ascii="Times New Roman" w:eastAsia="Times New Roman" w:hAnsi="Times New Roman" w:cs="Times New Roman"/>
          <w:lang w:val="uk-UA"/>
        </w:rPr>
        <w:t xml:space="preserve">При </w:t>
      </w:r>
      <w:r w:rsidRPr="00A37FF1">
        <w:rPr>
          <w:rFonts w:ascii="Times New Roman" w:eastAsia="Times New Roman" w:hAnsi="Times New Roman" w:cs="Times New Roman"/>
          <w:bCs/>
          <w:lang w:val="uk-UA"/>
        </w:rPr>
        <w:t>промисловій радіаційній</w:t>
      </w:r>
      <w:r w:rsidRPr="00A37FF1">
        <w:rPr>
          <w:rFonts w:ascii="Times New Roman" w:eastAsia="Times New Roman" w:hAnsi="Times New Roman" w:cs="Times New Roman"/>
          <w:lang w:val="uk-UA"/>
        </w:rPr>
        <w:t xml:space="preserve"> аварії радіаційні наслідки обмежуються виробничими приміщеннями та територією об'єкту і радіаційному впливу піддається, як правило тільки персонал ядерного об'єкту.</w:t>
      </w:r>
    </w:p>
    <w:p w:rsidR="00BC18D9" w:rsidRPr="00A37FF1" w:rsidRDefault="00BC18D9" w:rsidP="00BC18D9">
      <w:pPr>
        <w:spacing w:line="360" w:lineRule="auto"/>
        <w:ind w:firstLine="567"/>
        <w:rPr>
          <w:rFonts w:ascii="Times New Roman" w:eastAsia="Times New Roman" w:hAnsi="Times New Roman" w:cs="Times New Roman"/>
          <w:lang w:val="uk-UA"/>
        </w:rPr>
      </w:pPr>
      <w:r w:rsidRPr="00A37FF1">
        <w:rPr>
          <w:rFonts w:ascii="Times New Roman" w:eastAsia="Times New Roman" w:hAnsi="Times New Roman" w:cs="Times New Roman"/>
          <w:bCs/>
          <w:lang w:val="uk-UA"/>
        </w:rPr>
        <w:t>Комунальна аварія</w:t>
      </w:r>
      <w:r w:rsidRPr="00A37FF1">
        <w:rPr>
          <w:rFonts w:ascii="Times New Roman" w:eastAsia="Times New Roman" w:hAnsi="Times New Roman" w:cs="Times New Roman"/>
          <w:lang w:val="uk-UA"/>
        </w:rPr>
        <w:t xml:space="preserve"> характеризується розповсюдженням радіонуклідів за межі території об'єкту, це потребує проведення заходів з захисту не тільки персоналу, але і населення.</w:t>
      </w:r>
    </w:p>
    <w:p w:rsidR="00BC18D9" w:rsidRPr="00A37FF1" w:rsidRDefault="00BC18D9" w:rsidP="00BC18D9">
      <w:pPr>
        <w:spacing w:after="120" w:line="360" w:lineRule="auto"/>
        <w:ind w:firstLine="567"/>
        <w:rPr>
          <w:rFonts w:ascii="Times New Roman" w:eastAsia="Times New Roman" w:hAnsi="Times New Roman" w:cs="Times New Roman"/>
          <w:iCs/>
          <w:lang w:val="uk-UA"/>
        </w:rPr>
      </w:pPr>
      <w:r w:rsidRPr="00A37FF1">
        <w:rPr>
          <w:rFonts w:ascii="Times New Roman" w:eastAsia="Times New Roman" w:hAnsi="Times New Roman" w:cs="Times New Roman"/>
          <w:bCs/>
          <w:lang w:val="uk-UA"/>
        </w:rPr>
        <w:t>Фази (етапи) розвитку ядерних аварій:п</w:t>
      </w:r>
      <w:r w:rsidRPr="00A37FF1">
        <w:rPr>
          <w:rFonts w:ascii="Times New Roman" w:eastAsia="Times New Roman" w:hAnsi="Times New Roman" w:cs="Times New Roman"/>
          <w:lang w:val="uk-UA"/>
        </w:rPr>
        <w:t xml:space="preserve">ерша фаза аварії </w:t>
      </w:r>
      <w:proofErr w:type="spellStart"/>
      <w:r w:rsidRPr="00A37FF1">
        <w:rPr>
          <w:rFonts w:ascii="Times New Roman" w:eastAsia="Times New Roman" w:hAnsi="Times New Roman" w:cs="Times New Roman"/>
          <w:lang w:val="uk-UA"/>
        </w:rPr>
        <w:t>-рання</w:t>
      </w:r>
      <w:proofErr w:type="spellEnd"/>
      <w:r w:rsidRPr="00A37FF1">
        <w:rPr>
          <w:rFonts w:ascii="Times New Roman" w:eastAsia="Times New Roman" w:hAnsi="Times New Roman" w:cs="Times New Roman"/>
          <w:lang w:val="uk-UA"/>
        </w:rPr>
        <w:t xml:space="preserve"> або гостра, </w:t>
      </w:r>
      <w:r w:rsidRPr="00A37FF1">
        <w:rPr>
          <w:rFonts w:ascii="Times New Roman" w:eastAsia="Times New Roman" w:hAnsi="Times New Roman" w:cs="Times New Roman"/>
          <w:iCs/>
          <w:lang w:val="uk-UA"/>
        </w:rPr>
        <w:t>друга фаза аварії - середня або стабілізаційна фаза, третя - пізня фаза аварії.</w:t>
      </w:r>
    </w:p>
    <w:p w:rsidR="00BC18D9" w:rsidRPr="00A37FF1" w:rsidRDefault="00BC18D9" w:rsidP="00BC18D9">
      <w:pPr>
        <w:spacing w:after="120" w:line="360" w:lineRule="auto"/>
        <w:ind w:firstLine="567"/>
        <w:rPr>
          <w:rFonts w:ascii="Times New Roman" w:eastAsia="Times New Roman" w:hAnsi="Times New Roman" w:cs="Times New Roman"/>
          <w:lang w:val="uk-UA"/>
        </w:rPr>
      </w:pPr>
      <w:r w:rsidRPr="00A37FF1">
        <w:rPr>
          <w:rFonts w:ascii="Times New Roman" w:eastAsia="Times New Roman" w:hAnsi="Times New Roman" w:cs="Times New Roman"/>
          <w:lang w:val="uk-UA"/>
        </w:rPr>
        <w:t>Залежно від рівня забруднення ґрунтів визначають такі зони радіоактивно забруднених територій</w:t>
      </w:r>
      <w:bookmarkStart w:id="1" w:name="o19"/>
      <w:bookmarkEnd w:id="1"/>
      <w:r w:rsidRPr="00A37FF1">
        <w:rPr>
          <w:rFonts w:ascii="Times New Roman" w:eastAsia="Times New Roman" w:hAnsi="Times New Roman" w:cs="Times New Roman"/>
          <w:lang w:val="uk-UA"/>
        </w:rPr>
        <w:t xml:space="preserve"> - зона відчуження (це територія, з якої проведено евакуацію населення в 1986 році)</w:t>
      </w:r>
      <w:bookmarkStart w:id="2" w:name="o20"/>
      <w:bookmarkEnd w:id="2"/>
      <w:r w:rsidRPr="00A37FF1">
        <w:rPr>
          <w:rFonts w:ascii="Times New Roman" w:eastAsia="Times New Roman" w:hAnsi="Times New Roman" w:cs="Times New Roman"/>
          <w:lang w:val="uk-UA"/>
        </w:rPr>
        <w:t xml:space="preserve">,зона </w:t>
      </w:r>
      <w:r w:rsidRPr="00A37FF1">
        <w:rPr>
          <w:rFonts w:ascii="Times New Roman" w:eastAsia="Times New Roman" w:hAnsi="Times New Roman" w:cs="Times New Roman"/>
          <w:lang w:val="uk-UA"/>
        </w:rPr>
        <w:lastRenderedPageBreak/>
        <w:t>безумовного (обов'язкового) відселення, зона гарантованого добровільного відселення, зона посиленого радіоекологічного контролю.</w:t>
      </w:r>
    </w:p>
    <w:p w:rsidR="00BC18D9" w:rsidRPr="00A37FF1" w:rsidRDefault="00BC18D9" w:rsidP="00BC18D9">
      <w:pPr>
        <w:pStyle w:val="a4"/>
        <w:spacing w:before="0" w:beforeAutospacing="0" w:after="120" w:afterAutospacing="0" w:line="360" w:lineRule="auto"/>
        <w:ind w:firstLine="567"/>
        <w:rPr>
          <w:sz w:val="22"/>
          <w:szCs w:val="22"/>
          <w:lang w:val="uk-UA"/>
        </w:rPr>
      </w:pPr>
      <w:r w:rsidRPr="00A37FF1">
        <w:rPr>
          <w:sz w:val="22"/>
          <w:szCs w:val="22"/>
          <w:lang w:val="uk-UA"/>
        </w:rPr>
        <w:t xml:space="preserve">Закон України визначає чотири зони радіоактивного забруднення </w:t>
      </w:r>
      <w:proofErr w:type="spellStart"/>
      <w:r w:rsidRPr="00A37FF1">
        <w:rPr>
          <w:sz w:val="22"/>
          <w:szCs w:val="22"/>
          <w:lang w:val="uk-UA"/>
        </w:rPr>
        <w:t>-зона</w:t>
      </w:r>
      <w:proofErr w:type="spellEnd"/>
      <w:r w:rsidRPr="00A37FF1">
        <w:rPr>
          <w:sz w:val="22"/>
          <w:szCs w:val="22"/>
          <w:lang w:val="uk-UA"/>
        </w:rPr>
        <w:t xml:space="preserve"> періодичного радіоактивного контролю, зона посиленого радіоактивного контролю (середнє забруднення, 1—5 </w:t>
      </w:r>
      <w:proofErr w:type="spellStart"/>
      <w:r w:rsidRPr="00A37FF1">
        <w:rPr>
          <w:sz w:val="22"/>
          <w:szCs w:val="22"/>
          <w:lang w:val="uk-UA"/>
        </w:rPr>
        <w:t>Кі</w:t>
      </w:r>
      <w:proofErr w:type="spellEnd"/>
      <w:r w:rsidRPr="00A37FF1">
        <w:rPr>
          <w:sz w:val="22"/>
          <w:szCs w:val="22"/>
          <w:lang w:val="uk-UA"/>
        </w:rPr>
        <w:t>/км</w:t>
      </w:r>
      <w:r w:rsidRPr="00A37FF1">
        <w:rPr>
          <w:sz w:val="22"/>
          <w:szCs w:val="22"/>
          <w:vertAlign w:val="superscript"/>
          <w:lang w:val="uk-UA"/>
        </w:rPr>
        <w:t>2</w:t>
      </w:r>
      <w:r w:rsidRPr="00A37FF1">
        <w:rPr>
          <w:sz w:val="22"/>
          <w:szCs w:val="22"/>
          <w:lang w:val="uk-UA"/>
        </w:rPr>
        <w:t xml:space="preserve">), зона гарантованого добровільного відселення (високе забруднення, 5—15 </w:t>
      </w:r>
      <w:proofErr w:type="spellStart"/>
      <w:r w:rsidRPr="00A37FF1">
        <w:rPr>
          <w:sz w:val="22"/>
          <w:szCs w:val="22"/>
          <w:lang w:val="uk-UA"/>
        </w:rPr>
        <w:t>Кі</w:t>
      </w:r>
      <w:proofErr w:type="spellEnd"/>
      <w:r w:rsidRPr="00A37FF1">
        <w:rPr>
          <w:sz w:val="22"/>
          <w:szCs w:val="22"/>
          <w:lang w:val="uk-UA"/>
        </w:rPr>
        <w:t>/км</w:t>
      </w:r>
      <w:r w:rsidRPr="00A37FF1">
        <w:rPr>
          <w:sz w:val="22"/>
          <w:szCs w:val="22"/>
          <w:vertAlign w:val="superscript"/>
          <w:lang w:val="uk-UA"/>
        </w:rPr>
        <w:t>2</w:t>
      </w:r>
      <w:r w:rsidRPr="00A37FF1">
        <w:rPr>
          <w:sz w:val="22"/>
          <w:szCs w:val="22"/>
          <w:lang w:val="uk-UA"/>
        </w:rPr>
        <w:t>), зона відчуження (надзвичайно високе забруднення).</w:t>
      </w:r>
    </w:p>
    <w:p w:rsidR="00BC18D9" w:rsidRPr="00A37FF1" w:rsidRDefault="00BC18D9" w:rsidP="00BC18D9">
      <w:pPr>
        <w:spacing w:after="120" w:line="360" w:lineRule="auto"/>
        <w:ind w:firstLine="567"/>
        <w:rPr>
          <w:rFonts w:ascii="Times New Roman" w:hAnsi="Times New Roman" w:cs="Times New Roman"/>
          <w:lang w:val="uk-UA"/>
        </w:rPr>
      </w:pP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Лекція 7. Менеджмент безпеки</w:t>
      </w:r>
    </w:p>
    <w:p w:rsidR="00BC18D9" w:rsidRPr="00A37FF1" w:rsidRDefault="00BC18D9" w:rsidP="00BC18D9">
      <w:pPr>
        <w:pStyle w:val="a3"/>
        <w:numPr>
          <w:ilvl w:val="0"/>
          <w:numId w:val="12"/>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Менеджмент безпеки</w:t>
      </w:r>
    </w:p>
    <w:p w:rsidR="00BC18D9" w:rsidRPr="00A37FF1" w:rsidRDefault="00BC18D9" w:rsidP="00BC18D9">
      <w:pPr>
        <w:pStyle w:val="a3"/>
        <w:numPr>
          <w:ilvl w:val="0"/>
          <w:numId w:val="12"/>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Загальні та допоміжні функції управління</w:t>
      </w:r>
    </w:p>
    <w:p w:rsidR="00BC18D9" w:rsidRPr="00A37FF1" w:rsidRDefault="00BC18D9" w:rsidP="00BC18D9">
      <w:pPr>
        <w:pStyle w:val="a3"/>
        <w:numPr>
          <w:ilvl w:val="0"/>
          <w:numId w:val="12"/>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Спеціальні функції управління</w:t>
      </w:r>
    </w:p>
    <w:p w:rsidR="00BC18D9" w:rsidRPr="00A37FF1" w:rsidRDefault="00BC18D9" w:rsidP="00BC18D9">
      <w:pPr>
        <w:pStyle w:val="a3"/>
        <w:numPr>
          <w:ilvl w:val="0"/>
          <w:numId w:val="12"/>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Декларування промислової безпеки</w:t>
      </w:r>
    </w:p>
    <w:p w:rsidR="00BC18D9" w:rsidRPr="00A37FF1" w:rsidRDefault="00BC18D9" w:rsidP="00BC18D9">
      <w:pPr>
        <w:pStyle w:val="a3"/>
        <w:numPr>
          <w:ilvl w:val="0"/>
          <w:numId w:val="12"/>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Ліцензування діяльності об’єктів підвищеної небезпеки</w:t>
      </w:r>
    </w:p>
    <w:p w:rsidR="00BC18D9" w:rsidRPr="00A37FF1" w:rsidRDefault="00BC18D9" w:rsidP="00BC18D9">
      <w:pPr>
        <w:pStyle w:val="a3"/>
        <w:numPr>
          <w:ilvl w:val="0"/>
          <w:numId w:val="12"/>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Страхування відповідальності за завдану шкоду внаслідок експлуатації об’єктів підвищеної небезпеки</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Особливості менеджменту безпеки:</w:t>
      </w:r>
    </w:p>
    <w:p w:rsidR="00BC18D9" w:rsidRPr="00A37FF1" w:rsidRDefault="00BC18D9" w:rsidP="00BC18D9">
      <w:pPr>
        <w:pStyle w:val="a3"/>
        <w:numPr>
          <w:ilvl w:val="0"/>
          <w:numId w:val="13"/>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Пов’язаний з небезпечними видами господарської діяльності</w:t>
      </w:r>
    </w:p>
    <w:p w:rsidR="00BC18D9" w:rsidRPr="00A37FF1" w:rsidRDefault="00BC18D9" w:rsidP="00BC18D9">
      <w:pPr>
        <w:pStyle w:val="a3"/>
        <w:numPr>
          <w:ilvl w:val="0"/>
          <w:numId w:val="13"/>
        </w:numPr>
        <w:spacing w:after="160" w:line="360" w:lineRule="auto"/>
        <w:ind w:firstLine="567"/>
        <w:rPr>
          <w:rFonts w:ascii="Times New Roman" w:hAnsi="Times New Roman" w:cs="Times New Roman"/>
          <w:lang w:val="uk-UA"/>
        </w:rPr>
      </w:pPr>
      <w:r w:rsidRPr="00A37FF1">
        <w:rPr>
          <w:rFonts w:ascii="Times New Roman" w:hAnsi="Times New Roman" w:cs="Times New Roman"/>
          <w:lang w:val="uk-UA"/>
        </w:rPr>
        <w:t>З невизначеністю, обумовленою імовірнісним характером подій</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Менеджмент безпеки здійснюється в двох основних формах – безпосередній та опосередкований. Безпосереднє управління – це функціонально забезпечена діяльність об’єкта управління на правовій чи делегованій основі; головною ознакою є право на прийняття і реалізацію управлінських рішень. Опосередковане управління – це участь об’єкта управління у підготовці, прийнятті та реалізації управлінських рішень. Зміст процесу управління полягає у перетворенні сукупності інформації про об’єкт управління чи проблемну ситуацію, </w:t>
      </w:r>
      <w:proofErr w:type="spellStart"/>
      <w:r w:rsidRPr="00A37FF1">
        <w:rPr>
          <w:rFonts w:ascii="Times New Roman" w:hAnsi="Times New Roman" w:cs="Times New Roman"/>
          <w:lang w:val="uk-UA"/>
        </w:rPr>
        <w:t>шо</w:t>
      </w:r>
      <w:proofErr w:type="spellEnd"/>
      <w:r w:rsidRPr="00A37FF1">
        <w:rPr>
          <w:rFonts w:ascii="Times New Roman" w:hAnsi="Times New Roman" w:cs="Times New Roman"/>
          <w:lang w:val="uk-UA"/>
        </w:rPr>
        <w:t xml:space="preserve"> склалась, на інформацію управлінських рішень. У процесі управління безпекою реалізуються як загальні, так і допоміжні функції, що характерні для цих систем, а також спеціальні функції управління, що є основними в управлінні безпекою.</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 xml:space="preserve">Загальними функціями управління безпекою є прогнозування, планування, організація, регулювання, координація та контроль. Функція прогнозування є такою, що створює гарантії певної ефективності менеджменту. З урахуванням результатів прогнозу і детального аналізу можливої обстановки здійснюється планування. Планування дозволяє підтримувати пропорційність і злагодженість у діяльності та раціональність у використанні наявних ресурсів, завдяки чому забезпечується організація та динамічна рівновага процесів із реалізації цілей управління. Під час планування відпрацьовуються превентивні та ситуаційні (оперативні) плани, а також перспективні та поточні програми. Організація полягає в створенні організаційного </w:t>
      </w:r>
      <w:r w:rsidRPr="00A37FF1">
        <w:rPr>
          <w:rFonts w:ascii="Times New Roman" w:hAnsi="Times New Roman" w:cs="Times New Roman"/>
          <w:lang w:val="uk-UA"/>
        </w:rPr>
        <w:lastRenderedPageBreak/>
        <w:t xml:space="preserve">механізму; її мета – сформувати керуючі та керовані системи, а також зв’язки та відносини між ними. Особливість функції організації щодо інших самостійних функцій полягає в тому, що це єдина функція, яка забезпечує взаємозв’язок і ефективність усіх інших функцій управління. Зміст функції організації полягає в створенні органів управління, побудові структури апарату управління, формуванні управлінських підрозділів, розробленні , підборі та розстановці кадрів. Регулювання впорядковує співвідношення елементів єдиного процесу, які відбуваються під час реалізації завдання. Координація має справу з організацією та забезпеченням узгодження дій різних рівнів. Контроль приводить у відповідність систему та методи управлінської діяльності з новими умовами та властивостями, що виникають у процесі реалізації управлінських рішень. </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Допоміжні функції витікають із внутрішніх потреб управлінської системи – управління персоналом, господарською діяльністю, бухгалтерський облік тощо. Вони безпосередньо не впливають на діяльність об’єктів управління, однак забезпечують реалізацію основних і спеціальних функцій, створюють необхідні умови для діяльності управлінських структур.</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Спеціальні функції управління характеризують особливості конкретного суб’єкта чи об’єкта управління. До них можна віднести запобігання та мінімізацію наслідків аварій, катастроф, стихійних лих та інших небезпечних подій, організацію захисту населення та територій в умовах НС, ліквідацію наслідків НС. Запобігання виникнення загроз та мінімізація їх наслідків передбачає ідентифікацію небезпеки та оцінку рівня ризику, регулювання безпеки діяльності суб’єкта господарювання. Захист населення і територій включає оповіщення та інформування населення, укриття людей у захисних спорудах цивільного захисту, здійснення евакуаційних заходів та інженерний захист територій, медичний і психологічний захист людей, забезпечення санітарного та академічного благополуччя, біологічний, радіаційний та хімічний захист. Ліквідація наслідків НС передбачає проведення комплексу робіт із негайного реагування на факт виникнення небезпеки, проведення рятувальних та інших невідкладних робіт. Ідентифікація небезпек здійснюється відносно об’єктів господарювання щодо визначення потенційної небезпеки та потенційно небезпечних об’єктів з присвоєнням відповідного класу підвищеної небезпеки. Потенційно небезпечними об’єктами, або об’єктами потенційної небезпеки є всі суб’єкти господарської діяльності, діяльність яких тим чи іншим чином пов’язана з небезпечними речовинами, біологічними препаратами, а також інші об’єкти, що за певних обставин можуть створити реальну загрозу виникнення аварій.</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Усунення ризику передбачає відмову від джерел виробництва сфери бізнесу, що формують неприйнятні ризики. Передача ризику відбувається шляхом укладення договорів з іншими організаціями або угод зі страховими компаніями.</w:t>
      </w:r>
    </w:p>
    <w:p w:rsidR="00BC18D9" w:rsidRPr="00A37FF1" w:rsidRDefault="00BC18D9" w:rsidP="00BC18D9">
      <w:pPr>
        <w:spacing w:line="360" w:lineRule="auto"/>
        <w:ind w:firstLine="567"/>
        <w:rPr>
          <w:rFonts w:ascii="Times New Roman" w:hAnsi="Times New Roman" w:cs="Times New Roman"/>
          <w:lang w:val="uk-UA"/>
        </w:rPr>
      </w:pPr>
      <w:r w:rsidRPr="00A37FF1">
        <w:rPr>
          <w:rFonts w:ascii="Times New Roman" w:hAnsi="Times New Roman" w:cs="Times New Roman"/>
          <w:lang w:val="uk-UA"/>
        </w:rPr>
        <w:t>Основним завданням декларування є покладання на підприємця обов’язків щодо здійснення комплексу робіт з оцінки небезпеки експортованих ним об’єктів з урахуванням запроваджених заходів.</w:t>
      </w:r>
    </w:p>
    <w:p w:rsidR="00BC18D9" w:rsidRPr="00A37FF1" w:rsidRDefault="00BC18D9" w:rsidP="00BC18D9">
      <w:pPr>
        <w:spacing w:line="360" w:lineRule="auto"/>
        <w:ind w:firstLine="567"/>
        <w:rPr>
          <w:rFonts w:ascii="Times New Roman" w:hAnsi="Times New Roman" w:cs="Times New Roman"/>
          <w:lang w:val="uk-UA"/>
        </w:rPr>
      </w:pPr>
    </w:p>
    <w:p w:rsidR="00BC18D9" w:rsidRPr="00A37FF1" w:rsidRDefault="00BC18D9" w:rsidP="00BC18D9">
      <w:pPr>
        <w:spacing w:line="360" w:lineRule="auto"/>
        <w:ind w:firstLine="567"/>
        <w:rPr>
          <w:rFonts w:ascii="Times New Roman" w:hAnsi="Times New Roman" w:cs="Times New Roman"/>
          <w:lang w:val="uk-UA"/>
        </w:rPr>
      </w:pPr>
    </w:p>
    <w:p w:rsidR="00BC18D9" w:rsidRPr="00A37FF1" w:rsidRDefault="00BC18D9" w:rsidP="00BC18D9">
      <w:pPr>
        <w:spacing w:line="360" w:lineRule="auto"/>
        <w:ind w:firstLine="567"/>
        <w:rPr>
          <w:rFonts w:ascii="Times New Roman" w:hAnsi="Times New Roman" w:cs="Times New Roman"/>
          <w:lang w:val="uk-UA"/>
        </w:rPr>
      </w:pPr>
    </w:p>
    <w:sectPr w:rsidR="00BC18D9" w:rsidRPr="00A37FF1" w:rsidSect="00116C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240"/>
    <w:multiLevelType w:val="hybridMultilevel"/>
    <w:tmpl w:val="0BE6B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6B5C4F"/>
    <w:multiLevelType w:val="hybridMultilevel"/>
    <w:tmpl w:val="00AAD5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2A3075"/>
    <w:multiLevelType w:val="hybridMultilevel"/>
    <w:tmpl w:val="4BE0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FA1958"/>
    <w:multiLevelType w:val="hybridMultilevel"/>
    <w:tmpl w:val="9B4644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011151"/>
    <w:multiLevelType w:val="hybridMultilevel"/>
    <w:tmpl w:val="56649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896FF0"/>
    <w:multiLevelType w:val="hybridMultilevel"/>
    <w:tmpl w:val="4CDAB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17D3EA9"/>
    <w:multiLevelType w:val="hybridMultilevel"/>
    <w:tmpl w:val="5CC092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4F25E70"/>
    <w:multiLevelType w:val="hybridMultilevel"/>
    <w:tmpl w:val="FD7E8D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57E70C1"/>
    <w:multiLevelType w:val="hybridMultilevel"/>
    <w:tmpl w:val="8CC03776"/>
    <w:lvl w:ilvl="0" w:tplc="EAFC8C0E">
      <w:start w:val="4"/>
      <w:numFmt w:val="bullet"/>
      <w:lvlText w:val="-"/>
      <w:lvlJc w:val="left"/>
      <w:pPr>
        <w:ind w:left="720" w:hanging="360"/>
      </w:pPr>
      <w:rPr>
        <w:rFonts w:ascii="Calibri" w:eastAsiaTheme="minorHAnsi" w:hAnsi="Calibri" w:cstheme="minorBidi"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6633765"/>
    <w:multiLevelType w:val="hybridMultilevel"/>
    <w:tmpl w:val="ACDAD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A726AB0"/>
    <w:multiLevelType w:val="hybridMultilevel"/>
    <w:tmpl w:val="C4DA5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A2569B8"/>
    <w:multiLevelType w:val="hybridMultilevel"/>
    <w:tmpl w:val="475287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E517156"/>
    <w:multiLevelType w:val="hybridMultilevel"/>
    <w:tmpl w:val="8EC0F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D6F65B3"/>
    <w:multiLevelType w:val="hybridMultilevel"/>
    <w:tmpl w:val="1BA047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12"/>
  </w:num>
  <w:num w:numId="5">
    <w:abstractNumId w:val="7"/>
  </w:num>
  <w:num w:numId="6">
    <w:abstractNumId w:val="2"/>
  </w:num>
  <w:num w:numId="7">
    <w:abstractNumId w:val="0"/>
  </w:num>
  <w:num w:numId="8">
    <w:abstractNumId w:val="6"/>
  </w:num>
  <w:num w:numId="9">
    <w:abstractNumId w:val="10"/>
  </w:num>
  <w:num w:numId="10">
    <w:abstractNumId w:val="9"/>
  </w:num>
  <w:num w:numId="11">
    <w:abstractNumId w:val="11"/>
  </w:num>
  <w:num w:numId="12">
    <w:abstractNumId w:val="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25A"/>
    <w:rsid w:val="000C1020"/>
    <w:rsid w:val="00116C9D"/>
    <w:rsid w:val="001466B9"/>
    <w:rsid w:val="00160441"/>
    <w:rsid w:val="001636BB"/>
    <w:rsid w:val="001E625A"/>
    <w:rsid w:val="00245268"/>
    <w:rsid w:val="002D1532"/>
    <w:rsid w:val="002F7002"/>
    <w:rsid w:val="003C4B31"/>
    <w:rsid w:val="0040245A"/>
    <w:rsid w:val="00534B02"/>
    <w:rsid w:val="005408FA"/>
    <w:rsid w:val="006227CB"/>
    <w:rsid w:val="00667E18"/>
    <w:rsid w:val="006F3707"/>
    <w:rsid w:val="00706475"/>
    <w:rsid w:val="008F2D94"/>
    <w:rsid w:val="009E122E"/>
    <w:rsid w:val="00A37FF1"/>
    <w:rsid w:val="00A702A7"/>
    <w:rsid w:val="00A96E0F"/>
    <w:rsid w:val="00BC18D9"/>
    <w:rsid w:val="00BD3012"/>
    <w:rsid w:val="00C15BD8"/>
    <w:rsid w:val="00C51FEB"/>
    <w:rsid w:val="00C57E0F"/>
    <w:rsid w:val="00D20EAB"/>
    <w:rsid w:val="00D90769"/>
    <w:rsid w:val="00E55439"/>
    <w:rsid w:val="00F04689"/>
    <w:rsid w:val="00F26737"/>
    <w:rsid w:val="00FE2D74"/>
    <w:rsid w:val="00FF3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25A"/>
    <w:pPr>
      <w:ind w:left="720"/>
      <w:contextualSpacing/>
    </w:pPr>
  </w:style>
  <w:style w:type="paragraph" w:styleId="a4">
    <w:name w:val="Normal (Web)"/>
    <w:basedOn w:val="a"/>
    <w:uiPriority w:val="99"/>
    <w:rsid w:val="00BC1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a0"/>
    <w:rsid w:val="00BC18D9"/>
  </w:style>
  <w:style w:type="character" w:customStyle="1" w:styleId="atn">
    <w:name w:val="atn"/>
    <w:basedOn w:val="a0"/>
    <w:rsid w:val="00BC18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25A"/>
    <w:pPr>
      <w:ind w:left="720"/>
      <w:contextualSpacing/>
    </w:pPr>
  </w:style>
  <w:style w:type="paragraph" w:styleId="a4">
    <w:name w:val="Normal (Web)"/>
    <w:basedOn w:val="a"/>
    <w:uiPriority w:val="99"/>
    <w:rsid w:val="00BC1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a0"/>
    <w:rsid w:val="00BC18D9"/>
  </w:style>
  <w:style w:type="character" w:customStyle="1" w:styleId="atn">
    <w:name w:val="atn"/>
    <w:basedOn w:val="a0"/>
    <w:rsid w:val="00BC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3490</Words>
  <Characters>19897</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Machine</cp:lastModifiedBy>
  <cp:revision>4</cp:revision>
  <dcterms:created xsi:type="dcterms:W3CDTF">2017-03-20T10:36:00Z</dcterms:created>
  <dcterms:modified xsi:type="dcterms:W3CDTF">2017-03-20T11:44:00Z</dcterms:modified>
</cp:coreProperties>
</file>