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94" w:rsidRPr="000F0267" w:rsidRDefault="00D60694" w:rsidP="000F0267">
      <w:pPr>
        <w:pStyle w:val="a3"/>
        <w:spacing w:before="0" w:beforeAutospacing="0" w:after="0" w:afterAutospacing="0"/>
        <w:ind w:firstLine="284"/>
        <w:jc w:val="both"/>
        <w:rPr>
          <w:b/>
        </w:rPr>
      </w:pPr>
      <w:bookmarkStart w:id="0" w:name="_GoBack"/>
      <w:bookmarkEnd w:id="0"/>
      <w:r w:rsidRPr="000F0267">
        <w:rPr>
          <w:b/>
        </w:rPr>
        <w:t>Техногенні небезпеки та їхні наслідки. Радіаційна безпека. Хімічна безпека.</w:t>
      </w:r>
    </w:p>
    <w:p w:rsidR="00D60694" w:rsidRPr="000F0267" w:rsidRDefault="00D60694" w:rsidP="000F0267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План</w:t>
      </w:r>
    </w:p>
    <w:p w:rsidR="00D60694" w:rsidRPr="000F0267" w:rsidRDefault="00D60694" w:rsidP="000F0267">
      <w:pPr>
        <w:pStyle w:val="a4"/>
        <w:numPr>
          <w:ilvl w:val="1"/>
          <w:numId w:val="2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bCs/>
          <w:iCs/>
          <w:sz w:val="24"/>
          <w:szCs w:val="24"/>
        </w:rPr>
        <w:t>Джерела радіації та одиниці її вимірювання.</w:t>
      </w:r>
    </w:p>
    <w:p w:rsidR="00D60694" w:rsidRPr="000F0267" w:rsidRDefault="00D60694" w:rsidP="000F0267">
      <w:pPr>
        <w:pStyle w:val="a4"/>
        <w:numPr>
          <w:ilvl w:val="1"/>
          <w:numId w:val="2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bCs/>
          <w:iCs/>
          <w:sz w:val="24"/>
          <w:szCs w:val="24"/>
        </w:rPr>
        <w:t>Класифікація радіаційних аварій. Фази аварій та фактори радіаційного впливу на людину.</w:t>
      </w:r>
    </w:p>
    <w:p w:rsidR="00D60694" w:rsidRPr="000F0267" w:rsidRDefault="00D60694" w:rsidP="000F0267">
      <w:pPr>
        <w:pStyle w:val="a4"/>
        <w:numPr>
          <w:ilvl w:val="1"/>
          <w:numId w:val="2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Механізм дії іонізуючих випромінювань. Ознаки радіаційного ураження. </w:t>
      </w:r>
      <w:r w:rsidRPr="000F0267">
        <w:rPr>
          <w:rFonts w:ascii="Times New Roman" w:eastAsia="Times New Roman" w:hAnsi="Times New Roman" w:cs="Times New Roman"/>
          <w:bCs/>
          <w:iCs/>
          <w:sz w:val="24"/>
          <w:szCs w:val="24"/>
        </w:rPr>
        <w:t>Нормування радіаційної безпеки.</w:t>
      </w:r>
    </w:p>
    <w:p w:rsidR="00D60694" w:rsidRPr="000F0267" w:rsidRDefault="00D60694" w:rsidP="000F0267">
      <w:pPr>
        <w:pStyle w:val="a4"/>
        <w:numPr>
          <w:ilvl w:val="1"/>
          <w:numId w:val="2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bCs/>
          <w:iCs/>
          <w:sz w:val="24"/>
          <w:szCs w:val="24"/>
        </w:rPr>
        <w:t>Чорнобильська катастрофа та її наслідки. К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>атегорії зон радіоактивно забруднених територій внаслідок аварії на ЧАЕС.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F0267">
        <w:rPr>
          <w:rFonts w:ascii="Times New Roman" w:hAnsi="Times New Roman" w:cs="Times New Roman"/>
          <w:sz w:val="24"/>
          <w:szCs w:val="24"/>
          <w:highlight w:val="yellow"/>
        </w:rPr>
        <w:t xml:space="preserve">1 </w:t>
      </w:r>
      <w:proofErr w:type="spellStart"/>
      <w:r w:rsidRPr="000F0267">
        <w:rPr>
          <w:rFonts w:ascii="Times New Roman" w:hAnsi="Times New Roman" w:cs="Times New Roman"/>
          <w:sz w:val="24"/>
          <w:szCs w:val="24"/>
          <w:highlight w:val="yellow"/>
        </w:rPr>
        <w:t>Бк</w:t>
      </w:r>
      <w:proofErr w:type="spellEnd"/>
      <w:r w:rsidRPr="000F0267">
        <w:rPr>
          <w:rFonts w:ascii="Times New Roman" w:hAnsi="Times New Roman" w:cs="Times New Roman"/>
          <w:sz w:val="24"/>
          <w:szCs w:val="24"/>
          <w:highlight w:val="yellow"/>
        </w:rPr>
        <w:t xml:space="preserve"> = 1 </w:t>
      </w:r>
      <w:proofErr w:type="spellStart"/>
      <w:r w:rsidRPr="000F0267">
        <w:rPr>
          <w:rFonts w:ascii="Times New Roman" w:hAnsi="Times New Roman" w:cs="Times New Roman"/>
          <w:sz w:val="24"/>
          <w:szCs w:val="24"/>
          <w:highlight w:val="yellow"/>
        </w:rPr>
        <w:t>распад</w:t>
      </w:r>
      <w:proofErr w:type="spellEnd"/>
      <w:r w:rsidRPr="000F0267">
        <w:rPr>
          <w:rFonts w:ascii="Times New Roman" w:hAnsi="Times New Roman" w:cs="Times New Roman"/>
          <w:sz w:val="24"/>
          <w:szCs w:val="24"/>
          <w:highlight w:val="yellow"/>
        </w:rPr>
        <w:t xml:space="preserve"> в секунду. Один </w:t>
      </w:r>
      <w:proofErr w:type="spellStart"/>
      <w:r w:rsidRPr="000F0267">
        <w:rPr>
          <w:rFonts w:ascii="Times New Roman" w:hAnsi="Times New Roman" w:cs="Times New Roman"/>
          <w:sz w:val="24"/>
          <w:szCs w:val="24"/>
          <w:highlight w:val="yellow"/>
        </w:rPr>
        <w:t>Кі</w:t>
      </w:r>
      <w:proofErr w:type="spellEnd"/>
      <w:r w:rsidRPr="000F0267">
        <w:rPr>
          <w:rFonts w:ascii="Times New Roman" w:hAnsi="Times New Roman" w:cs="Times New Roman"/>
          <w:sz w:val="24"/>
          <w:szCs w:val="24"/>
          <w:highlight w:val="yellow"/>
        </w:rPr>
        <w:t xml:space="preserve"> = 37 х 10</w:t>
      </w:r>
      <w:r w:rsidRPr="000F0267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 xml:space="preserve">9 </w:t>
      </w:r>
      <w:proofErr w:type="spellStart"/>
      <w:r w:rsidRPr="000F0267">
        <w:rPr>
          <w:rFonts w:ascii="Times New Roman" w:hAnsi="Times New Roman" w:cs="Times New Roman"/>
          <w:sz w:val="24"/>
          <w:szCs w:val="24"/>
          <w:highlight w:val="yellow"/>
        </w:rPr>
        <w:t>Бк</w:t>
      </w:r>
      <w:proofErr w:type="spellEnd"/>
      <w:r w:rsidRPr="000F026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0F0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0267">
        <w:rPr>
          <w:rFonts w:ascii="Times New Roman" w:hAnsi="Times New Roman" w:cs="Times New Roman"/>
          <w:sz w:val="24"/>
          <w:szCs w:val="24"/>
          <w:highlight w:val="yellow"/>
        </w:rPr>
        <w:t>Іонізація повітря 1 Кл/кг = 3,88 х 10</w:t>
      </w:r>
      <w:r w:rsidRPr="000F0267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3</w:t>
      </w:r>
      <w:r w:rsidRPr="000F0267">
        <w:rPr>
          <w:rFonts w:ascii="Times New Roman" w:hAnsi="Times New Roman" w:cs="Times New Roman"/>
          <w:sz w:val="24"/>
          <w:szCs w:val="24"/>
          <w:highlight w:val="yellow"/>
        </w:rPr>
        <w:t>Р (експозиційна доза)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0267">
        <w:rPr>
          <w:rFonts w:ascii="Times New Roman" w:hAnsi="Times New Roman" w:cs="Times New Roman"/>
          <w:sz w:val="24"/>
          <w:szCs w:val="24"/>
          <w:highlight w:val="yellow"/>
        </w:rPr>
        <w:t>Поглинута доза 1 Гр=1 Дж/кг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F0267">
        <w:rPr>
          <w:rFonts w:ascii="Times New Roman" w:hAnsi="Times New Roman" w:cs="Times New Roman"/>
          <w:sz w:val="24"/>
          <w:szCs w:val="24"/>
          <w:highlight w:val="yellow"/>
        </w:rPr>
        <w:t xml:space="preserve">1 рад = 0,01 </w:t>
      </w:r>
      <w:proofErr w:type="spellStart"/>
      <w:r w:rsidRPr="000F0267">
        <w:rPr>
          <w:rFonts w:ascii="Times New Roman" w:hAnsi="Times New Roman" w:cs="Times New Roman"/>
          <w:sz w:val="24"/>
          <w:szCs w:val="24"/>
          <w:highlight w:val="yellow"/>
        </w:rPr>
        <w:t>Гр=</w:t>
      </w:r>
      <w:proofErr w:type="spellEnd"/>
      <w:r w:rsidRPr="000F0267">
        <w:rPr>
          <w:rFonts w:ascii="Times New Roman" w:hAnsi="Times New Roman" w:cs="Times New Roman"/>
          <w:sz w:val="24"/>
          <w:szCs w:val="24"/>
          <w:highlight w:val="yellow"/>
        </w:rPr>
        <w:t xml:space="preserve"> 0,01 Дж/кг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0267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Радіаційна аварія</w:t>
      </w: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це будь-яка незапланована подія на об'єкті з радіаційною чи радіаційно-ядерною технологією, якщо при виникненні її має місце втрата контролю над джерелом та виникає реальна (або потенційна) загроза опромінення людей.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Радіаційно-ядерна аварія</w:t>
      </w: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це будь-яка незапланована подія на об'єкті з радіаційно-ядерною технологією, якщо при виникненні її відбувається втрата контролю над ланцюговою ядерною реакцією і виникає реальна чи потенційна загроза самочинної ланцюгової реакції.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Проектні аварії</w:t>
      </w: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це передбачені ситуації на усунення яких передбачені проектом певні засоби та конструктивні елементи і при цьому не відбувається значного переопромінення персоналу і окремих груп населення. 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Запроектні</w:t>
      </w:r>
      <w:proofErr w:type="spellEnd"/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аварії</w:t>
      </w: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>, це ті, що приводять до значного руйнування активної зони реактора (&gt; 20 % твелів). Внаслідок цього відбувається переопромінення персоналу та населення і значне забруднення навколишнього середовища.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За масштабами розповсюдження радіонуклідів прийнято розрізняти два типи аварій: </w:t>
      </w:r>
      <w:r w:rsidRPr="000F0267">
        <w:rPr>
          <w:rFonts w:ascii="Times New Roman" w:eastAsia="Times New Roman" w:hAnsi="Times New Roman" w:cs="Times New Roman"/>
          <w:i/>
          <w:iCs/>
          <w:sz w:val="24"/>
          <w:szCs w:val="24"/>
        </w:rPr>
        <w:t>промислову і комунальну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При </w:t>
      </w:r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промисловій радіаційній</w:t>
      </w: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аварії радіаційні наслідки обмежуються виробничими приміщеннями та територією об'єкту і радіаційному впливу піддається, як правило тільки персонал ядерного об'єкту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Комунальна аварія</w:t>
      </w: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характеризується розповсюдженням радіонуклідів за межі території об'єкту.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694" w:rsidRPr="000F0267" w:rsidRDefault="00D60694" w:rsidP="000F02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Комунальні аварії:</w:t>
      </w:r>
    </w:p>
    <w:p w:rsidR="00D60694" w:rsidRPr="000F0267" w:rsidRDefault="00D60694" w:rsidP="000F0267">
      <w:pPr>
        <w:pStyle w:val="a4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i/>
          <w:iCs/>
          <w:sz w:val="24"/>
          <w:szCs w:val="24"/>
        </w:rPr>
        <w:t>Локальні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>: в зоні аварії проживає до 10 тис. осіб,</w:t>
      </w:r>
    </w:p>
    <w:p w:rsidR="00D60694" w:rsidRPr="000F0267" w:rsidRDefault="00D60694" w:rsidP="000F0267">
      <w:pPr>
        <w:pStyle w:val="a4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i/>
          <w:iCs/>
          <w:sz w:val="24"/>
          <w:szCs w:val="24"/>
        </w:rPr>
        <w:t>Регіональні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>: більше 10 тис. осіб</w:t>
      </w:r>
    </w:p>
    <w:p w:rsidR="00D60694" w:rsidRPr="000F0267" w:rsidRDefault="00D60694" w:rsidP="000F0267">
      <w:pPr>
        <w:pStyle w:val="a4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i/>
          <w:iCs/>
          <w:sz w:val="24"/>
          <w:szCs w:val="24"/>
        </w:rPr>
        <w:t>Глобальні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: значну або всю територію країни. </w:t>
      </w:r>
    </w:p>
    <w:p w:rsidR="000F0267" w:rsidRPr="000F0267" w:rsidRDefault="000F0267" w:rsidP="000F0267">
      <w:pPr>
        <w:pStyle w:val="a4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i/>
          <w:iCs/>
          <w:sz w:val="24"/>
          <w:szCs w:val="24"/>
        </w:rPr>
        <w:t>Т</w:t>
      </w:r>
      <w:r w:rsidR="00D60694" w:rsidRPr="000F0267">
        <w:rPr>
          <w:rFonts w:ascii="Times New Roman" w:eastAsia="Times New Roman" w:hAnsi="Times New Roman" w:cs="Times New Roman"/>
          <w:i/>
          <w:iCs/>
          <w:sz w:val="24"/>
          <w:szCs w:val="24"/>
        </w:rPr>
        <w:t>ранскордонні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 xml:space="preserve">за межі державних кордонів </w:t>
      </w:r>
    </w:p>
    <w:p w:rsidR="000F0267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Фази</w:t>
      </w:r>
      <w:r w:rsidR="000F0267" w:rsidRPr="000F026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/етапи/ розвитку ядерних аварі</w:t>
      </w:r>
      <w:r w:rsidR="000F0267" w:rsidRPr="000F0267">
        <w:rPr>
          <w:rFonts w:ascii="Times New Roman" w:eastAsia="Times New Roman" w:hAnsi="Times New Roman" w:cs="Times New Roman"/>
          <w:b/>
          <w:bCs/>
          <w:sz w:val="24"/>
          <w:szCs w:val="24"/>
        </w:rPr>
        <w:t>ї: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0694" w:rsidRPr="000F0267" w:rsidRDefault="00D60694" w:rsidP="000F0267">
      <w:pPr>
        <w:pStyle w:val="a4"/>
        <w:numPr>
          <w:ilvl w:val="0"/>
          <w:numId w:val="5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  <w:highlight w:val="yellow"/>
        </w:rPr>
        <w:t>Перша фаза аварії (рання або гостра)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- це фаза комунальної аварії тривалістю від декількох годин до одного - двох місяців після початку аварії, яка включає такі події: 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0F0267">
        <w:rPr>
          <w:rFonts w:ascii="Times New Roman" w:eastAsia="Times New Roman" w:hAnsi="Times New Roman" w:cs="Times New Roman"/>
          <w:sz w:val="24"/>
          <w:szCs w:val="24"/>
        </w:rPr>
        <w:t>газоаерозольні</w:t>
      </w:r>
      <w:proofErr w:type="spellEnd"/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викиди і рідинні скиди радіоактивного матеріалу із аварійного джерела;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• процеси повітряного переносу та інтенсивної міграції радіонуклідів;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• радіоактивні опади і формування радіоактивного сліду.</w:t>
      </w:r>
    </w:p>
    <w:p w:rsidR="00D60694" w:rsidRPr="000F0267" w:rsidRDefault="00D60694" w:rsidP="000F0267">
      <w:pPr>
        <w:pStyle w:val="a4"/>
        <w:numPr>
          <w:ilvl w:val="0"/>
          <w:numId w:val="5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Друга фаза аварії - середня або стабілізаційна фаза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комунальної аварії, яка починається через один-два місяці і завершується через 1-2 роки після початку рад</w:t>
      </w:r>
      <w:r w:rsidR="000F0267" w:rsidRPr="000F0267">
        <w:rPr>
          <w:rFonts w:ascii="Times New Roman" w:eastAsia="Times New Roman" w:hAnsi="Times New Roman" w:cs="Times New Roman"/>
          <w:sz w:val="24"/>
          <w:szCs w:val="24"/>
        </w:rPr>
        <w:t xml:space="preserve">іаційної аварії. 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>Основними джерелами внутрішнього опромінення на середній фазі аварії є радіоізотопи цезію (</w:t>
      </w:r>
      <w:r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134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Cs, </w:t>
      </w:r>
      <w:r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136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Cs, </w:t>
      </w:r>
      <w:r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137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>Cs), і стронцію (</w:t>
      </w:r>
      <w:r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89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Sr, </w:t>
      </w:r>
      <w:r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90</w:t>
      </w: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Sr), які надходять з продуктами харчування, виробленими на радіоактивно забруднених територіях. 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До особливостей середньої фази належать: 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* порівняно швидке зниження дози гама-випромінювання на місцевості (майже в 10 разів через 1 рік після початку цієї фази);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* переважання кореневого над поверхневим типу забруднення сільськогосподарської продукції.</w:t>
      </w:r>
    </w:p>
    <w:p w:rsidR="000F0267" w:rsidRPr="000F0267" w:rsidRDefault="000F0267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D60694" w:rsidRPr="000F026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Третя, пізня фаза аварії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 xml:space="preserve"> - це фаза комунальної аварії, що починається через 1-2 роки після початку аварії, коли основним джерелом зовнішнього опромінення стає 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137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 xml:space="preserve">Cs, що міститься у </w:t>
      </w:r>
      <w:proofErr w:type="spellStart"/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>грунті</w:t>
      </w:r>
      <w:proofErr w:type="spellEnd"/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 xml:space="preserve">, а внутрішнього - 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137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 xml:space="preserve">Cs і 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90</w:t>
      </w:r>
      <w:r w:rsidR="00D60694" w:rsidRPr="000F0267">
        <w:rPr>
          <w:rFonts w:ascii="Times New Roman" w:eastAsia="Times New Roman" w:hAnsi="Times New Roman" w:cs="Times New Roman"/>
          <w:sz w:val="24"/>
          <w:szCs w:val="24"/>
        </w:rPr>
        <w:t xml:space="preserve">Sr в продуктах харчування, які виробляються на забруднених цими радіонуклідами територіях. </w:t>
      </w:r>
    </w:p>
    <w:p w:rsidR="00D60694" w:rsidRPr="000F0267" w:rsidRDefault="00D60694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t>Від фази (етапу) розвитку ядерної аварії залежать шляхи радіаційного впливу на конкретні категорії осіб, що зазнають опромінення. Знання цих шляхів дозволяє вірно визначити адекватні контрзаходи з метою радіаційного захисту.</w:t>
      </w:r>
    </w:p>
    <w:p w:rsidR="000F0267" w:rsidRPr="000F0267" w:rsidRDefault="000F0267" w:rsidP="000F026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0F0267">
        <w:rPr>
          <w:rFonts w:ascii="Times New Roman" w:eastAsia="Times New Roman" w:hAnsi="Times New Roman" w:cs="Times New Roman"/>
          <w:sz w:val="24"/>
          <w:szCs w:val="24"/>
        </w:rPr>
        <w:lastRenderedPageBreak/>
        <w:t>Залежно від рівня забруднення ґрунтів визначають такі зони радіоактивно забруднених територій</w:t>
      </w:r>
      <w:bookmarkStart w:id="1" w:name="o19"/>
      <w:bookmarkEnd w:id="1"/>
      <w:r w:rsidRPr="000F0267">
        <w:rPr>
          <w:rFonts w:ascii="Times New Roman" w:eastAsia="Times New Roman" w:hAnsi="Times New Roman" w:cs="Times New Roman"/>
          <w:sz w:val="24"/>
          <w:szCs w:val="24"/>
        </w:rPr>
        <w:t xml:space="preserve"> - зона відчуження (це територія, з якої проведено евакуацію населення в 1986 році)</w:t>
      </w:r>
      <w:bookmarkStart w:id="2" w:name="o20"/>
      <w:bookmarkEnd w:id="2"/>
      <w:r w:rsidRPr="000F0267">
        <w:rPr>
          <w:rFonts w:ascii="Times New Roman" w:eastAsia="Times New Roman" w:hAnsi="Times New Roman" w:cs="Times New Roman"/>
          <w:sz w:val="24"/>
          <w:szCs w:val="24"/>
        </w:rPr>
        <w:t>,зона безумовного (обов'язкового) відселення, зона гарантованого добровільного відселення, зона посиленого радіоекологічного контролю.</w:t>
      </w:r>
    </w:p>
    <w:p w:rsidR="000F0267" w:rsidRPr="000F0267" w:rsidRDefault="000F0267" w:rsidP="000F0267">
      <w:pPr>
        <w:pStyle w:val="a3"/>
        <w:spacing w:before="0" w:beforeAutospacing="0" w:after="0" w:afterAutospacing="0"/>
        <w:ind w:firstLine="284"/>
      </w:pPr>
      <w:r w:rsidRPr="000F0267">
        <w:t xml:space="preserve">Закон України визначає чотири зони радіоактивного забруднення </w:t>
      </w:r>
      <w:proofErr w:type="spellStart"/>
      <w:r w:rsidRPr="000F0267">
        <w:t>-зона</w:t>
      </w:r>
      <w:proofErr w:type="spellEnd"/>
      <w:r w:rsidRPr="000F0267">
        <w:t xml:space="preserve"> періодичного радіоактивного контролю, зона посиленого радіоактивного контролю (середнє забруднення, 1—5 </w:t>
      </w:r>
      <w:proofErr w:type="spellStart"/>
      <w:r w:rsidRPr="000F0267">
        <w:t>Кі</w:t>
      </w:r>
      <w:proofErr w:type="spellEnd"/>
      <w:r w:rsidRPr="000F0267">
        <w:t>/км</w:t>
      </w:r>
      <w:r w:rsidRPr="000F0267">
        <w:rPr>
          <w:vertAlign w:val="superscript"/>
        </w:rPr>
        <w:t>2</w:t>
      </w:r>
      <w:r w:rsidRPr="000F0267">
        <w:t xml:space="preserve">), зона гарантованого добровільного відселення (високе забруднення, 5—15 </w:t>
      </w:r>
      <w:proofErr w:type="spellStart"/>
      <w:r w:rsidRPr="000F0267">
        <w:t>Кі</w:t>
      </w:r>
      <w:proofErr w:type="spellEnd"/>
      <w:r w:rsidRPr="000F0267">
        <w:t>/км</w:t>
      </w:r>
      <w:r w:rsidRPr="000F0267">
        <w:rPr>
          <w:vertAlign w:val="superscript"/>
        </w:rPr>
        <w:t>2</w:t>
      </w:r>
      <w:r w:rsidRPr="000F0267">
        <w:t>), зона відчуження (надзвичайно високе забруднення).</w:t>
      </w:r>
    </w:p>
    <w:p w:rsidR="00677170" w:rsidRPr="000F0267" w:rsidRDefault="00677170" w:rsidP="000F0267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677170" w:rsidRPr="000F0267" w:rsidSect="000F0267">
      <w:footerReference w:type="default" r:id="rId8"/>
      <w:pgSz w:w="11906" w:h="16838"/>
      <w:pgMar w:top="284" w:right="566" w:bottom="142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1D5" w:rsidRDefault="00DB21D5" w:rsidP="000F0267">
      <w:pPr>
        <w:spacing w:after="0" w:line="240" w:lineRule="auto"/>
      </w:pPr>
      <w:r>
        <w:separator/>
      </w:r>
    </w:p>
  </w:endnote>
  <w:endnote w:type="continuationSeparator" w:id="0">
    <w:p w:rsidR="00DB21D5" w:rsidRDefault="00DB21D5" w:rsidP="000F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EB" w:rsidRDefault="00DB21D5">
    <w:pPr>
      <w:pStyle w:val="a5"/>
      <w:jc w:val="center"/>
    </w:pPr>
  </w:p>
  <w:p w:rsidR="00295DEB" w:rsidRDefault="00DB21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1D5" w:rsidRDefault="00DB21D5" w:rsidP="000F0267">
      <w:pPr>
        <w:spacing w:after="0" w:line="240" w:lineRule="auto"/>
      </w:pPr>
      <w:r>
        <w:separator/>
      </w:r>
    </w:p>
  </w:footnote>
  <w:footnote w:type="continuationSeparator" w:id="0">
    <w:p w:rsidR="00DB21D5" w:rsidRDefault="00DB21D5" w:rsidP="000F0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489"/>
    <w:multiLevelType w:val="hybridMultilevel"/>
    <w:tmpl w:val="786E87A6"/>
    <w:lvl w:ilvl="0" w:tplc="A4E206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71E1"/>
    <w:multiLevelType w:val="multilevel"/>
    <w:tmpl w:val="DE9EF01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="Verdana" w:eastAsia="Times New Roman" w:hAnsi="Verdana" w:cs="Times New Roman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>
    <w:nsid w:val="3DF10951"/>
    <w:multiLevelType w:val="hybridMultilevel"/>
    <w:tmpl w:val="1B1ED656"/>
    <w:lvl w:ilvl="0" w:tplc="1CC4DA6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93FF6"/>
    <w:multiLevelType w:val="multilevel"/>
    <w:tmpl w:val="DAD259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>
    <w:nsid w:val="62FE67F9"/>
    <w:multiLevelType w:val="hybridMultilevel"/>
    <w:tmpl w:val="F0CEC9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94"/>
    <w:rsid w:val="00014802"/>
    <w:rsid w:val="000C0988"/>
    <w:rsid w:val="000F0267"/>
    <w:rsid w:val="00154273"/>
    <w:rsid w:val="00181FD3"/>
    <w:rsid w:val="00183BF1"/>
    <w:rsid w:val="001853C8"/>
    <w:rsid w:val="001D4C4D"/>
    <w:rsid w:val="00287ABC"/>
    <w:rsid w:val="0029088E"/>
    <w:rsid w:val="002A70FD"/>
    <w:rsid w:val="002C2E3F"/>
    <w:rsid w:val="00350DC9"/>
    <w:rsid w:val="00437DD5"/>
    <w:rsid w:val="004D153D"/>
    <w:rsid w:val="004E02A6"/>
    <w:rsid w:val="00522769"/>
    <w:rsid w:val="00561437"/>
    <w:rsid w:val="005D1EF2"/>
    <w:rsid w:val="00601B64"/>
    <w:rsid w:val="0063546B"/>
    <w:rsid w:val="00677170"/>
    <w:rsid w:val="00695420"/>
    <w:rsid w:val="006A2623"/>
    <w:rsid w:val="006D0CB5"/>
    <w:rsid w:val="006F0B0F"/>
    <w:rsid w:val="007800B5"/>
    <w:rsid w:val="0086271D"/>
    <w:rsid w:val="00893ADC"/>
    <w:rsid w:val="00912197"/>
    <w:rsid w:val="00A70BF3"/>
    <w:rsid w:val="00C23B08"/>
    <w:rsid w:val="00CC2925"/>
    <w:rsid w:val="00CD596F"/>
    <w:rsid w:val="00D016F0"/>
    <w:rsid w:val="00D60694"/>
    <w:rsid w:val="00DA4432"/>
    <w:rsid w:val="00DB21D5"/>
    <w:rsid w:val="00E24B21"/>
    <w:rsid w:val="00E337B6"/>
    <w:rsid w:val="00E93D53"/>
    <w:rsid w:val="00EE3D19"/>
    <w:rsid w:val="00EF35F6"/>
    <w:rsid w:val="00F25EC3"/>
    <w:rsid w:val="00F35FB9"/>
    <w:rsid w:val="00F41313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9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6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6069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60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0694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0F02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26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9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6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6069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60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0694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0F02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26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2764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Oleksandra Antonenko</cp:lastModifiedBy>
  <cp:revision>3</cp:revision>
  <dcterms:created xsi:type="dcterms:W3CDTF">2016-05-25T18:43:00Z</dcterms:created>
  <dcterms:modified xsi:type="dcterms:W3CDTF">2016-05-25T19:40:00Z</dcterms:modified>
</cp:coreProperties>
</file>