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8C366" w14:textId="48D93D3B" w:rsidR="00513A0E" w:rsidRDefault="00513A0E" w:rsidP="003C47E0">
      <w:pPr>
        <w:pStyle w:val="a3"/>
        <w:numPr>
          <w:ilvl w:val="0"/>
          <w:numId w:val="1"/>
        </w:numPr>
        <w:ind w:left="0" w:firstLine="720"/>
        <w:jc w:val="both"/>
        <w:rPr>
          <w:rFonts w:ascii="Times New Roman" w:hAnsi="Times New Roman" w:cs="Times New Roman"/>
          <w:sz w:val="28"/>
          <w:szCs w:val="28"/>
        </w:rPr>
      </w:pPr>
      <w:r w:rsidRPr="00513A0E">
        <w:rPr>
          <w:rFonts w:ascii="Times New Roman" w:hAnsi="Times New Roman" w:cs="Times New Roman"/>
          <w:sz w:val="28"/>
          <w:szCs w:val="28"/>
        </w:rPr>
        <w:t>Масштабованість паралельної системи</w:t>
      </w:r>
    </w:p>
    <w:p w14:paraId="3B9A1AE2" w14:textId="77777777" w:rsidR="00573FC4" w:rsidRDefault="007E469B" w:rsidP="007E469B">
      <w:pPr>
        <w:ind w:firstLine="720"/>
        <w:jc w:val="both"/>
        <w:rPr>
          <w:rFonts w:ascii="Times New Roman" w:hAnsi="Times New Roman" w:cs="Times New Roman"/>
          <w:sz w:val="28"/>
          <w:szCs w:val="28"/>
          <w:lang w:val="ru-RU"/>
        </w:rPr>
      </w:pPr>
      <w:r w:rsidRPr="007E469B">
        <w:rPr>
          <w:rFonts w:ascii="Times New Roman" w:hAnsi="Times New Roman" w:cs="Times New Roman"/>
          <w:sz w:val="28"/>
          <w:szCs w:val="28"/>
          <w:lang w:val="ru-RU"/>
        </w:rPr>
        <w:t>Масштабируемость - способность системы, сети или процесса справляться с увеличением рабочей нагрузк</w:t>
      </w:r>
      <w:r>
        <w:rPr>
          <w:rFonts w:ascii="Times New Roman" w:hAnsi="Times New Roman" w:cs="Times New Roman"/>
          <w:sz w:val="28"/>
          <w:szCs w:val="28"/>
          <w:lang w:val="ru-RU"/>
        </w:rPr>
        <w:t>и при добавлении ресурсов</w:t>
      </w:r>
      <w:r w:rsidR="00573FC4">
        <w:rPr>
          <w:rFonts w:ascii="Times New Roman" w:hAnsi="Times New Roman" w:cs="Times New Roman"/>
          <w:sz w:val="28"/>
          <w:szCs w:val="28"/>
          <w:lang w:val="ru-RU"/>
        </w:rPr>
        <w:t>.</w:t>
      </w:r>
      <w:r w:rsidRPr="007E469B">
        <w:t xml:space="preserve"> </w:t>
      </w:r>
      <w:r w:rsidRPr="007E469B">
        <w:rPr>
          <w:rFonts w:ascii="Times New Roman" w:hAnsi="Times New Roman" w:cs="Times New Roman"/>
          <w:sz w:val="28"/>
          <w:szCs w:val="28"/>
          <w:lang w:val="ru-RU"/>
        </w:rPr>
        <w:t>Система называется масштабируемой, если она способна увеличивать производительность пропорционально дополнительным ресурсам. Масштабируемость можно оценить через отношение прироста производительности системы к приросту используемых ресурсов. Чем ближе это отношение к единице, тем лучше. Также под масштабируемостью понимается возможность наращивания дополнительных ресурсов без структурных изменений центрального узла системы.</w:t>
      </w:r>
    </w:p>
    <w:p w14:paraId="0BA6DF01" w14:textId="77777777" w:rsidR="00573FC4" w:rsidRDefault="00573FC4" w:rsidP="007E469B">
      <w:pPr>
        <w:ind w:firstLine="720"/>
        <w:jc w:val="both"/>
        <w:rPr>
          <w:rFonts w:ascii="Times New Roman" w:hAnsi="Times New Roman" w:cs="Times New Roman"/>
          <w:sz w:val="28"/>
          <w:szCs w:val="28"/>
          <w:lang w:val="ru-RU"/>
        </w:rPr>
      </w:pPr>
      <w:proofErr w:type="gramStart"/>
      <w:r w:rsidRPr="00573FC4">
        <w:rPr>
          <w:rFonts w:ascii="Times New Roman" w:hAnsi="Times New Roman" w:cs="Times New Roman"/>
          <w:sz w:val="28"/>
          <w:szCs w:val="28"/>
          <w:lang w:val="ru-RU"/>
        </w:rPr>
        <w:t>В системе с плохой масштабируемостью добавление ресурсов приводит</w:t>
      </w:r>
      <w:proofErr w:type="gramEnd"/>
      <w:r w:rsidRPr="00573FC4">
        <w:rPr>
          <w:rFonts w:ascii="Times New Roman" w:hAnsi="Times New Roman" w:cs="Times New Roman"/>
          <w:sz w:val="28"/>
          <w:szCs w:val="28"/>
          <w:lang w:val="ru-RU"/>
        </w:rPr>
        <w:t xml:space="preserve"> лишь к незначительному повышению производительности, а с некоторого «порогового» момента добавление ресурсов не даёт никакого полезного эффекта.</w:t>
      </w:r>
    </w:p>
    <w:p w14:paraId="619CFF59" w14:textId="77777777" w:rsidR="00573FC4" w:rsidRDefault="00573FC4" w:rsidP="007E469B">
      <w:pPr>
        <w:ind w:firstLine="720"/>
        <w:jc w:val="both"/>
        <w:rPr>
          <w:rFonts w:ascii="Times New Roman" w:hAnsi="Times New Roman" w:cs="Times New Roman"/>
          <w:sz w:val="28"/>
          <w:szCs w:val="28"/>
          <w:lang w:val="ru-RU"/>
        </w:rPr>
      </w:pPr>
      <w:r w:rsidRPr="00573FC4">
        <w:rPr>
          <w:rFonts w:ascii="Times New Roman" w:hAnsi="Times New Roman" w:cs="Times New Roman"/>
          <w:sz w:val="28"/>
          <w:szCs w:val="28"/>
          <w:lang w:val="ru-RU"/>
        </w:rPr>
        <w:t xml:space="preserve">Вертикальное масштабирование — увеличение производительности каждого компонента системы с целью повышения общей производительности. </w:t>
      </w:r>
    </w:p>
    <w:p w14:paraId="07FCF94C" w14:textId="0474FE72" w:rsidR="00513A0E" w:rsidRPr="007E469B" w:rsidRDefault="00573FC4" w:rsidP="007E469B">
      <w:pPr>
        <w:ind w:firstLine="720"/>
        <w:jc w:val="both"/>
        <w:rPr>
          <w:rFonts w:ascii="Times New Roman" w:hAnsi="Times New Roman" w:cs="Times New Roman"/>
          <w:sz w:val="28"/>
          <w:szCs w:val="28"/>
          <w:lang w:val="ru-RU"/>
        </w:rPr>
      </w:pPr>
      <w:r w:rsidRPr="00573FC4">
        <w:rPr>
          <w:rFonts w:ascii="Times New Roman" w:hAnsi="Times New Roman" w:cs="Times New Roman"/>
          <w:sz w:val="28"/>
          <w:szCs w:val="28"/>
          <w:lang w:val="ru-RU"/>
        </w:rPr>
        <w:t>Горизонтальное масштабирование — разбиение системы на более мелкие структурные компоненты и разнесение их по отдельным физическим машинам (или их группам), и (или) увеличение количества серверов, параллельно выполняющих одну и ту же функцию.</w:t>
      </w:r>
      <w:r w:rsidR="00513A0E" w:rsidRPr="007E469B">
        <w:rPr>
          <w:rFonts w:ascii="Times New Roman" w:hAnsi="Times New Roman" w:cs="Times New Roman"/>
          <w:sz w:val="28"/>
          <w:szCs w:val="28"/>
          <w:lang w:val="ru-RU"/>
        </w:rPr>
        <w:br w:type="page"/>
      </w:r>
    </w:p>
    <w:p w14:paraId="0EF498E7" w14:textId="77777777" w:rsidR="00513A0E" w:rsidRDefault="00513A0E" w:rsidP="003C47E0">
      <w:pPr>
        <w:pStyle w:val="a3"/>
        <w:numPr>
          <w:ilvl w:val="0"/>
          <w:numId w:val="1"/>
        </w:numPr>
        <w:ind w:left="0" w:firstLine="720"/>
        <w:jc w:val="both"/>
        <w:rPr>
          <w:rFonts w:ascii="Times New Roman" w:hAnsi="Times New Roman" w:cs="Times New Roman"/>
          <w:sz w:val="28"/>
          <w:szCs w:val="28"/>
        </w:rPr>
      </w:pPr>
      <w:r w:rsidRPr="00585F15">
        <w:rPr>
          <w:rFonts w:ascii="Times New Roman" w:hAnsi="Times New Roman" w:cs="Times New Roman"/>
          <w:sz w:val="28"/>
          <w:szCs w:val="28"/>
          <w:lang w:val="ru-RU"/>
        </w:rPr>
        <w:lastRenderedPageBreak/>
        <w:t xml:space="preserve"> </w:t>
      </w:r>
      <w:r w:rsidRPr="00513A0E">
        <w:rPr>
          <w:rFonts w:ascii="Times New Roman" w:hAnsi="Times New Roman" w:cs="Times New Roman"/>
          <w:sz w:val="28"/>
          <w:szCs w:val="28"/>
        </w:rPr>
        <w:t xml:space="preserve">Поняття процесу та потоку. </w:t>
      </w:r>
    </w:p>
    <w:p w14:paraId="589A838C" w14:textId="55C70465" w:rsidR="00513A0E" w:rsidRPr="00513A0E" w:rsidRDefault="003C47E0" w:rsidP="003C47E0">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Потоки и процессы</w:t>
      </w:r>
      <w:r w:rsidR="00513A0E" w:rsidRPr="00513A0E">
        <w:rPr>
          <w:rFonts w:ascii="Times New Roman" w:hAnsi="Times New Roman" w:cs="Times New Roman"/>
          <w:sz w:val="28"/>
          <w:szCs w:val="28"/>
          <w:lang w:val="ru-RU"/>
        </w:rPr>
        <w:t xml:space="preserve"> </w:t>
      </w:r>
      <w:proofErr w:type="gramStart"/>
      <w:r w:rsidR="00513A0E" w:rsidRPr="00513A0E">
        <w:rPr>
          <w:rFonts w:ascii="Times New Roman" w:hAnsi="Times New Roman" w:cs="Times New Roman"/>
          <w:sz w:val="28"/>
          <w:szCs w:val="28"/>
          <w:lang w:val="ru-RU"/>
        </w:rPr>
        <w:t>представляют из себя</w:t>
      </w:r>
      <w:proofErr w:type="gramEnd"/>
      <w:r w:rsidR="00513A0E" w:rsidRPr="00513A0E">
        <w:rPr>
          <w:rFonts w:ascii="Times New Roman" w:hAnsi="Times New Roman" w:cs="Times New Roman"/>
          <w:sz w:val="28"/>
          <w:szCs w:val="28"/>
          <w:lang w:val="ru-RU"/>
        </w:rPr>
        <w:t xml:space="preserve"> последовательность инструкций, которые должны выполняться в определенном порядке. Инструкции в отдельных потоках или процессах, однако, могут выполняться параллельно. Процессы существуют в операционной системе и соответствуют тому, что пользователи видят, как программы или приложения.</w:t>
      </w:r>
    </w:p>
    <w:p w14:paraId="3AB58374" w14:textId="1B1B784F" w:rsidR="00513A0E" w:rsidRPr="00513A0E" w:rsidRDefault="00513A0E" w:rsidP="003C47E0">
      <w:pPr>
        <w:ind w:firstLine="720"/>
        <w:jc w:val="both"/>
        <w:rPr>
          <w:rFonts w:ascii="Times New Roman" w:hAnsi="Times New Roman" w:cs="Times New Roman"/>
          <w:sz w:val="28"/>
          <w:szCs w:val="28"/>
          <w:lang w:val="ru-RU"/>
        </w:rPr>
      </w:pPr>
      <w:r w:rsidRPr="00513A0E">
        <w:rPr>
          <w:rFonts w:ascii="Times New Roman" w:hAnsi="Times New Roman" w:cs="Times New Roman"/>
          <w:sz w:val="28"/>
          <w:szCs w:val="28"/>
          <w:lang w:val="ru-RU"/>
        </w:rPr>
        <w:t>Процесс - совокупность взаимосвязанных и взаимодействующих действий, преобразующ</w:t>
      </w:r>
      <w:r w:rsidR="009F5C72">
        <w:rPr>
          <w:rFonts w:ascii="Times New Roman" w:hAnsi="Times New Roman" w:cs="Times New Roman"/>
          <w:sz w:val="28"/>
          <w:szCs w:val="28"/>
          <w:lang w:val="ru-RU"/>
        </w:rPr>
        <w:t>их входящие данные в исходящие.</w:t>
      </w:r>
    </w:p>
    <w:p w14:paraId="6080BAB4" w14:textId="77777777" w:rsidR="00513A0E" w:rsidRDefault="00513A0E" w:rsidP="003C47E0">
      <w:pPr>
        <w:ind w:firstLine="720"/>
        <w:jc w:val="both"/>
        <w:rPr>
          <w:rFonts w:ascii="Times New Roman" w:hAnsi="Times New Roman" w:cs="Times New Roman"/>
          <w:sz w:val="28"/>
          <w:szCs w:val="28"/>
          <w:lang w:val="ru-RU"/>
        </w:rPr>
      </w:pPr>
      <w:r w:rsidRPr="00513A0E">
        <w:rPr>
          <w:rFonts w:ascii="Times New Roman" w:hAnsi="Times New Roman" w:cs="Times New Roman"/>
          <w:sz w:val="28"/>
          <w:szCs w:val="28"/>
          <w:lang w:val="ru-RU"/>
        </w:rPr>
        <w:t xml:space="preserve">Поток выполнения (от англ. </w:t>
      </w:r>
      <w:proofErr w:type="spellStart"/>
      <w:r w:rsidRPr="00513A0E">
        <w:rPr>
          <w:rFonts w:ascii="Times New Roman" w:hAnsi="Times New Roman" w:cs="Times New Roman"/>
          <w:sz w:val="28"/>
          <w:szCs w:val="28"/>
          <w:lang w:val="ru-RU"/>
        </w:rPr>
        <w:t>thread</w:t>
      </w:r>
      <w:proofErr w:type="spellEnd"/>
      <w:r w:rsidRPr="00513A0E">
        <w:rPr>
          <w:rFonts w:ascii="Times New Roman" w:hAnsi="Times New Roman" w:cs="Times New Roman"/>
          <w:sz w:val="28"/>
          <w:szCs w:val="28"/>
          <w:lang w:val="ru-RU"/>
        </w:rPr>
        <w:t xml:space="preserve"> — нить) — наименьшая единица обработки, исполнение которой может быть назначено ядром операционной системы.</w:t>
      </w:r>
    </w:p>
    <w:p w14:paraId="458762C2" w14:textId="2A2F3066" w:rsidR="00513A0E" w:rsidRPr="00513A0E" w:rsidRDefault="009F5C72" w:rsidP="003C47E0">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Процессы – выполнение нескольких задач.</w:t>
      </w:r>
      <w:r w:rsidRPr="00513A0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Потоки – разделение работы процесса. </w:t>
      </w:r>
    </w:p>
    <w:p w14:paraId="3FB2F710" w14:textId="3ADE5797" w:rsidR="00513A0E" w:rsidRPr="00513A0E" w:rsidRDefault="00513A0E" w:rsidP="003C47E0">
      <w:pPr>
        <w:ind w:firstLine="720"/>
        <w:jc w:val="both"/>
        <w:rPr>
          <w:rFonts w:ascii="Times New Roman" w:hAnsi="Times New Roman" w:cs="Times New Roman"/>
          <w:sz w:val="28"/>
          <w:szCs w:val="28"/>
          <w:lang w:val="ru-RU"/>
        </w:rPr>
      </w:pPr>
      <w:r w:rsidRPr="00513A0E">
        <w:rPr>
          <w:rFonts w:ascii="Times New Roman" w:hAnsi="Times New Roman" w:cs="Times New Roman"/>
          <w:sz w:val="28"/>
          <w:szCs w:val="28"/>
          <w:lang w:val="ru-RU"/>
        </w:rPr>
        <w:t>Каждый поток имеет собственный счетчи</w:t>
      </w:r>
      <w:r w:rsidR="003419FF">
        <w:rPr>
          <w:rFonts w:ascii="Times New Roman" w:hAnsi="Times New Roman" w:cs="Times New Roman"/>
          <w:sz w:val="28"/>
          <w:szCs w:val="28"/>
          <w:lang w:val="ru-RU"/>
        </w:rPr>
        <w:t>к команд и стек.</w:t>
      </w:r>
    </w:p>
    <w:p w14:paraId="44AA14A0" w14:textId="77777777" w:rsidR="00573FC4" w:rsidRDefault="00DC1033" w:rsidP="003419F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ОС каждому процессу создаёт не менее одного потока.</w:t>
      </w:r>
      <w:r w:rsidR="00513A0E" w:rsidRPr="00513A0E">
        <w:rPr>
          <w:rFonts w:ascii="Times New Roman" w:hAnsi="Times New Roman" w:cs="Times New Roman"/>
          <w:sz w:val="28"/>
          <w:szCs w:val="28"/>
          <w:lang w:val="ru-RU"/>
        </w:rPr>
        <w:t xml:space="preserve"> При создании потока </w:t>
      </w:r>
      <w:r>
        <w:rPr>
          <w:rFonts w:ascii="Times New Roman" w:hAnsi="Times New Roman" w:cs="Times New Roman"/>
          <w:sz w:val="28"/>
          <w:szCs w:val="28"/>
          <w:lang w:val="ru-RU"/>
        </w:rPr>
        <w:t>или</w:t>
      </w:r>
      <w:r w:rsidR="00513A0E" w:rsidRPr="00513A0E">
        <w:rPr>
          <w:rFonts w:ascii="Times New Roman" w:hAnsi="Times New Roman" w:cs="Times New Roman"/>
          <w:sz w:val="28"/>
          <w:szCs w:val="28"/>
          <w:lang w:val="ru-RU"/>
        </w:rPr>
        <w:t xml:space="preserve"> процесса, операционная система генерирует </w:t>
      </w:r>
      <w:r>
        <w:rPr>
          <w:rFonts w:ascii="Times New Roman" w:hAnsi="Times New Roman" w:cs="Times New Roman"/>
          <w:sz w:val="28"/>
          <w:szCs w:val="28"/>
          <w:lang w:val="ru-RU"/>
        </w:rPr>
        <w:t>описатель потока (</w:t>
      </w:r>
      <w:r w:rsidR="00513A0E" w:rsidRPr="00513A0E">
        <w:rPr>
          <w:rFonts w:ascii="Times New Roman" w:hAnsi="Times New Roman" w:cs="Times New Roman"/>
          <w:sz w:val="28"/>
          <w:szCs w:val="28"/>
          <w:lang w:val="ru-RU"/>
        </w:rPr>
        <w:t xml:space="preserve">содержит идентификатор потока, данные о правах доступа и приоритете, о состоянии потока и </w:t>
      </w:r>
      <w:r>
        <w:rPr>
          <w:rFonts w:ascii="Times New Roman" w:hAnsi="Times New Roman" w:cs="Times New Roman"/>
          <w:sz w:val="28"/>
          <w:szCs w:val="28"/>
          <w:lang w:val="ru-RU"/>
        </w:rPr>
        <w:t>прочее)</w:t>
      </w:r>
      <w:r w:rsidR="00513A0E" w:rsidRPr="00513A0E">
        <w:rPr>
          <w:rFonts w:ascii="Times New Roman" w:hAnsi="Times New Roman" w:cs="Times New Roman"/>
          <w:sz w:val="28"/>
          <w:szCs w:val="28"/>
          <w:lang w:val="ru-RU"/>
        </w:rPr>
        <w:t>. В исходном состоянии поток находится в приостановленном состоянии. Момент выборки потока на выполнение осуществляется в соответствии с принятым в данной системе правилом предоставления процессорного времени и с учетом всех существующих в данный момент потоков и процессов.</w:t>
      </w:r>
    </w:p>
    <w:p w14:paraId="563204E4" w14:textId="77777777" w:rsidR="00573FC4" w:rsidRDefault="00573FC4">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5380F10" w14:textId="7CF11F12" w:rsidR="00513A0E" w:rsidRPr="00545112" w:rsidRDefault="00513A0E" w:rsidP="003C47E0">
      <w:pPr>
        <w:pStyle w:val="a3"/>
        <w:numPr>
          <w:ilvl w:val="0"/>
          <w:numId w:val="1"/>
        </w:numPr>
        <w:ind w:left="0" w:firstLine="720"/>
        <w:jc w:val="both"/>
        <w:rPr>
          <w:rFonts w:ascii="Times New Roman" w:hAnsi="Times New Roman" w:cs="Times New Roman"/>
          <w:sz w:val="28"/>
          <w:szCs w:val="28"/>
          <w:highlight w:val="red"/>
        </w:rPr>
      </w:pPr>
      <w:r w:rsidRPr="00545112">
        <w:rPr>
          <w:rFonts w:ascii="Times New Roman" w:hAnsi="Times New Roman" w:cs="Times New Roman"/>
          <w:sz w:val="28"/>
          <w:szCs w:val="28"/>
          <w:highlight w:val="red"/>
        </w:rPr>
        <w:lastRenderedPageBreak/>
        <w:t xml:space="preserve">Базові засоби мови програмування для підтримки </w:t>
      </w:r>
      <w:proofErr w:type="spellStart"/>
      <w:r w:rsidRPr="00545112">
        <w:rPr>
          <w:rFonts w:ascii="Times New Roman" w:hAnsi="Times New Roman" w:cs="Times New Roman"/>
          <w:sz w:val="28"/>
          <w:szCs w:val="28"/>
          <w:highlight w:val="red"/>
        </w:rPr>
        <w:t>багатонитковості</w:t>
      </w:r>
      <w:proofErr w:type="spellEnd"/>
      <w:r w:rsidRPr="00545112">
        <w:rPr>
          <w:rFonts w:ascii="Times New Roman" w:hAnsi="Times New Roman" w:cs="Times New Roman"/>
          <w:sz w:val="28"/>
          <w:szCs w:val="28"/>
          <w:highlight w:val="red"/>
        </w:rPr>
        <w:t>.</w:t>
      </w:r>
    </w:p>
    <w:p w14:paraId="52F9C698" w14:textId="0D691A6B" w:rsidR="00573FC4" w:rsidRDefault="00057CF7" w:rsidP="00573FC4">
      <w:pPr>
        <w:ind w:firstLine="720"/>
        <w:jc w:val="both"/>
        <w:rPr>
          <w:rFonts w:ascii="Times New Roman" w:hAnsi="Times New Roman" w:cs="Times New Roman"/>
          <w:sz w:val="28"/>
          <w:szCs w:val="28"/>
        </w:rPr>
      </w:pPr>
      <w:r w:rsidRPr="00057CF7">
        <w:rPr>
          <w:rFonts w:ascii="Times New Roman" w:hAnsi="Times New Roman" w:cs="Times New Roman"/>
          <w:sz w:val="28"/>
          <w:szCs w:val="28"/>
        </w:rPr>
        <w:t xml:space="preserve">Сучасні мови програмування, які підтримують </w:t>
      </w:r>
      <w:proofErr w:type="spellStart"/>
      <w:r w:rsidRPr="00057CF7">
        <w:rPr>
          <w:rFonts w:ascii="Times New Roman" w:hAnsi="Times New Roman" w:cs="Times New Roman"/>
          <w:sz w:val="28"/>
          <w:szCs w:val="28"/>
        </w:rPr>
        <w:t>багатопотоковість</w:t>
      </w:r>
      <w:proofErr w:type="spellEnd"/>
      <w:r w:rsidRPr="00057CF7">
        <w:rPr>
          <w:rFonts w:ascii="Times New Roman" w:hAnsi="Times New Roman" w:cs="Times New Roman"/>
          <w:sz w:val="28"/>
          <w:szCs w:val="28"/>
        </w:rPr>
        <w:t>, містять стандартні бібліотеки для роботи з потоками. В ці бібліотеки включено набір функцій для створення,</w:t>
      </w:r>
      <w:r w:rsidR="00A37B2E">
        <w:rPr>
          <w:rFonts w:ascii="Times New Roman" w:hAnsi="Times New Roman" w:cs="Times New Roman"/>
          <w:sz w:val="28"/>
          <w:szCs w:val="28"/>
        </w:rPr>
        <w:t xml:space="preserve"> запуску, </w:t>
      </w:r>
      <w:r w:rsidR="00A37B2E" w:rsidRPr="00A37B2E">
        <w:rPr>
          <w:rFonts w:ascii="Times New Roman" w:hAnsi="Times New Roman" w:cs="Times New Roman"/>
          <w:sz w:val="28"/>
          <w:szCs w:val="28"/>
        </w:rPr>
        <w:t>призупинення,</w:t>
      </w:r>
      <w:r w:rsidRPr="00057CF7">
        <w:rPr>
          <w:rFonts w:ascii="Times New Roman" w:hAnsi="Times New Roman" w:cs="Times New Roman"/>
          <w:sz w:val="28"/>
          <w:szCs w:val="28"/>
        </w:rPr>
        <w:t xml:space="preserve"> </w:t>
      </w:r>
      <w:r w:rsidR="003D6AD0">
        <w:rPr>
          <w:rFonts w:ascii="Times New Roman" w:hAnsi="Times New Roman" w:cs="Times New Roman"/>
          <w:sz w:val="28"/>
          <w:szCs w:val="28"/>
        </w:rPr>
        <w:t>знищення, тощо.</w:t>
      </w:r>
    </w:p>
    <w:p w14:paraId="28FA6B3C" w14:textId="77777777" w:rsidR="00585F15" w:rsidRDefault="00585F15" w:rsidP="00585F15">
      <w:pPr>
        <w:pStyle w:val="style36"/>
        <w:spacing w:after="384" w:afterAutospacing="0" w:line="250" w:lineRule="atLeast"/>
        <w:ind w:firstLine="528"/>
        <w:rPr>
          <w:rFonts w:ascii="Tahoma" w:hAnsi="Tahoma" w:cs="Tahoma"/>
          <w:color w:val="000000"/>
          <w:sz w:val="20"/>
          <w:szCs w:val="20"/>
        </w:rPr>
      </w:pPr>
      <w:r>
        <w:rPr>
          <w:rStyle w:val="fontstyle286"/>
          <w:rFonts w:ascii="Tahoma" w:hAnsi="Tahoma" w:cs="Tahoma"/>
          <w:color w:val="000000"/>
          <w:sz w:val="20"/>
          <w:szCs w:val="20"/>
        </w:rPr>
        <w:t xml:space="preserve">Підтримка </w:t>
      </w:r>
      <w:proofErr w:type="spellStart"/>
      <w:r>
        <w:rPr>
          <w:rStyle w:val="fontstyle286"/>
          <w:rFonts w:ascii="Tahoma" w:hAnsi="Tahoma" w:cs="Tahoma"/>
          <w:color w:val="000000"/>
          <w:sz w:val="20"/>
          <w:szCs w:val="20"/>
        </w:rPr>
        <w:t>багатонитковості.</w:t>
      </w:r>
      <w:r>
        <w:rPr>
          <w:rStyle w:val="fontstyle285"/>
          <w:rFonts w:ascii="Tahoma" w:hAnsi="Tahoma" w:cs="Tahoma"/>
          <w:color w:val="000000"/>
          <w:sz w:val="20"/>
          <w:szCs w:val="20"/>
        </w:rPr>
        <w:t>Важливою</w:t>
      </w:r>
      <w:proofErr w:type="spellEnd"/>
      <w:r>
        <w:rPr>
          <w:rStyle w:val="fontstyle285"/>
          <w:rFonts w:ascii="Tahoma" w:hAnsi="Tahoma" w:cs="Tahoma"/>
          <w:color w:val="000000"/>
          <w:sz w:val="20"/>
          <w:szCs w:val="20"/>
        </w:rPr>
        <w:t xml:space="preserve"> властивістю ОС є можливість </w:t>
      </w:r>
      <w:proofErr w:type="spellStart"/>
      <w:r>
        <w:rPr>
          <w:rStyle w:val="fontstyle285"/>
          <w:rFonts w:ascii="Tahoma" w:hAnsi="Tahoma" w:cs="Tahoma"/>
          <w:color w:val="000000"/>
          <w:sz w:val="20"/>
          <w:szCs w:val="20"/>
        </w:rPr>
        <w:t>розпаралелювання</w:t>
      </w:r>
      <w:proofErr w:type="spellEnd"/>
      <w:r>
        <w:rPr>
          <w:rStyle w:val="fontstyle285"/>
          <w:rFonts w:ascii="Tahoma" w:hAnsi="Tahoma" w:cs="Tahoma"/>
          <w:color w:val="000000"/>
          <w:sz w:val="20"/>
          <w:szCs w:val="20"/>
        </w:rPr>
        <w:t xml:space="preserve"> обчислень у межах одного </w:t>
      </w:r>
      <w:proofErr w:type="spellStart"/>
      <w:r>
        <w:rPr>
          <w:rStyle w:val="fontstyle285"/>
          <w:rFonts w:ascii="Tahoma" w:hAnsi="Tahoma" w:cs="Tahoma"/>
          <w:color w:val="000000"/>
          <w:sz w:val="20"/>
          <w:szCs w:val="20"/>
        </w:rPr>
        <w:t>завдання.</w:t>
      </w:r>
      <w:r>
        <w:rPr>
          <w:rStyle w:val="fontstyle286"/>
          <w:rFonts w:ascii="Tahoma" w:hAnsi="Tahoma" w:cs="Tahoma"/>
          <w:color w:val="000000"/>
          <w:sz w:val="20"/>
          <w:szCs w:val="20"/>
        </w:rPr>
        <w:t>Багатониткова</w:t>
      </w:r>
      <w:proofErr w:type="spellEnd"/>
      <w:r>
        <w:rPr>
          <w:rStyle w:val="fontstyle286"/>
          <w:rFonts w:ascii="Tahoma" w:hAnsi="Tahoma" w:cs="Tahoma"/>
          <w:color w:val="000000"/>
          <w:sz w:val="20"/>
          <w:szCs w:val="20"/>
        </w:rPr>
        <w:t xml:space="preserve"> ОС</w:t>
      </w:r>
      <w:r>
        <w:rPr>
          <w:rStyle w:val="apple-converted-space"/>
          <w:rFonts w:ascii="Tahoma" w:hAnsi="Tahoma" w:cs="Tahoma"/>
          <w:color w:val="000000"/>
          <w:sz w:val="20"/>
          <w:szCs w:val="20"/>
        </w:rPr>
        <w:t> </w:t>
      </w:r>
      <w:r>
        <w:rPr>
          <w:rStyle w:val="fontstyle285"/>
          <w:rFonts w:ascii="Tahoma" w:hAnsi="Tahoma" w:cs="Tahoma"/>
          <w:color w:val="000000"/>
          <w:sz w:val="20"/>
          <w:szCs w:val="20"/>
        </w:rPr>
        <w:t>розподіляє процесорний час не між завдання</w:t>
      </w:r>
      <w:r>
        <w:rPr>
          <w:rStyle w:val="fontstyle285"/>
          <w:rFonts w:ascii="Tahoma" w:hAnsi="Tahoma" w:cs="Tahoma"/>
          <w:color w:val="000000"/>
          <w:sz w:val="20"/>
          <w:szCs w:val="20"/>
        </w:rPr>
        <w:softHyphen/>
        <w:t>ми, а і між їхніми окремими галузями (нитками).</w:t>
      </w:r>
    </w:p>
    <w:p w14:paraId="29F0A70D" w14:textId="77777777" w:rsidR="00585F15" w:rsidRDefault="00585F15" w:rsidP="00585F15">
      <w:pPr>
        <w:pStyle w:val="style36"/>
        <w:spacing w:after="384" w:afterAutospacing="0" w:line="250" w:lineRule="atLeast"/>
        <w:ind w:firstLine="523"/>
        <w:rPr>
          <w:rFonts w:ascii="Tahoma" w:hAnsi="Tahoma" w:cs="Tahoma"/>
          <w:color w:val="000000"/>
          <w:sz w:val="20"/>
          <w:szCs w:val="20"/>
        </w:rPr>
      </w:pPr>
      <w:r>
        <w:rPr>
          <w:rStyle w:val="fontstyle286"/>
          <w:rFonts w:ascii="Tahoma" w:hAnsi="Tahoma" w:cs="Tahoma"/>
          <w:color w:val="000000"/>
          <w:sz w:val="20"/>
          <w:szCs w:val="20"/>
        </w:rPr>
        <w:t xml:space="preserve">Багатопроцесорне </w:t>
      </w:r>
      <w:proofErr w:type="spellStart"/>
      <w:r>
        <w:rPr>
          <w:rStyle w:val="fontstyle286"/>
          <w:rFonts w:ascii="Tahoma" w:hAnsi="Tahoma" w:cs="Tahoma"/>
          <w:color w:val="000000"/>
          <w:sz w:val="20"/>
          <w:szCs w:val="20"/>
        </w:rPr>
        <w:t>оброблення.</w:t>
      </w:r>
      <w:r>
        <w:rPr>
          <w:rStyle w:val="fontstyle285"/>
          <w:rFonts w:ascii="Tahoma" w:hAnsi="Tahoma" w:cs="Tahoma"/>
          <w:color w:val="000000"/>
          <w:sz w:val="20"/>
          <w:szCs w:val="20"/>
        </w:rPr>
        <w:t>Загальноприйнятим</w:t>
      </w:r>
      <w:proofErr w:type="spellEnd"/>
      <w:r>
        <w:rPr>
          <w:rStyle w:val="fontstyle285"/>
          <w:rFonts w:ascii="Tahoma" w:hAnsi="Tahoma" w:cs="Tahoma"/>
          <w:color w:val="000000"/>
          <w:sz w:val="20"/>
          <w:szCs w:val="20"/>
        </w:rPr>
        <w:t xml:space="preserve"> є введен</w:t>
      </w:r>
      <w:r>
        <w:rPr>
          <w:rStyle w:val="fontstyle285"/>
          <w:rFonts w:ascii="Tahoma" w:hAnsi="Tahoma" w:cs="Tahoma"/>
          <w:color w:val="000000"/>
          <w:sz w:val="20"/>
          <w:szCs w:val="20"/>
        </w:rPr>
        <w:softHyphen/>
        <w:t>ня в ОС функцій підтримки багатопроцесорного оброблення даних. Такі функції є в ОС</w:t>
      </w:r>
      <w:r>
        <w:rPr>
          <w:rStyle w:val="fontstyle285"/>
          <w:rFonts w:ascii="Tahoma" w:hAnsi="Tahoma" w:cs="Tahoma"/>
          <w:color w:val="000000"/>
          <w:sz w:val="20"/>
          <w:szCs w:val="20"/>
          <w:lang w:val="en-US"/>
        </w:rPr>
        <w:t>Solaris</w:t>
      </w:r>
      <w:r>
        <w:rPr>
          <w:rStyle w:val="apple-converted-space"/>
          <w:rFonts w:ascii="Tahoma" w:hAnsi="Tahoma" w:cs="Tahoma"/>
          <w:color w:val="000000"/>
          <w:sz w:val="20"/>
          <w:szCs w:val="20"/>
        </w:rPr>
        <w:t> </w:t>
      </w:r>
      <w:r>
        <w:rPr>
          <w:rStyle w:val="fontstyle285"/>
          <w:rFonts w:ascii="Tahoma" w:hAnsi="Tahoma" w:cs="Tahoma"/>
          <w:color w:val="000000"/>
          <w:sz w:val="20"/>
          <w:szCs w:val="20"/>
        </w:rPr>
        <w:t>2.x фірми</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Sun</w:t>
      </w:r>
      <w:r>
        <w:rPr>
          <w:rStyle w:val="fontstyle285"/>
          <w:rFonts w:ascii="Tahoma" w:hAnsi="Tahoma" w:cs="Tahoma"/>
          <w:color w:val="000000"/>
          <w:sz w:val="20"/>
          <w:szCs w:val="20"/>
        </w:rPr>
        <w:t>,</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Open</w:t>
      </w:r>
      <w:r>
        <w:rPr>
          <w:rStyle w:val="apple-converted-space"/>
          <w:rFonts w:ascii="Tahoma" w:hAnsi="Tahoma" w:cs="Tahoma"/>
          <w:color w:val="000000"/>
          <w:sz w:val="20"/>
          <w:szCs w:val="20"/>
          <w:lang w:val="en-US"/>
        </w:rPr>
        <w:t> </w:t>
      </w:r>
      <w:r>
        <w:rPr>
          <w:rStyle w:val="fontstyle285"/>
          <w:rFonts w:ascii="Tahoma" w:hAnsi="Tahoma" w:cs="Tahoma"/>
          <w:color w:val="000000"/>
          <w:sz w:val="20"/>
          <w:szCs w:val="20"/>
          <w:lang w:val="en-US"/>
        </w:rPr>
        <w:t>Server</w:t>
      </w:r>
      <w:r>
        <w:rPr>
          <w:rStyle w:val="apple-converted-space"/>
          <w:rFonts w:ascii="Tahoma" w:hAnsi="Tahoma" w:cs="Tahoma"/>
          <w:color w:val="000000"/>
          <w:sz w:val="20"/>
          <w:szCs w:val="20"/>
        </w:rPr>
        <w:t> </w:t>
      </w:r>
      <w:r>
        <w:rPr>
          <w:rStyle w:val="fontstyle285"/>
          <w:rFonts w:ascii="Tahoma" w:hAnsi="Tahoma" w:cs="Tahoma"/>
          <w:color w:val="000000"/>
          <w:sz w:val="20"/>
          <w:szCs w:val="20"/>
        </w:rPr>
        <w:t>3.x компанії</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Santa</w:t>
      </w:r>
      <w:r>
        <w:rPr>
          <w:rStyle w:val="apple-converted-space"/>
          <w:rFonts w:ascii="Tahoma" w:hAnsi="Tahoma" w:cs="Tahoma"/>
          <w:color w:val="000000"/>
          <w:sz w:val="20"/>
          <w:szCs w:val="20"/>
          <w:lang w:val="en-US"/>
        </w:rPr>
        <w:t> </w:t>
      </w:r>
      <w:r>
        <w:rPr>
          <w:rStyle w:val="fontstyle285"/>
          <w:rFonts w:ascii="Tahoma" w:hAnsi="Tahoma" w:cs="Tahoma"/>
          <w:color w:val="000000"/>
          <w:sz w:val="20"/>
          <w:szCs w:val="20"/>
          <w:lang w:val="en-US"/>
        </w:rPr>
        <w:t>Crus</w:t>
      </w:r>
      <w:r>
        <w:rPr>
          <w:rStyle w:val="apple-converted-space"/>
          <w:rFonts w:ascii="Tahoma" w:hAnsi="Tahoma" w:cs="Tahoma"/>
          <w:color w:val="000000"/>
          <w:sz w:val="20"/>
          <w:szCs w:val="20"/>
          <w:lang w:val="en-US"/>
        </w:rPr>
        <w:t> </w:t>
      </w:r>
      <w:r>
        <w:rPr>
          <w:rStyle w:val="fontstyle285"/>
          <w:rFonts w:ascii="Tahoma" w:hAnsi="Tahoma" w:cs="Tahoma"/>
          <w:color w:val="000000"/>
          <w:sz w:val="20"/>
          <w:szCs w:val="20"/>
          <w:lang w:val="en-US"/>
        </w:rPr>
        <w:t>Operations</w:t>
      </w:r>
      <w:r>
        <w:rPr>
          <w:rStyle w:val="fontstyle285"/>
          <w:rFonts w:ascii="Tahoma" w:hAnsi="Tahoma" w:cs="Tahoma"/>
          <w:color w:val="000000"/>
          <w:sz w:val="20"/>
          <w:szCs w:val="20"/>
        </w:rPr>
        <w:t>,</w:t>
      </w:r>
      <w:r>
        <w:rPr>
          <w:rStyle w:val="apple-converted-space"/>
          <w:rFonts w:ascii="Tahoma" w:hAnsi="Tahoma" w:cs="Tahoma"/>
          <w:color w:val="000000"/>
          <w:sz w:val="20"/>
          <w:szCs w:val="20"/>
        </w:rPr>
        <w:t> </w:t>
      </w:r>
      <w:r>
        <w:rPr>
          <w:rStyle w:val="fontstyle285"/>
          <w:rFonts w:ascii="Tahoma" w:hAnsi="Tahoma" w:cs="Tahoma"/>
          <w:color w:val="000000"/>
          <w:sz w:val="20"/>
          <w:szCs w:val="20"/>
          <w:lang w:val="ru-RU"/>
        </w:rPr>
        <w:t>OS</w:t>
      </w:r>
      <w:r>
        <w:rPr>
          <w:rStyle w:val="fontstyle285"/>
          <w:rFonts w:ascii="Tahoma" w:hAnsi="Tahoma" w:cs="Tahoma"/>
          <w:color w:val="000000"/>
          <w:sz w:val="20"/>
          <w:szCs w:val="20"/>
        </w:rPr>
        <w:t>/2 фірми</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IBM</w:t>
      </w:r>
      <w:r>
        <w:rPr>
          <w:rStyle w:val="fontstyle285"/>
          <w:rFonts w:ascii="Tahoma" w:hAnsi="Tahoma" w:cs="Tahoma"/>
          <w:color w:val="000000"/>
          <w:sz w:val="20"/>
          <w:szCs w:val="20"/>
        </w:rPr>
        <w:t>,</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Windows</w:t>
      </w:r>
      <w:r>
        <w:rPr>
          <w:rStyle w:val="apple-converted-space"/>
          <w:rFonts w:ascii="Tahoma" w:hAnsi="Tahoma" w:cs="Tahoma"/>
          <w:color w:val="000000"/>
          <w:sz w:val="20"/>
          <w:szCs w:val="20"/>
          <w:lang w:val="en-US"/>
        </w:rPr>
        <w:t> </w:t>
      </w:r>
      <w:r>
        <w:rPr>
          <w:rStyle w:val="fontstyle285"/>
          <w:rFonts w:ascii="Tahoma" w:hAnsi="Tahoma" w:cs="Tahoma"/>
          <w:color w:val="000000"/>
          <w:sz w:val="20"/>
          <w:szCs w:val="20"/>
          <w:lang w:val="en-US"/>
        </w:rPr>
        <w:t>NT</w:t>
      </w:r>
      <w:r>
        <w:rPr>
          <w:rStyle w:val="apple-converted-space"/>
          <w:rFonts w:ascii="Tahoma" w:hAnsi="Tahoma" w:cs="Tahoma"/>
          <w:color w:val="000000"/>
          <w:sz w:val="20"/>
          <w:szCs w:val="20"/>
        </w:rPr>
        <w:t> </w:t>
      </w:r>
      <w:r>
        <w:rPr>
          <w:rStyle w:val="fontstyle285"/>
          <w:rFonts w:ascii="Tahoma" w:hAnsi="Tahoma" w:cs="Tahoma"/>
          <w:color w:val="000000"/>
          <w:sz w:val="20"/>
          <w:szCs w:val="20"/>
        </w:rPr>
        <w:t>фірми</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Micro</w:t>
      </w:r>
      <w:r>
        <w:rPr>
          <w:rStyle w:val="fontstyle285"/>
          <w:rFonts w:ascii="Tahoma" w:hAnsi="Tahoma" w:cs="Tahoma"/>
          <w:color w:val="000000"/>
          <w:sz w:val="20"/>
          <w:szCs w:val="20"/>
        </w:rPr>
        <w:softHyphen/>
      </w:r>
      <w:r>
        <w:rPr>
          <w:rStyle w:val="fontstyle285"/>
          <w:rFonts w:ascii="Tahoma" w:hAnsi="Tahoma" w:cs="Tahoma"/>
          <w:color w:val="000000"/>
          <w:sz w:val="20"/>
          <w:szCs w:val="20"/>
          <w:lang w:val="en-US"/>
        </w:rPr>
        <w:t>soft</w:t>
      </w:r>
      <w:r>
        <w:rPr>
          <w:rStyle w:val="apple-converted-space"/>
          <w:rFonts w:ascii="Tahoma" w:hAnsi="Tahoma" w:cs="Tahoma"/>
          <w:color w:val="000000"/>
          <w:sz w:val="20"/>
          <w:szCs w:val="20"/>
        </w:rPr>
        <w:t> </w:t>
      </w:r>
      <w:r>
        <w:rPr>
          <w:rStyle w:val="fontstyle285"/>
          <w:rFonts w:ascii="Tahoma" w:hAnsi="Tahoma" w:cs="Tahoma"/>
          <w:color w:val="000000"/>
          <w:sz w:val="20"/>
          <w:szCs w:val="20"/>
        </w:rPr>
        <w:t>і</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Netware</w:t>
      </w:r>
      <w:r>
        <w:rPr>
          <w:rStyle w:val="apple-converted-space"/>
          <w:rFonts w:ascii="Tahoma" w:hAnsi="Tahoma" w:cs="Tahoma"/>
          <w:color w:val="000000"/>
          <w:sz w:val="20"/>
          <w:szCs w:val="20"/>
        </w:rPr>
        <w:t> </w:t>
      </w:r>
      <w:r>
        <w:rPr>
          <w:rStyle w:val="fontstyle285"/>
          <w:rFonts w:ascii="Tahoma" w:hAnsi="Tahoma" w:cs="Tahoma"/>
          <w:color w:val="000000"/>
          <w:sz w:val="20"/>
          <w:szCs w:val="20"/>
        </w:rPr>
        <w:t>4.1 фірми</w:t>
      </w:r>
      <w:r>
        <w:rPr>
          <w:rStyle w:val="apple-converted-space"/>
          <w:rFonts w:ascii="Tahoma" w:hAnsi="Tahoma" w:cs="Tahoma"/>
          <w:color w:val="000000"/>
          <w:sz w:val="20"/>
          <w:szCs w:val="20"/>
        </w:rPr>
        <w:t> </w:t>
      </w:r>
      <w:r>
        <w:rPr>
          <w:rStyle w:val="fontstyle285"/>
          <w:rFonts w:ascii="Tahoma" w:hAnsi="Tahoma" w:cs="Tahoma"/>
          <w:color w:val="000000"/>
          <w:sz w:val="20"/>
          <w:szCs w:val="20"/>
          <w:lang w:val="en-US"/>
        </w:rPr>
        <w:t>Novell</w:t>
      </w:r>
      <w:r>
        <w:rPr>
          <w:rStyle w:val="fontstyle285"/>
          <w:rFonts w:ascii="Tahoma" w:hAnsi="Tahoma" w:cs="Tahoma"/>
          <w:color w:val="000000"/>
          <w:sz w:val="20"/>
          <w:szCs w:val="20"/>
        </w:rPr>
        <w:t>.</w:t>
      </w:r>
    </w:p>
    <w:p w14:paraId="104577CA" w14:textId="77777777" w:rsidR="00585F15" w:rsidRDefault="00585F15" w:rsidP="00585F15">
      <w:pPr>
        <w:pStyle w:val="style36"/>
        <w:spacing w:after="384" w:afterAutospacing="0" w:line="250" w:lineRule="atLeast"/>
        <w:ind w:firstLine="523"/>
        <w:rPr>
          <w:rFonts w:ascii="Tahoma" w:hAnsi="Tahoma" w:cs="Tahoma"/>
          <w:color w:val="000000"/>
          <w:sz w:val="20"/>
          <w:szCs w:val="20"/>
        </w:rPr>
      </w:pPr>
      <w:r>
        <w:rPr>
          <w:rStyle w:val="fontstyle286"/>
          <w:rFonts w:ascii="Tahoma" w:hAnsi="Tahoma" w:cs="Tahoma"/>
          <w:color w:val="000000"/>
          <w:sz w:val="20"/>
          <w:szCs w:val="20"/>
        </w:rPr>
        <w:t>Багатопроцесорні ОС</w:t>
      </w:r>
      <w:r>
        <w:rPr>
          <w:rStyle w:val="apple-converted-space"/>
          <w:rFonts w:ascii="Tahoma" w:hAnsi="Tahoma" w:cs="Tahoma"/>
          <w:color w:val="000000"/>
          <w:sz w:val="20"/>
          <w:szCs w:val="20"/>
        </w:rPr>
        <w:t> </w:t>
      </w:r>
      <w:r>
        <w:rPr>
          <w:rStyle w:val="fontstyle285"/>
          <w:rFonts w:ascii="Tahoma" w:hAnsi="Tahoma" w:cs="Tahoma"/>
          <w:color w:val="000000"/>
          <w:sz w:val="20"/>
          <w:szCs w:val="20"/>
        </w:rPr>
        <w:t>можна класифікувати за способом орга</w:t>
      </w:r>
      <w:r>
        <w:rPr>
          <w:rStyle w:val="fontstyle285"/>
          <w:rFonts w:ascii="Tahoma" w:hAnsi="Tahoma" w:cs="Tahoma"/>
          <w:color w:val="000000"/>
          <w:sz w:val="20"/>
          <w:szCs w:val="20"/>
        </w:rPr>
        <w:softHyphen/>
        <w:t>нізації обчислювального процесу в системі з багатопроцесорною ар</w:t>
      </w:r>
      <w:r>
        <w:rPr>
          <w:rStyle w:val="fontstyle285"/>
          <w:rFonts w:ascii="Tahoma" w:hAnsi="Tahoma" w:cs="Tahoma"/>
          <w:color w:val="000000"/>
          <w:sz w:val="20"/>
          <w:szCs w:val="20"/>
        </w:rPr>
        <w:softHyphen/>
        <w:t>хітектурою: асиметричні ОС і симетричні ОС.</w:t>
      </w:r>
    </w:p>
    <w:p w14:paraId="0907B7D0" w14:textId="77777777" w:rsidR="00545112" w:rsidRDefault="005451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2A69ECC" w14:textId="77777777" w:rsidR="00513A0E" w:rsidRDefault="00513A0E" w:rsidP="003C47E0">
      <w:pPr>
        <w:pStyle w:val="a3"/>
        <w:numPr>
          <w:ilvl w:val="0"/>
          <w:numId w:val="1"/>
        </w:numPr>
        <w:ind w:left="0" w:firstLine="720"/>
        <w:jc w:val="both"/>
        <w:rPr>
          <w:rFonts w:ascii="Times New Roman" w:hAnsi="Times New Roman" w:cs="Times New Roman"/>
          <w:sz w:val="28"/>
          <w:szCs w:val="28"/>
        </w:rPr>
      </w:pPr>
      <w:r w:rsidRPr="00585F15">
        <w:rPr>
          <w:rFonts w:ascii="Times New Roman" w:hAnsi="Times New Roman" w:cs="Times New Roman"/>
          <w:sz w:val="28"/>
          <w:szCs w:val="28"/>
          <w:lang w:val="ru-RU"/>
        </w:rPr>
        <w:lastRenderedPageBreak/>
        <w:t xml:space="preserve"> </w:t>
      </w:r>
      <w:r w:rsidRPr="00513A0E">
        <w:rPr>
          <w:rFonts w:ascii="Times New Roman" w:hAnsi="Times New Roman" w:cs="Times New Roman"/>
          <w:sz w:val="28"/>
          <w:szCs w:val="28"/>
        </w:rPr>
        <w:t>Створення потоку. Вихід із потоку. Синхронізація при завершенні.</w:t>
      </w:r>
    </w:p>
    <w:p w14:paraId="54114098" w14:textId="2A08615E" w:rsidR="00585F15" w:rsidRPr="00585F15" w:rsidRDefault="00585F15" w:rsidP="00585F15">
      <w:pPr>
        <w:pStyle w:val="Default"/>
        <w:rPr>
          <w:sz w:val="20"/>
          <w:szCs w:val="20"/>
        </w:rPr>
      </w:pPr>
      <w:proofErr w:type="spellStart"/>
      <w:r w:rsidRPr="00585F15">
        <w:rPr>
          <w:sz w:val="20"/>
          <w:szCs w:val="20"/>
        </w:rPr>
        <w:t>Существуют</w:t>
      </w:r>
      <w:proofErr w:type="spellEnd"/>
      <w:r w:rsidRPr="00585F15">
        <w:rPr>
          <w:sz w:val="20"/>
          <w:szCs w:val="20"/>
        </w:rPr>
        <w:t xml:space="preserve"> два </w:t>
      </w:r>
      <w:proofErr w:type="spellStart"/>
      <w:r w:rsidRPr="00585F15">
        <w:rPr>
          <w:sz w:val="20"/>
          <w:szCs w:val="20"/>
        </w:rPr>
        <w:t>способа</w:t>
      </w:r>
      <w:proofErr w:type="spellEnd"/>
      <w:r w:rsidRPr="00585F15">
        <w:rPr>
          <w:sz w:val="20"/>
          <w:szCs w:val="20"/>
        </w:rPr>
        <w:t xml:space="preserve"> </w:t>
      </w:r>
      <w:proofErr w:type="spellStart"/>
      <w:r w:rsidRPr="00585F15">
        <w:rPr>
          <w:sz w:val="20"/>
          <w:szCs w:val="20"/>
        </w:rPr>
        <w:t>создания</w:t>
      </w:r>
      <w:proofErr w:type="spellEnd"/>
      <w:r w:rsidRPr="00585F15">
        <w:rPr>
          <w:sz w:val="20"/>
          <w:szCs w:val="20"/>
        </w:rPr>
        <w:t xml:space="preserve"> и </w:t>
      </w:r>
      <w:proofErr w:type="spellStart"/>
      <w:r w:rsidRPr="00585F15">
        <w:rPr>
          <w:sz w:val="20"/>
          <w:szCs w:val="20"/>
        </w:rPr>
        <w:t>запуска</w:t>
      </w:r>
      <w:proofErr w:type="spellEnd"/>
      <w:r w:rsidRPr="00585F15">
        <w:rPr>
          <w:sz w:val="20"/>
          <w:szCs w:val="20"/>
        </w:rPr>
        <w:t xml:space="preserve"> </w:t>
      </w:r>
      <w:proofErr w:type="spellStart"/>
      <w:r w:rsidRPr="00585F15">
        <w:rPr>
          <w:sz w:val="20"/>
          <w:szCs w:val="20"/>
        </w:rPr>
        <w:t>потока</w:t>
      </w:r>
      <w:proofErr w:type="spellEnd"/>
      <w:r w:rsidRPr="00585F15">
        <w:rPr>
          <w:sz w:val="20"/>
          <w:szCs w:val="20"/>
        </w:rPr>
        <w:t xml:space="preserve">: </w:t>
      </w:r>
      <w:proofErr w:type="spellStart"/>
      <w:r w:rsidRPr="00585F15">
        <w:rPr>
          <w:sz w:val="20"/>
          <w:szCs w:val="20"/>
        </w:rPr>
        <w:t>расширение</w:t>
      </w:r>
      <w:proofErr w:type="spellEnd"/>
      <w:r w:rsidRPr="00585F15">
        <w:rPr>
          <w:sz w:val="20"/>
          <w:szCs w:val="20"/>
        </w:rPr>
        <w:t xml:space="preserve"> </w:t>
      </w:r>
      <w:proofErr w:type="spellStart"/>
      <w:r w:rsidRPr="00585F15">
        <w:rPr>
          <w:sz w:val="20"/>
          <w:szCs w:val="20"/>
        </w:rPr>
        <w:t>класса</w:t>
      </w:r>
      <w:proofErr w:type="spellEnd"/>
      <w:r w:rsidRPr="00585F15">
        <w:rPr>
          <w:sz w:val="20"/>
          <w:szCs w:val="20"/>
        </w:rPr>
        <w:t xml:space="preserve"> </w:t>
      </w:r>
      <w:proofErr w:type="spellStart"/>
      <w:r w:rsidRPr="00585F15">
        <w:rPr>
          <w:b/>
          <w:bCs/>
          <w:sz w:val="20"/>
          <w:szCs w:val="20"/>
        </w:rPr>
        <w:t>Thread</w:t>
      </w:r>
      <w:proofErr w:type="spellEnd"/>
      <w:r w:rsidRPr="00585F15">
        <w:rPr>
          <w:b/>
          <w:bCs/>
          <w:sz w:val="20"/>
          <w:szCs w:val="20"/>
        </w:rPr>
        <w:t xml:space="preserve"> </w:t>
      </w:r>
      <w:proofErr w:type="spellStart"/>
      <w:r w:rsidRPr="00585F15">
        <w:rPr>
          <w:sz w:val="20"/>
          <w:szCs w:val="20"/>
        </w:rPr>
        <w:t>или</w:t>
      </w:r>
      <w:proofErr w:type="spellEnd"/>
      <w:r w:rsidRPr="00585F15">
        <w:rPr>
          <w:sz w:val="20"/>
          <w:szCs w:val="20"/>
        </w:rPr>
        <w:t xml:space="preserve"> </w:t>
      </w:r>
      <w:proofErr w:type="spellStart"/>
      <w:r w:rsidRPr="00585F15">
        <w:rPr>
          <w:sz w:val="20"/>
          <w:szCs w:val="20"/>
        </w:rPr>
        <w:t>реализация</w:t>
      </w:r>
      <w:proofErr w:type="spellEnd"/>
      <w:r w:rsidRPr="00585F15">
        <w:rPr>
          <w:sz w:val="20"/>
          <w:szCs w:val="20"/>
        </w:rPr>
        <w:t xml:space="preserve"> </w:t>
      </w:r>
      <w:proofErr w:type="spellStart"/>
      <w:r w:rsidRPr="00585F15">
        <w:rPr>
          <w:sz w:val="20"/>
          <w:szCs w:val="20"/>
        </w:rPr>
        <w:t>интерфейса</w:t>
      </w:r>
      <w:proofErr w:type="spellEnd"/>
      <w:r w:rsidRPr="00585F15">
        <w:rPr>
          <w:sz w:val="20"/>
          <w:szCs w:val="20"/>
        </w:rPr>
        <w:t xml:space="preserve"> </w:t>
      </w:r>
      <w:proofErr w:type="spellStart"/>
      <w:r w:rsidRPr="00585F15">
        <w:rPr>
          <w:b/>
          <w:bCs/>
          <w:sz w:val="20"/>
          <w:szCs w:val="20"/>
        </w:rPr>
        <w:t>Runnable</w:t>
      </w:r>
      <w:proofErr w:type="spellEnd"/>
      <w:r w:rsidRPr="00585F15">
        <w:rPr>
          <w:sz w:val="20"/>
          <w:szCs w:val="20"/>
        </w:rPr>
        <w:t xml:space="preserve">. </w:t>
      </w:r>
      <w:proofErr w:type="spellStart"/>
      <w:r w:rsidRPr="00585F15">
        <w:rPr>
          <w:sz w:val="20"/>
          <w:szCs w:val="20"/>
        </w:rPr>
        <w:t>Переопределяется</w:t>
      </w:r>
      <w:proofErr w:type="spellEnd"/>
      <w:r w:rsidRPr="00585F15">
        <w:rPr>
          <w:sz w:val="20"/>
          <w:szCs w:val="20"/>
        </w:rPr>
        <w:t xml:space="preserve"> метод </w:t>
      </w:r>
      <w:proofErr w:type="spellStart"/>
      <w:r w:rsidRPr="00585F15">
        <w:rPr>
          <w:sz w:val="20"/>
          <w:szCs w:val="20"/>
        </w:rPr>
        <w:t>run</w:t>
      </w:r>
      <w:proofErr w:type="spellEnd"/>
    </w:p>
    <w:p w14:paraId="45980644" w14:textId="0E38B83A" w:rsidR="003419FF" w:rsidRDefault="003419FF" w:rsidP="003419FF">
      <w:pPr>
        <w:pStyle w:val="a3"/>
        <w:ind w:left="0" w:firstLine="720"/>
        <w:jc w:val="both"/>
        <w:rPr>
          <w:rFonts w:ascii="Times New Roman" w:hAnsi="Times New Roman" w:cs="Times New Roman"/>
          <w:sz w:val="28"/>
          <w:szCs w:val="28"/>
        </w:rPr>
      </w:pPr>
      <w:r w:rsidRPr="003419FF">
        <w:rPr>
          <w:rFonts w:ascii="Times New Roman" w:hAnsi="Times New Roman" w:cs="Times New Roman"/>
          <w:noProof/>
          <w:sz w:val="28"/>
          <w:szCs w:val="28"/>
          <w:lang w:eastAsia="uk-UA"/>
        </w:rPr>
        <w:drawing>
          <wp:inline distT="0" distB="0" distL="0" distR="0" wp14:anchorId="3100337B" wp14:editId="5E1753AC">
            <wp:extent cx="3943350" cy="3353423"/>
            <wp:effectExtent l="0" t="0" r="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764" cy="3358027"/>
                    </a:xfrm>
                    <a:prstGeom prst="rect">
                      <a:avLst/>
                    </a:prstGeom>
                    <a:noFill/>
                    <a:extLst/>
                  </pic:spPr>
                </pic:pic>
              </a:graphicData>
            </a:graphic>
          </wp:inline>
        </w:drawing>
      </w:r>
    </w:p>
    <w:p w14:paraId="25C719E6" w14:textId="3EFA7A59" w:rsidR="00545112" w:rsidRDefault="00545112" w:rsidP="003419FF">
      <w:pPr>
        <w:pStyle w:val="a3"/>
        <w:ind w:left="0" w:firstLine="720"/>
        <w:jc w:val="both"/>
        <w:rPr>
          <w:rFonts w:ascii="Times New Roman" w:hAnsi="Times New Roman" w:cs="Times New Roman"/>
          <w:sz w:val="28"/>
          <w:szCs w:val="28"/>
          <w:lang w:val="ru-RU"/>
        </w:rPr>
      </w:pPr>
      <w:r w:rsidRPr="00545112">
        <w:rPr>
          <w:rFonts w:ascii="Times New Roman" w:hAnsi="Times New Roman" w:cs="Times New Roman"/>
          <w:sz w:val="28"/>
          <w:szCs w:val="28"/>
          <w:lang w:val="ru-RU"/>
        </w:rPr>
        <w:t xml:space="preserve">При выполнении программы объект класса </w:t>
      </w:r>
      <w:proofErr w:type="spellStart"/>
      <w:r w:rsidRPr="00545112">
        <w:rPr>
          <w:rFonts w:ascii="Times New Roman" w:hAnsi="Times New Roman" w:cs="Times New Roman"/>
          <w:sz w:val="28"/>
          <w:szCs w:val="28"/>
          <w:lang w:val="ru-RU"/>
        </w:rPr>
        <w:t>Thread</w:t>
      </w:r>
      <w:proofErr w:type="spellEnd"/>
      <w:r w:rsidRPr="00545112">
        <w:rPr>
          <w:rFonts w:ascii="Times New Roman" w:hAnsi="Times New Roman" w:cs="Times New Roman"/>
          <w:sz w:val="28"/>
          <w:szCs w:val="28"/>
          <w:lang w:val="ru-RU"/>
        </w:rPr>
        <w:t xml:space="preserve"> может быть в одном из четырех основных состояний: “новый”, “работоспособный”, “неработоспособный” и “пассивный”. При создании потока он получает состояние “новый” (NEW) и не выполняется. Для перевода потока из состояния “новый” в состояние “работоспособный” (RUNNABLE) следует выполнить метод </w:t>
      </w:r>
      <w:proofErr w:type="spellStart"/>
      <w:r w:rsidRPr="00545112">
        <w:rPr>
          <w:rFonts w:ascii="Times New Roman" w:hAnsi="Times New Roman" w:cs="Times New Roman"/>
          <w:sz w:val="28"/>
          <w:szCs w:val="28"/>
          <w:lang w:val="ru-RU"/>
        </w:rPr>
        <w:t>start</w:t>
      </w:r>
      <w:proofErr w:type="spellEnd"/>
      <w:r w:rsidRPr="00545112">
        <w:rPr>
          <w:rFonts w:ascii="Times New Roman" w:hAnsi="Times New Roman" w:cs="Times New Roman"/>
          <w:sz w:val="28"/>
          <w:szCs w:val="28"/>
          <w:lang w:val="ru-RU"/>
        </w:rPr>
        <w:t xml:space="preserve">(), который вызывает метод </w:t>
      </w:r>
      <w:proofErr w:type="spellStart"/>
      <w:r w:rsidRPr="00545112">
        <w:rPr>
          <w:rFonts w:ascii="Times New Roman" w:hAnsi="Times New Roman" w:cs="Times New Roman"/>
          <w:sz w:val="28"/>
          <w:szCs w:val="28"/>
          <w:lang w:val="ru-RU"/>
        </w:rPr>
        <w:t>run</w:t>
      </w:r>
      <w:proofErr w:type="spellEnd"/>
      <w:r w:rsidRPr="00545112">
        <w:rPr>
          <w:rFonts w:ascii="Times New Roman" w:hAnsi="Times New Roman" w:cs="Times New Roman"/>
          <w:sz w:val="28"/>
          <w:szCs w:val="28"/>
          <w:lang w:val="ru-RU"/>
        </w:rPr>
        <w:t>() – основной метод потока.</w:t>
      </w:r>
    </w:p>
    <w:p w14:paraId="125C1617" w14:textId="12F16E68" w:rsidR="00545112" w:rsidRDefault="00545112" w:rsidP="00545112">
      <w:pPr>
        <w:pStyle w:val="a3"/>
        <w:ind w:left="0" w:firstLine="720"/>
        <w:jc w:val="both"/>
        <w:rPr>
          <w:rFonts w:ascii="Times New Roman" w:hAnsi="Times New Roman" w:cs="Times New Roman"/>
          <w:sz w:val="28"/>
          <w:szCs w:val="28"/>
          <w:lang w:val="ru-RU"/>
        </w:rPr>
      </w:pPr>
      <w:r w:rsidRPr="00545112">
        <w:rPr>
          <w:rFonts w:ascii="Times New Roman" w:hAnsi="Times New Roman" w:cs="Times New Roman"/>
          <w:sz w:val="28"/>
          <w:szCs w:val="28"/>
          <w:lang w:val="ru-RU"/>
        </w:rPr>
        <w:t xml:space="preserve">Получить значение состояния потока можно вызовом метода </w:t>
      </w:r>
      <w:proofErr w:type="spellStart"/>
      <w:r w:rsidRPr="00545112">
        <w:rPr>
          <w:rFonts w:ascii="Times New Roman" w:hAnsi="Times New Roman" w:cs="Times New Roman"/>
          <w:sz w:val="28"/>
          <w:szCs w:val="28"/>
          <w:lang w:val="ru-RU"/>
        </w:rPr>
        <w:t>getState</w:t>
      </w:r>
      <w:proofErr w:type="spellEnd"/>
      <w:r w:rsidRPr="00545112">
        <w:rPr>
          <w:rFonts w:ascii="Times New Roman" w:hAnsi="Times New Roman" w:cs="Times New Roman"/>
          <w:sz w:val="28"/>
          <w:szCs w:val="28"/>
          <w:lang w:val="ru-RU"/>
        </w:rPr>
        <w:t>().</w:t>
      </w:r>
    </w:p>
    <w:p w14:paraId="31EB89DE" w14:textId="42936B2D" w:rsidR="00585F15" w:rsidRPr="00585F15" w:rsidRDefault="00C80B18" w:rsidP="00585F15">
      <w:pPr>
        <w:pStyle w:val="a3"/>
        <w:ind w:left="0" w:firstLine="720"/>
        <w:jc w:val="both"/>
        <w:rPr>
          <w:rFonts w:ascii="Times New Roman" w:hAnsi="Times New Roman" w:cs="Times New Roman"/>
          <w:sz w:val="28"/>
          <w:szCs w:val="28"/>
        </w:rPr>
      </w:pPr>
      <w:r w:rsidRPr="00C80B18">
        <w:rPr>
          <w:rFonts w:ascii="Times New Roman" w:hAnsi="Times New Roman" w:cs="Times New Roman"/>
          <w:sz w:val="28"/>
          <w:szCs w:val="28"/>
        </w:rPr>
        <w:t>При роботі потоку ідентифікатор потоку залишається в несигнальному стані, після завершення роботи потоку, ідентифікатор переходить в сигнальний стан. Це дозволяє дізнатись чи завершився потік, або організувати очікування на завершення роботи кількох потоків.</w:t>
      </w:r>
    </w:p>
    <w:p w14:paraId="3414E463" w14:textId="77777777" w:rsidR="00585F15" w:rsidRPr="00585F15" w:rsidRDefault="00585F15" w:rsidP="00585F15">
      <w:pPr>
        <w:pStyle w:val="Default"/>
        <w:spacing w:after="104"/>
        <w:rPr>
          <w:color w:val="auto"/>
          <w:sz w:val="22"/>
          <w:szCs w:val="22"/>
        </w:rPr>
      </w:pPr>
      <w:r w:rsidRPr="00585F15">
        <w:rPr>
          <w:color w:val="auto"/>
          <w:sz w:val="22"/>
          <w:szCs w:val="22"/>
        </w:rPr>
        <w:t xml:space="preserve">для </w:t>
      </w:r>
      <w:proofErr w:type="spellStart"/>
      <w:r w:rsidRPr="00585F15">
        <w:rPr>
          <w:color w:val="auto"/>
          <w:sz w:val="22"/>
          <w:szCs w:val="22"/>
        </w:rPr>
        <w:t>завершения</w:t>
      </w:r>
      <w:proofErr w:type="spellEnd"/>
      <w:r w:rsidRPr="00585F15">
        <w:rPr>
          <w:color w:val="auto"/>
          <w:sz w:val="22"/>
          <w:szCs w:val="22"/>
        </w:rPr>
        <w:t xml:space="preserve"> </w:t>
      </w:r>
      <w:proofErr w:type="spellStart"/>
      <w:r w:rsidRPr="00585F15">
        <w:rPr>
          <w:color w:val="auto"/>
          <w:sz w:val="22"/>
          <w:szCs w:val="22"/>
        </w:rPr>
        <w:t>потока</w:t>
      </w:r>
      <w:proofErr w:type="spellEnd"/>
      <w:r w:rsidRPr="00585F15">
        <w:rPr>
          <w:color w:val="auto"/>
          <w:sz w:val="22"/>
          <w:szCs w:val="22"/>
        </w:rPr>
        <w:t xml:space="preserve"> </w:t>
      </w:r>
      <w:proofErr w:type="spellStart"/>
      <w:r w:rsidRPr="00585F15">
        <w:rPr>
          <w:color w:val="auto"/>
          <w:sz w:val="22"/>
          <w:szCs w:val="22"/>
        </w:rPr>
        <w:t>необходимо</w:t>
      </w:r>
      <w:proofErr w:type="spellEnd"/>
      <w:r w:rsidRPr="00585F15">
        <w:rPr>
          <w:color w:val="auto"/>
          <w:sz w:val="22"/>
          <w:szCs w:val="22"/>
        </w:rPr>
        <w:t xml:space="preserve"> </w:t>
      </w:r>
      <w:proofErr w:type="spellStart"/>
      <w:r w:rsidRPr="00585F15">
        <w:rPr>
          <w:color w:val="auto"/>
          <w:sz w:val="22"/>
          <w:szCs w:val="22"/>
        </w:rPr>
        <w:t>освободить</w:t>
      </w:r>
      <w:proofErr w:type="spellEnd"/>
      <w:r w:rsidRPr="00585F15">
        <w:rPr>
          <w:color w:val="auto"/>
          <w:sz w:val="22"/>
          <w:szCs w:val="22"/>
        </w:rPr>
        <w:t xml:space="preserve"> все </w:t>
      </w:r>
      <w:proofErr w:type="spellStart"/>
      <w:r w:rsidRPr="00585F15">
        <w:rPr>
          <w:color w:val="auto"/>
          <w:sz w:val="22"/>
          <w:szCs w:val="22"/>
        </w:rPr>
        <w:t>занимаемые</w:t>
      </w:r>
      <w:proofErr w:type="spellEnd"/>
      <w:r w:rsidRPr="00585F15">
        <w:rPr>
          <w:color w:val="auto"/>
          <w:sz w:val="22"/>
          <w:szCs w:val="22"/>
        </w:rPr>
        <w:t xml:space="preserve"> потоком </w:t>
      </w:r>
      <w:proofErr w:type="spellStart"/>
      <w:r w:rsidRPr="00585F15">
        <w:rPr>
          <w:color w:val="auto"/>
          <w:sz w:val="22"/>
          <w:szCs w:val="22"/>
        </w:rPr>
        <w:t>ресурсы</w:t>
      </w:r>
      <w:proofErr w:type="spellEnd"/>
      <w:r w:rsidRPr="00585F15">
        <w:rPr>
          <w:color w:val="auto"/>
          <w:sz w:val="22"/>
          <w:szCs w:val="22"/>
        </w:rPr>
        <w:t xml:space="preserve"> и </w:t>
      </w:r>
      <w:proofErr w:type="spellStart"/>
      <w:r w:rsidRPr="00585F15">
        <w:rPr>
          <w:color w:val="auto"/>
          <w:sz w:val="22"/>
          <w:szCs w:val="22"/>
        </w:rPr>
        <w:t>выйти</w:t>
      </w:r>
      <w:proofErr w:type="spellEnd"/>
      <w:r w:rsidRPr="00585F15">
        <w:rPr>
          <w:color w:val="auto"/>
          <w:sz w:val="22"/>
          <w:szCs w:val="22"/>
        </w:rPr>
        <w:t xml:space="preserve"> </w:t>
      </w:r>
      <w:proofErr w:type="spellStart"/>
      <w:r w:rsidRPr="00585F15">
        <w:rPr>
          <w:color w:val="auto"/>
          <w:sz w:val="22"/>
          <w:szCs w:val="22"/>
        </w:rPr>
        <w:t>из</w:t>
      </w:r>
      <w:proofErr w:type="spellEnd"/>
      <w:r w:rsidRPr="00585F15">
        <w:rPr>
          <w:color w:val="auto"/>
          <w:sz w:val="22"/>
          <w:szCs w:val="22"/>
        </w:rPr>
        <w:t xml:space="preserve"> метода </w:t>
      </w:r>
      <w:proofErr w:type="spellStart"/>
      <w:r w:rsidRPr="00585F15">
        <w:rPr>
          <w:color w:val="auto"/>
          <w:sz w:val="22"/>
          <w:szCs w:val="22"/>
        </w:rPr>
        <w:t>run</w:t>
      </w:r>
      <w:proofErr w:type="spellEnd"/>
      <w:r w:rsidRPr="00585F15">
        <w:rPr>
          <w:color w:val="auto"/>
          <w:sz w:val="22"/>
          <w:szCs w:val="22"/>
        </w:rPr>
        <w:t xml:space="preserve">(); </w:t>
      </w:r>
    </w:p>
    <w:p w14:paraId="208A8288" w14:textId="77777777" w:rsidR="00585F15" w:rsidRPr="00585F15" w:rsidRDefault="00585F15" w:rsidP="00585F15">
      <w:pPr>
        <w:pStyle w:val="Default"/>
        <w:rPr>
          <w:color w:val="auto"/>
          <w:sz w:val="22"/>
          <w:szCs w:val="22"/>
        </w:rPr>
      </w:pPr>
      <w:proofErr w:type="spellStart"/>
      <w:r w:rsidRPr="00585F15">
        <w:rPr>
          <w:color w:val="auto"/>
          <w:sz w:val="22"/>
          <w:szCs w:val="22"/>
        </w:rPr>
        <w:t>•для</w:t>
      </w:r>
      <w:proofErr w:type="spellEnd"/>
      <w:r w:rsidRPr="00585F15">
        <w:rPr>
          <w:color w:val="auto"/>
          <w:sz w:val="22"/>
          <w:szCs w:val="22"/>
        </w:rPr>
        <w:t xml:space="preserve"> </w:t>
      </w:r>
      <w:proofErr w:type="spellStart"/>
      <w:r w:rsidRPr="00585F15">
        <w:rPr>
          <w:color w:val="auto"/>
          <w:sz w:val="22"/>
          <w:szCs w:val="22"/>
        </w:rPr>
        <w:t>завершения</w:t>
      </w:r>
      <w:proofErr w:type="spellEnd"/>
      <w:r w:rsidRPr="00585F15">
        <w:rPr>
          <w:color w:val="auto"/>
          <w:sz w:val="22"/>
          <w:szCs w:val="22"/>
        </w:rPr>
        <w:t xml:space="preserve"> другого </w:t>
      </w:r>
      <w:proofErr w:type="spellStart"/>
      <w:r w:rsidRPr="00585F15">
        <w:rPr>
          <w:color w:val="auto"/>
          <w:sz w:val="22"/>
          <w:szCs w:val="22"/>
        </w:rPr>
        <w:t>потока</w:t>
      </w:r>
      <w:proofErr w:type="spellEnd"/>
      <w:r w:rsidRPr="00585F15">
        <w:rPr>
          <w:color w:val="auto"/>
          <w:sz w:val="22"/>
          <w:szCs w:val="22"/>
        </w:rPr>
        <w:t xml:space="preserve"> </w:t>
      </w:r>
      <w:proofErr w:type="spellStart"/>
      <w:r w:rsidRPr="00585F15">
        <w:rPr>
          <w:color w:val="auto"/>
          <w:sz w:val="22"/>
          <w:szCs w:val="22"/>
        </w:rPr>
        <w:t>его</w:t>
      </w:r>
      <w:proofErr w:type="spellEnd"/>
      <w:r w:rsidRPr="00585F15">
        <w:rPr>
          <w:color w:val="auto"/>
          <w:sz w:val="22"/>
          <w:szCs w:val="22"/>
        </w:rPr>
        <w:t xml:space="preserve"> </w:t>
      </w:r>
      <w:proofErr w:type="spellStart"/>
      <w:r w:rsidRPr="00585F15">
        <w:rPr>
          <w:color w:val="auto"/>
          <w:sz w:val="22"/>
          <w:szCs w:val="22"/>
        </w:rPr>
        <w:t>необходимо</w:t>
      </w:r>
      <w:proofErr w:type="spellEnd"/>
      <w:r w:rsidRPr="00585F15">
        <w:rPr>
          <w:color w:val="auto"/>
          <w:sz w:val="22"/>
          <w:szCs w:val="22"/>
        </w:rPr>
        <w:t xml:space="preserve"> </w:t>
      </w:r>
      <w:proofErr w:type="spellStart"/>
      <w:r w:rsidRPr="00585F15">
        <w:rPr>
          <w:color w:val="auto"/>
          <w:sz w:val="22"/>
          <w:szCs w:val="22"/>
        </w:rPr>
        <w:t>нотифицировать</w:t>
      </w:r>
      <w:proofErr w:type="spellEnd"/>
      <w:r w:rsidRPr="00585F15">
        <w:rPr>
          <w:color w:val="auto"/>
          <w:sz w:val="22"/>
          <w:szCs w:val="22"/>
        </w:rPr>
        <w:t xml:space="preserve">, </w:t>
      </w:r>
      <w:proofErr w:type="spellStart"/>
      <w:r w:rsidRPr="00585F15">
        <w:rPr>
          <w:color w:val="auto"/>
          <w:sz w:val="22"/>
          <w:szCs w:val="22"/>
        </w:rPr>
        <w:t>вызвав</w:t>
      </w:r>
      <w:proofErr w:type="spellEnd"/>
      <w:r w:rsidRPr="00585F15">
        <w:rPr>
          <w:color w:val="auto"/>
          <w:sz w:val="22"/>
          <w:szCs w:val="22"/>
        </w:rPr>
        <w:t xml:space="preserve"> метод </w:t>
      </w:r>
      <w:proofErr w:type="spellStart"/>
      <w:r w:rsidRPr="00585F15">
        <w:rPr>
          <w:color w:val="auto"/>
          <w:sz w:val="22"/>
          <w:szCs w:val="22"/>
        </w:rPr>
        <w:t>interrupt</w:t>
      </w:r>
      <w:proofErr w:type="spellEnd"/>
      <w:r w:rsidRPr="00585F15">
        <w:rPr>
          <w:color w:val="auto"/>
          <w:sz w:val="22"/>
          <w:szCs w:val="22"/>
        </w:rPr>
        <w:t xml:space="preserve">(); при </w:t>
      </w:r>
      <w:proofErr w:type="spellStart"/>
      <w:r w:rsidRPr="00585F15">
        <w:rPr>
          <w:color w:val="auto"/>
          <w:sz w:val="22"/>
          <w:szCs w:val="22"/>
        </w:rPr>
        <w:t>этом</w:t>
      </w:r>
      <w:proofErr w:type="spellEnd"/>
      <w:r w:rsidRPr="00585F15">
        <w:rPr>
          <w:color w:val="auto"/>
          <w:sz w:val="22"/>
          <w:szCs w:val="22"/>
        </w:rPr>
        <w:t xml:space="preserve"> </w:t>
      </w:r>
      <w:proofErr w:type="spellStart"/>
      <w:r w:rsidRPr="00585F15">
        <w:rPr>
          <w:color w:val="auto"/>
          <w:sz w:val="22"/>
          <w:szCs w:val="22"/>
        </w:rPr>
        <w:t>внутри</w:t>
      </w:r>
      <w:proofErr w:type="spellEnd"/>
      <w:r w:rsidRPr="00585F15">
        <w:rPr>
          <w:color w:val="auto"/>
          <w:sz w:val="22"/>
          <w:szCs w:val="22"/>
        </w:rPr>
        <w:t xml:space="preserve"> </w:t>
      </w:r>
      <w:proofErr w:type="spellStart"/>
      <w:r w:rsidRPr="00585F15">
        <w:rPr>
          <w:color w:val="auto"/>
          <w:sz w:val="22"/>
          <w:szCs w:val="22"/>
        </w:rPr>
        <w:t>прерываемого</w:t>
      </w:r>
      <w:proofErr w:type="spellEnd"/>
      <w:r w:rsidRPr="00585F15">
        <w:rPr>
          <w:color w:val="auto"/>
          <w:sz w:val="22"/>
          <w:szCs w:val="22"/>
        </w:rPr>
        <w:t xml:space="preserve"> </w:t>
      </w:r>
      <w:proofErr w:type="spellStart"/>
      <w:r w:rsidRPr="00585F15">
        <w:rPr>
          <w:color w:val="auto"/>
          <w:sz w:val="22"/>
          <w:szCs w:val="22"/>
        </w:rPr>
        <w:t>потока</w:t>
      </w:r>
      <w:proofErr w:type="spellEnd"/>
      <w:r w:rsidRPr="00585F15">
        <w:rPr>
          <w:color w:val="auto"/>
          <w:sz w:val="22"/>
          <w:szCs w:val="22"/>
        </w:rPr>
        <w:t xml:space="preserve"> </w:t>
      </w:r>
      <w:proofErr w:type="spellStart"/>
      <w:r w:rsidRPr="00585F15">
        <w:rPr>
          <w:color w:val="auto"/>
          <w:sz w:val="22"/>
          <w:szCs w:val="22"/>
        </w:rPr>
        <w:t>должна</w:t>
      </w:r>
      <w:proofErr w:type="spellEnd"/>
      <w:r w:rsidRPr="00585F15">
        <w:rPr>
          <w:color w:val="auto"/>
          <w:sz w:val="22"/>
          <w:szCs w:val="22"/>
        </w:rPr>
        <w:t xml:space="preserve"> </w:t>
      </w:r>
      <w:proofErr w:type="spellStart"/>
      <w:r w:rsidRPr="00585F15">
        <w:rPr>
          <w:color w:val="auto"/>
          <w:sz w:val="22"/>
          <w:szCs w:val="22"/>
        </w:rPr>
        <w:t>быть</w:t>
      </w:r>
      <w:proofErr w:type="spellEnd"/>
      <w:r w:rsidRPr="00585F15">
        <w:rPr>
          <w:color w:val="auto"/>
          <w:sz w:val="22"/>
          <w:szCs w:val="22"/>
        </w:rPr>
        <w:t xml:space="preserve"> </w:t>
      </w:r>
      <w:proofErr w:type="spellStart"/>
      <w:r w:rsidRPr="00585F15">
        <w:rPr>
          <w:color w:val="auto"/>
          <w:sz w:val="22"/>
          <w:szCs w:val="22"/>
        </w:rPr>
        <w:t>проверка</w:t>
      </w:r>
      <w:proofErr w:type="spellEnd"/>
      <w:r w:rsidRPr="00585F15">
        <w:rPr>
          <w:color w:val="auto"/>
          <w:sz w:val="22"/>
          <w:szCs w:val="22"/>
        </w:rPr>
        <w:t xml:space="preserve"> </w:t>
      </w:r>
      <w:proofErr w:type="spellStart"/>
      <w:r w:rsidRPr="00585F15">
        <w:rPr>
          <w:color w:val="auto"/>
          <w:sz w:val="22"/>
          <w:szCs w:val="22"/>
        </w:rPr>
        <w:t>запроса</w:t>
      </w:r>
      <w:proofErr w:type="spellEnd"/>
      <w:r w:rsidRPr="00585F15">
        <w:rPr>
          <w:color w:val="auto"/>
          <w:sz w:val="22"/>
          <w:szCs w:val="22"/>
        </w:rPr>
        <w:t xml:space="preserve"> на </w:t>
      </w:r>
      <w:proofErr w:type="spellStart"/>
      <w:r w:rsidRPr="00585F15">
        <w:rPr>
          <w:color w:val="auto"/>
          <w:sz w:val="22"/>
          <w:szCs w:val="22"/>
        </w:rPr>
        <w:t>прерывание</w:t>
      </w:r>
      <w:proofErr w:type="spellEnd"/>
      <w:r w:rsidRPr="00585F15">
        <w:rPr>
          <w:color w:val="auto"/>
          <w:sz w:val="22"/>
          <w:szCs w:val="22"/>
        </w:rPr>
        <w:t xml:space="preserve"> (</w:t>
      </w:r>
      <w:proofErr w:type="spellStart"/>
      <w:r w:rsidRPr="00585F15">
        <w:rPr>
          <w:color w:val="auto"/>
          <w:sz w:val="22"/>
          <w:szCs w:val="22"/>
        </w:rPr>
        <w:t>внутри</w:t>
      </w:r>
      <w:proofErr w:type="spellEnd"/>
      <w:r w:rsidRPr="00585F15">
        <w:rPr>
          <w:color w:val="auto"/>
          <w:sz w:val="22"/>
          <w:szCs w:val="22"/>
        </w:rPr>
        <w:t xml:space="preserve"> </w:t>
      </w:r>
      <w:proofErr w:type="spellStart"/>
      <w:r w:rsidRPr="00585F15">
        <w:rPr>
          <w:color w:val="auto"/>
          <w:sz w:val="22"/>
          <w:szCs w:val="22"/>
        </w:rPr>
        <w:t>цикла</w:t>
      </w:r>
      <w:proofErr w:type="spellEnd"/>
      <w:r w:rsidRPr="00585F15">
        <w:rPr>
          <w:color w:val="auto"/>
          <w:sz w:val="22"/>
          <w:szCs w:val="22"/>
        </w:rPr>
        <w:t xml:space="preserve"> </w:t>
      </w:r>
      <w:proofErr w:type="spellStart"/>
      <w:r w:rsidRPr="00585F15">
        <w:rPr>
          <w:color w:val="auto"/>
          <w:sz w:val="22"/>
          <w:szCs w:val="22"/>
        </w:rPr>
        <w:t>вызывать</w:t>
      </w:r>
      <w:proofErr w:type="spellEnd"/>
      <w:r w:rsidRPr="00585F15">
        <w:rPr>
          <w:color w:val="auto"/>
          <w:sz w:val="22"/>
          <w:szCs w:val="22"/>
        </w:rPr>
        <w:t xml:space="preserve"> метод </w:t>
      </w:r>
      <w:proofErr w:type="spellStart"/>
      <w:r w:rsidRPr="00585F15">
        <w:rPr>
          <w:color w:val="auto"/>
          <w:sz w:val="22"/>
          <w:szCs w:val="22"/>
        </w:rPr>
        <w:t>interrupted</w:t>
      </w:r>
      <w:proofErr w:type="spellEnd"/>
      <w:r w:rsidRPr="00585F15">
        <w:rPr>
          <w:color w:val="auto"/>
          <w:sz w:val="22"/>
          <w:szCs w:val="22"/>
        </w:rPr>
        <w:t xml:space="preserve">() </w:t>
      </w:r>
      <w:proofErr w:type="spellStart"/>
      <w:r w:rsidRPr="00585F15">
        <w:rPr>
          <w:color w:val="auto"/>
          <w:sz w:val="22"/>
          <w:szCs w:val="22"/>
        </w:rPr>
        <w:t>или</w:t>
      </w:r>
      <w:proofErr w:type="spellEnd"/>
      <w:r w:rsidRPr="00585F15">
        <w:rPr>
          <w:color w:val="auto"/>
          <w:sz w:val="22"/>
          <w:szCs w:val="22"/>
        </w:rPr>
        <w:t xml:space="preserve"> </w:t>
      </w:r>
      <w:proofErr w:type="spellStart"/>
      <w:r w:rsidRPr="00585F15">
        <w:rPr>
          <w:color w:val="auto"/>
          <w:sz w:val="22"/>
          <w:szCs w:val="22"/>
        </w:rPr>
        <w:t>isInterrupted</w:t>
      </w:r>
      <w:proofErr w:type="spellEnd"/>
      <w:r w:rsidRPr="00585F15">
        <w:rPr>
          <w:color w:val="auto"/>
          <w:sz w:val="22"/>
          <w:szCs w:val="22"/>
        </w:rPr>
        <w:t xml:space="preserve">()), </w:t>
      </w:r>
      <w:proofErr w:type="spellStart"/>
      <w:r w:rsidRPr="00585F15">
        <w:rPr>
          <w:color w:val="auto"/>
          <w:sz w:val="22"/>
          <w:szCs w:val="22"/>
        </w:rPr>
        <w:t>кроме</w:t>
      </w:r>
      <w:proofErr w:type="spellEnd"/>
      <w:r w:rsidRPr="00585F15">
        <w:rPr>
          <w:color w:val="auto"/>
          <w:sz w:val="22"/>
          <w:szCs w:val="22"/>
        </w:rPr>
        <w:t xml:space="preserve"> того </w:t>
      </w:r>
      <w:proofErr w:type="spellStart"/>
      <w:r w:rsidRPr="00585F15">
        <w:rPr>
          <w:color w:val="auto"/>
          <w:sz w:val="22"/>
          <w:szCs w:val="22"/>
        </w:rPr>
        <w:t>должно</w:t>
      </w:r>
      <w:proofErr w:type="spellEnd"/>
      <w:r w:rsidRPr="00585F15">
        <w:rPr>
          <w:color w:val="auto"/>
          <w:sz w:val="22"/>
          <w:szCs w:val="22"/>
        </w:rPr>
        <w:t xml:space="preserve"> </w:t>
      </w:r>
      <w:proofErr w:type="spellStart"/>
      <w:r w:rsidRPr="00585F15">
        <w:rPr>
          <w:color w:val="auto"/>
          <w:sz w:val="22"/>
          <w:szCs w:val="22"/>
        </w:rPr>
        <w:t>обрабатываться</w:t>
      </w:r>
      <w:proofErr w:type="spellEnd"/>
      <w:r w:rsidRPr="00585F15">
        <w:rPr>
          <w:color w:val="auto"/>
          <w:sz w:val="22"/>
          <w:szCs w:val="22"/>
        </w:rPr>
        <w:t xml:space="preserve"> </w:t>
      </w:r>
      <w:proofErr w:type="spellStart"/>
      <w:r w:rsidRPr="00585F15">
        <w:rPr>
          <w:color w:val="auto"/>
          <w:sz w:val="22"/>
          <w:szCs w:val="22"/>
        </w:rPr>
        <w:t>исключение</w:t>
      </w:r>
      <w:proofErr w:type="spellEnd"/>
      <w:r w:rsidRPr="00585F15">
        <w:rPr>
          <w:color w:val="auto"/>
          <w:sz w:val="22"/>
          <w:szCs w:val="22"/>
        </w:rPr>
        <w:t xml:space="preserve"> </w:t>
      </w:r>
      <w:proofErr w:type="spellStart"/>
      <w:r w:rsidRPr="00585F15">
        <w:rPr>
          <w:color w:val="auto"/>
          <w:sz w:val="22"/>
          <w:szCs w:val="22"/>
        </w:rPr>
        <w:t>InterruptedException</w:t>
      </w:r>
      <w:proofErr w:type="spellEnd"/>
      <w:r w:rsidRPr="00585F15">
        <w:rPr>
          <w:color w:val="auto"/>
          <w:sz w:val="22"/>
          <w:szCs w:val="22"/>
        </w:rPr>
        <w:t xml:space="preserve">, </w:t>
      </w:r>
      <w:proofErr w:type="spellStart"/>
      <w:r w:rsidRPr="00585F15">
        <w:rPr>
          <w:color w:val="auto"/>
          <w:sz w:val="22"/>
          <w:szCs w:val="22"/>
        </w:rPr>
        <w:t>которое</w:t>
      </w:r>
      <w:proofErr w:type="spellEnd"/>
      <w:r w:rsidRPr="00585F15">
        <w:rPr>
          <w:color w:val="auto"/>
          <w:sz w:val="22"/>
          <w:szCs w:val="22"/>
        </w:rPr>
        <w:t xml:space="preserve"> </w:t>
      </w:r>
      <w:proofErr w:type="spellStart"/>
      <w:r w:rsidRPr="00585F15">
        <w:rPr>
          <w:color w:val="auto"/>
          <w:sz w:val="22"/>
          <w:szCs w:val="22"/>
        </w:rPr>
        <w:t>возникает</w:t>
      </w:r>
      <w:proofErr w:type="spellEnd"/>
      <w:r w:rsidRPr="00585F15">
        <w:rPr>
          <w:color w:val="auto"/>
          <w:sz w:val="22"/>
          <w:szCs w:val="22"/>
        </w:rPr>
        <w:t xml:space="preserve">, </w:t>
      </w:r>
      <w:proofErr w:type="spellStart"/>
      <w:r w:rsidRPr="00585F15">
        <w:rPr>
          <w:color w:val="auto"/>
          <w:sz w:val="22"/>
          <w:szCs w:val="22"/>
        </w:rPr>
        <w:t>когда</w:t>
      </w:r>
      <w:proofErr w:type="spellEnd"/>
      <w:r w:rsidRPr="00585F15">
        <w:rPr>
          <w:color w:val="auto"/>
          <w:sz w:val="22"/>
          <w:szCs w:val="22"/>
        </w:rPr>
        <w:t xml:space="preserve"> </w:t>
      </w:r>
      <w:proofErr w:type="spellStart"/>
      <w:r w:rsidRPr="00585F15">
        <w:rPr>
          <w:color w:val="auto"/>
          <w:sz w:val="22"/>
          <w:szCs w:val="22"/>
        </w:rPr>
        <w:t>происходит</w:t>
      </w:r>
      <w:proofErr w:type="spellEnd"/>
      <w:r w:rsidRPr="00585F15">
        <w:rPr>
          <w:color w:val="auto"/>
          <w:sz w:val="22"/>
          <w:szCs w:val="22"/>
        </w:rPr>
        <w:t xml:space="preserve"> </w:t>
      </w:r>
      <w:proofErr w:type="spellStart"/>
      <w:r w:rsidRPr="00585F15">
        <w:rPr>
          <w:color w:val="auto"/>
          <w:sz w:val="22"/>
          <w:szCs w:val="22"/>
        </w:rPr>
        <w:t>попытка</w:t>
      </w:r>
      <w:proofErr w:type="spellEnd"/>
      <w:r w:rsidRPr="00585F15">
        <w:rPr>
          <w:color w:val="auto"/>
          <w:sz w:val="22"/>
          <w:szCs w:val="22"/>
        </w:rPr>
        <w:t xml:space="preserve"> </w:t>
      </w:r>
      <w:proofErr w:type="spellStart"/>
      <w:r w:rsidRPr="00585F15">
        <w:rPr>
          <w:color w:val="auto"/>
          <w:sz w:val="22"/>
          <w:szCs w:val="22"/>
        </w:rPr>
        <w:t>прервать</w:t>
      </w:r>
      <w:proofErr w:type="spellEnd"/>
      <w:r w:rsidRPr="00585F15">
        <w:rPr>
          <w:color w:val="auto"/>
          <w:sz w:val="22"/>
          <w:szCs w:val="22"/>
        </w:rPr>
        <w:t xml:space="preserve"> </w:t>
      </w:r>
      <w:proofErr w:type="spellStart"/>
      <w:r w:rsidRPr="00585F15">
        <w:rPr>
          <w:color w:val="auto"/>
          <w:sz w:val="22"/>
          <w:szCs w:val="22"/>
        </w:rPr>
        <w:t>поток</w:t>
      </w:r>
      <w:proofErr w:type="spellEnd"/>
      <w:r w:rsidRPr="00585F15">
        <w:rPr>
          <w:color w:val="auto"/>
          <w:sz w:val="22"/>
          <w:szCs w:val="22"/>
        </w:rPr>
        <w:t xml:space="preserve">, </w:t>
      </w:r>
      <w:proofErr w:type="spellStart"/>
      <w:r w:rsidRPr="00585F15">
        <w:rPr>
          <w:color w:val="auto"/>
          <w:sz w:val="22"/>
          <w:szCs w:val="22"/>
        </w:rPr>
        <w:t>находящийся</w:t>
      </w:r>
      <w:proofErr w:type="spellEnd"/>
      <w:r w:rsidRPr="00585F15">
        <w:rPr>
          <w:color w:val="auto"/>
          <w:sz w:val="22"/>
          <w:szCs w:val="22"/>
        </w:rPr>
        <w:t xml:space="preserve"> в </w:t>
      </w:r>
      <w:proofErr w:type="spellStart"/>
      <w:r w:rsidRPr="00585F15">
        <w:rPr>
          <w:color w:val="auto"/>
          <w:sz w:val="22"/>
          <w:szCs w:val="22"/>
        </w:rPr>
        <w:t>состоянии</w:t>
      </w:r>
      <w:proofErr w:type="spellEnd"/>
      <w:r w:rsidRPr="00585F15">
        <w:rPr>
          <w:color w:val="auto"/>
          <w:sz w:val="22"/>
          <w:szCs w:val="22"/>
        </w:rPr>
        <w:t xml:space="preserve"> </w:t>
      </w:r>
      <w:proofErr w:type="spellStart"/>
      <w:r w:rsidRPr="00585F15">
        <w:rPr>
          <w:color w:val="auto"/>
          <w:sz w:val="22"/>
          <w:szCs w:val="22"/>
        </w:rPr>
        <w:t>ожидания</w:t>
      </w:r>
      <w:proofErr w:type="spellEnd"/>
      <w:r w:rsidRPr="00585F15">
        <w:rPr>
          <w:color w:val="auto"/>
          <w:sz w:val="22"/>
          <w:szCs w:val="22"/>
        </w:rPr>
        <w:t xml:space="preserve">. </w:t>
      </w:r>
    </w:p>
    <w:p w14:paraId="24FE8E36" w14:textId="77777777" w:rsidR="00585F15" w:rsidRPr="00C80B18" w:rsidRDefault="00585F15" w:rsidP="00545112">
      <w:pPr>
        <w:pStyle w:val="a3"/>
        <w:ind w:left="0" w:firstLine="720"/>
        <w:jc w:val="both"/>
        <w:rPr>
          <w:rFonts w:ascii="Times New Roman" w:hAnsi="Times New Roman" w:cs="Times New Roman"/>
          <w:sz w:val="28"/>
          <w:szCs w:val="28"/>
        </w:rPr>
      </w:pPr>
    </w:p>
    <w:p w14:paraId="60B8B053" w14:textId="77777777" w:rsidR="00545112" w:rsidRDefault="00DC6A17" w:rsidP="003419FF">
      <w:pPr>
        <w:pStyle w:val="a3"/>
        <w:ind w:left="0" w:firstLine="720"/>
        <w:jc w:val="both"/>
        <w:rPr>
          <w:rFonts w:ascii="Times New Roman" w:hAnsi="Times New Roman" w:cs="Times New Roman"/>
          <w:sz w:val="28"/>
          <w:szCs w:val="28"/>
          <w:lang w:val="ru-RU"/>
        </w:rPr>
      </w:pPr>
      <w:hyperlink r:id="rId8" w:history="1">
        <w:proofErr w:type="spellStart"/>
        <w:proofErr w:type="gramStart"/>
        <w:r w:rsidR="00545112" w:rsidRPr="00545112">
          <w:rPr>
            <w:rStyle w:val="a4"/>
            <w:rFonts w:ascii="Times New Roman" w:hAnsi="Times New Roman" w:cs="Times New Roman"/>
            <w:sz w:val="28"/>
            <w:szCs w:val="28"/>
            <w:lang w:val="ru-RU"/>
          </w:rPr>
          <w:t>Б</w:t>
        </w:r>
        <w:proofErr w:type="gramEnd"/>
        <w:r w:rsidR="00545112" w:rsidRPr="00545112">
          <w:rPr>
            <w:rStyle w:val="a4"/>
            <w:rFonts w:ascii="Times New Roman" w:hAnsi="Times New Roman" w:cs="Times New Roman"/>
            <w:sz w:val="28"/>
            <w:szCs w:val="28"/>
            <w:lang w:val="ru-RU"/>
          </w:rPr>
          <w:t>ільше</w:t>
        </w:r>
        <w:proofErr w:type="spellEnd"/>
        <w:r w:rsidR="00545112" w:rsidRPr="00545112">
          <w:rPr>
            <w:rStyle w:val="a4"/>
            <w:rFonts w:ascii="Times New Roman" w:hAnsi="Times New Roman" w:cs="Times New Roman"/>
            <w:sz w:val="28"/>
            <w:szCs w:val="28"/>
            <w:lang w:val="ru-RU"/>
          </w:rPr>
          <w:t xml:space="preserve"> дивись тут</w:t>
        </w:r>
      </w:hyperlink>
    </w:p>
    <w:p w14:paraId="4FC01038" w14:textId="77777777" w:rsidR="00545112" w:rsidRDefault="005451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D26C49C" w14:textId="4C49E943" w:rsidR="00513A0E" w:rsidRDefault="00513A0E" w:rsidP="003C47E0">
      <w:pPr>
        <w:pStyle w:val="a3"/>
        <w:numPr>
          <w:ilvl w:val="0"/>
          <w:numId w:val="1"/>
        </w:numPr>
        <w:ind w:left="0" w:firstLine="720"/>
        <w:jc w:val="both"/>
        <w:rPr>
          <w:rFonts w:ascii="Times New Roman" w:hAnsi="Times New Roman" w:cs="Times New Roman"/>
          <w:sz w:val="28"/>
          <w:szCs w:val="28"/>
        </w:rPr>
      </w:pPr>
      <w:r w:rsidRPr="00513A0E">
        <w:rPr>
          <w:rFonts w:ascii="Times New Roman" w:hAnsi="Times New Roman" w:cs="Times New Roman"/>
          <w:sz w:val="28"/>
          <w:szCs w:val="28"/>
        </w:rPr>
        <w:lastRenderedPageBreak/>
        <w:t xml:space="preserve">Синхронізація потоків. </w:t>
      </w:r>
    </w:p>
    <w:p w14:paraId="13524BFF" w14:textId="77777777" w:rsidR="003419FF" w:rsidRPr="00585F15" w:rsidRDefault="003419FF" w:rsidP="003419FF">
      <w:pPr>
        <w:ind w:firstLine="720"/>
        <w:jc w:val="both"/>
        <w:rPr>
          <w:rFonts w:ascii="Times New Roman" w:hAnsi="Times New Roman" w:cs="Times New Roman"/>
          <w:sz w:val="28"/>
          <w:szCs w:val="28"/>
          <w:lang w:val="ru-RU"/>
        </w:rPr>
      </w:pPr>
      <w:r w:rsidRPr="00513A0E">
        <w:rPr>
          <w:rFonts w:ascii="Times New Roman" w:hAnsi="Times New Roman" w:cs="Times New Roman"/>
          <w:sz w:val="28"/>
          <w:szCs w:val="28"/>
          <w:lang w:val="ru-RU"/>
        </w:rPr>
        <w:t>Потоки иногда должны синхронизироваться. Один поток может ожидать результата другого потока, или одному потоку может понадобиться монопольный доступ к ресурсу, который используется другим потоком</w:t>
      </w:r>
      <w:r>
        <w:rPr>
          <w:rFonts w:ascii="Times New Roman" w:hAnsi="Times New Roman" w:cs="Times New Roman"/>
          <w:sz w:val="28"/>
          <w:szCs w:val="28"/>
          <w:lang w:val="ru-RU"/>
        </w:rPr>
        <w:t>.</w:t>
      </w:r>
    </w:p>
    <w:p w14:paraId="55515179" w14:textId="7267A1BF" w:rsidR="003419FF" w:rsidRDefault="003419FF" w:rsidP="003419FF">
      <w:pPr>
        <w:ind w:firstLine="720"/>
        <w:jc w:val="both"/>
        <w:rPr>
          <w:rFonts w:ascii="Times New Roman" w:hAnsi="Times New Roman" w:cs="Times New Roman"/>
          <w:sz w:val="28"/>
          <w:szCs w:val="28"/>
          <w:lang w:val="ru-RU"/>
        </w:rPr>
      </w:pPr>
      <w:r w:rsidRPr="00513A0E">
        <w:rPr>
          <w:rFonts w:ascii="Times New Roman" w:hAnsi="Times New Roman" w:cs="Times New Roman"/>
          <w:sz w:val="28"/>
          <w:szCs w:val="28"/>
          <w:lang w:val="ru-RU"/>
        </w:rPr>
        <w:t>Все потоки одного процесса используют общие файлы, таймеры, устройства, одну и ту же область оперативной памяти, одно и то же адресное пространство. Это означает, что они разделяют одни и те же глобальные переменные.</w:t>
      </w:r>
    </w:p>
    <w:p w14:paraId="08B066E2" w14:textId="0264B2BA" w:rsidR="003419FF" w:rsidRDefault="003419FF" w:rsidP="003419FF">
      <w:pPr>
        <w:ind w:firstLine="720"/>
        <w:jc w:val="both"/>
        <w:rPr>
          <w:rFonts w:ascii="Times New Roman" w:hAnsi="Times New Roman" w:cs="Times New Roman"/>
          <w:sz w:val="28"/>
          <w:szCs w:val="28"/>
          <w:lang w:val="ru-RU"/>
        </w:rPr>
      </w:pPr>
      <w:r w:rsidRPr="003419FF">
        <w:rPr>
          <w:rFonts w:ascii="Times New Roman" w:hAnsi="Times New Roman" w:cs="Times New Roman"/>
          <w:sz w:val="28"/>
          <w:szCs w:val="28"/>
          <w:lang w:val="ru-RU"/>
        </w:rPr>
        <w:t>Виртуальное адресное пространство процесса — это совокупность адресов, которыми может манипулировать программный модуль процесса. Операционная система отображает виртуальное адресное пространство процесса на отведенную процессу физическую память.</w:t>
      </w:r>
    </w:p>
    <w:p w14:paraId="47FE508B" w14:textId="61342CCA" w:rsidR="002F5C90" w:rsidRDefault="002F5C90" w:rsidP="003419FF">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w:t>
      </w:r>
      <w:r w:rsidRPr="002F5C90">
        <w:rPr>
          <w:rFonts w:ascii="Times New Roman" w:hAnsi="Times New Roman" w:cs="Times New Roman"/>
          <w:sz w:val="28"/>
          <w:szCs w:val="28"/>
          <w:lang w:val="ru-RU"/>
        </w:rPr>
        <w:t xml:space="preserve">дин поток может использовать стек другого потока. Между потоками одного процесса нет полной защиты, потому что, во-первых, это невозможно, а во-вторых, не нужно. Чтобы организовать взаимодействие и обмен данными, потокам вовсе не требуется обращаться </w:t>
      </w:r>
      <w:proofErr w:type="gramStart"/>
      <w:r w:rsidRPr="002F5C90">
        <w:rPr>
          <w:rFonts w:ascii="Times New Roman" w:hAnsi="Times New Roman" w:cs="Times New Roman"/>
          <w:sz w:val="28"/>
          <w:szCs w:val="28"/>
          <w:lang w:val="ru-RU"/>
        </w:rPr>
        <w:t>к</w:t>
      </w:r>
      <w:proofErr w:type="gramEnd"/>
      <w:r w:rsidRPr="002F5C90">
        <w:rPr>
          <w:rFonts w:ascii="Times New Roman" w:hAnsi="Times New Roman" w:cs="Times New Roman"/>
          <w:sz w:val="28"/>
          <w:szCs w:val="28"/>
          <w:lang w:val="ru-RU"/>
        </w:rPr>
        <w:t xml:space="preserve"> </w:t>
      </w:r>
      <w:proofErr w:type="gramStart"/>
      <w:r w:rsidRPr="002F5C90">
        <w:rPr>
          <w:rFonts w:ascii="Times New Roman" w:hAnsi="Times New Roman" w:cs="Times New Roman"/>
          <w:sz w:val="28"/>
          <w:szCs w:val="28"/>
          <w:lang w:val="ru-RU"/>
        </w:rPr>
        <w:t>ОС</w:t>
      </w:r>
      <w:proofErr w:type="gramEnd"/>
      <w:r w:rsidRPr="002F5C90">
        <w:rPr>
          <w:rFonts w:ascii="Times New Roman" w:hAnsi="Times New Roman" w:cs="Times New Roman"/>
          <w:sz w:val="28"/>
          <w:szCs w:val="28"/>
          <w:lang w:val="ru-RU"/>
        </w:rPr>
        <w:t>, им достаточно использовать общую память — один поток записывает данные, а другой читает их. С другой стороны, потоки разных процессов по-прежнему хорошо защищены друг от друга.</w:t>
      </w:r>
    </w:p>
    <w:p w14:paraId="5A1684BC" w14:textId="732C817C" w:rsidR="00585F15" w:rsidRPr="00585F15" w:rsidRDefault="002F5C90" w:rsidP="00585F15">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w:t>
      </w:r>
      <w:r w:rsidRPr="002F5C90">
        <w:rPr>
          <w:rFonts w:ascii="Times New Roman" w:hAnsi="Times New Roman" w:cs="Times New Roman"/>
          <w:sz w:val="28"/>
          <w:szCs w:val="28"/>
          <w:lang w:val="ru-RU"/>
        </w:rPr>
        <w:t>перационная система обеспечивает каждый процесс отдельным виртуальным адресным пространством, так что ни один процесс не может получить прямого доступа к командам и данным другого процесса.</w:t>
      </w:r>
    </w:p>
    <w:p w14:paraId="1FA16558" w14:textId="3426E00A" w:rsidR="00585F15" w:rsidRPr="00585F15" w:rsidRDefault="00585F15" w:rsidP="00585F15">
      <w:pPr>
        <w:ind w:firstLine="720"/>
        <w:jc w:val="both"/>
        <w:rPr>
          <w:sz w:val="20"/>
          <w:szCs w:val="20"/>
        </w:rPr>
      </w:pPr>
      <w:proofErr w:type="spellStart"/>
      <w:r w:rsidRPr="00585F15">
        <w:rPr>
          <w:sz w:val="20"/>
          <w:szCs w:val="20"/>
        </w:rPr>
        <w:t>Есл</w:t>
      </w:r>
      <w:r>
        <w:rPr>
          <w:sz w:val="20"/>
          <w:szCs w:val="20"/>
        </w:rPr>
        <w:t>и</w:t>
      </w:r>
      <w:proofErr w:type="spellEnd"/>
      <w:r w:rsidRPr="00585F15">
        <w:rPr>
          <w:sz w:val="20"/>
          <w:szCs w:val="20"/>
        </w:rPr>
        <w:t xml:space="preserve"> метод </w:t>
      </w:r>
      <w:proofErr w:type="spellStart"/>
      <w:r w:rsidRPr="00585F15">
        <w:rPr>
          <w:sz w:val="20"/>
          <w:szCs w:val="20"/>
        </w:rPr>
        <w:t>отмечен</w:t>
      </w:r>
      <w:proofErr w:type="spellEnd"/>
      <w:r w:rsidRPr="00585F15">
        <w:rPr>
          <w:sz w:val="20"/>
          <w:szCs w:val="20"/>
        </w:rPr>
        <w:t xml:space="preserve"> </w:t>
      </w:r>
      <w:proofErr w:type="spellStart"/>
      <w:r w:rsidRPr="00585F15">
        <w:rPr>
          <w:sz w:val="20"/>
          <w:szCs w:val="20"/>
        </w:rPr>
        <w:t>ключевым</w:t>
      </w:r>
      <w:proofErr w:type="spellEnd"/>
      <w:r w:rsidRPr="00585F15">
        <w:rPr>
          <w:sz w:val="20"/>
          <w:szCs w:val="20"/>
        </w:rPr>
        <w:t xml:space="preserve"> словом </w:t>
      </w:r>
      <w:proofErr w:type="spellStart"/>
      <w:r w:rsidRPr="00585F15">
        <w:rPr>
          <w:b/>
          <w:bCs/>
          <w:sz w:val="20"/>
          <w:szCs w:val="20"/>
        </w:rPr>
        <w:t>synchronized</w:t>
      </w:r>
      <w:proofErr w:type="spellEnd"/>
      <w:r w:rsidRPr="00585F15">
        <w:rPr>
          <w:b/>
          <w:bCs/>
          <w:sz w:val="20"/>
          <w:szCs w:val="20"/>
        </w:rPr>
        <w:t xml:space="preserve">, </w:t>
      </w:r>
      <w:r w:rsidRPr="00585F15">
        <w:rPr>
          <w:sz w:val="20"/>
          <w:szCs w:val="20"/>
        </w:rPr>
        <w:t xml:space="preserve">то </w:t>
      </w:r>
      <w:proofErr w:type="spellStart"/>
      <w:r w:rsidRPr="00585F15">
        <w:rPr>
          <w:sz w:val="20"/>
          <w:szCs w:val="20"/>
        </w:rPr>
        <w:t>его</w:t>
      </w:r>
      <w:proofErr w:type="spellEnd"/>
      <w:r w:rsidRPr="00585F15">
        <w:rPr>
          <w:sz w:val="20"/>
          <w:szCs w:val="20"/>
        </w:rPr>
        <w:t xml:space="preserve"> </w:t>
      </w:r>
      <w:proofErr w:type="spellStart"/>
      <w:r w:rsidRPr="00585F15">
        <w:rPr>
          <w:sz w:val="20"/>
          <w:szCs w:val="20"/>
        </w:rPr>
        <w:t>или</w:t>
      </w:r>
      <w:proofErr w:type="spellEnd"/>
      <w:r w:rsidRPr="00585F15">
        <w:rPr>
          <w:sz w:val="20"/>
          <w:szCs w:val="20"/>
        </w:rPr>
        <w:t xml:space="preserve"> </w:t>
      </w:r>
      <w:proofErr w:type="spellStart"/>
      <w:r w:rsidRPr="00585F15">
        <w:rPr>
          <w:sz w:val="20"/>
          <w:szCs w:val="20"/>
        </w:rPr>
        <w:t>другие</w:t>
      </w:r>
      <w:proofErr w:type="spellEnd"/>
      <w:r w:rsidRPr="00585F15">
        <w:rPr>
          <w:sz w:val="20"/>
          <w:szCs w:val="20"/>
        </w:rPr>
        <w:t xml:space="preserve"> </w:t>
      </w:r>
      <w:proofErr w:type="spellStart"/>
      <w:r w:rsidRPr="00585F15">
        <w:rPr>
          <w:b/>
          <w:bCs/>
          <w:sz w:val="20"/>
          <w:szCs w:val="20"/>
        </w:rPr>
        <w:t>synchronized-методы</w:t>
      </w:r>
      <w:proofErr w:type="spellEnd"/>
      <w:r w:rsidRPr="00585F15">
        <w:rPr>
          <w:b/>
          <w:bCs/>
          <w:sz w:val="20"/>
          <w:szCs w:val="20"/>
        </w:rPr>
        <w:t xml:space="preserve"> </w:t>
      </w:r>
      <w:r w:rsidRPr="00585F15">
        <w:rPr>
          <w:sz w:val="20"/>
          <w:szCs w:val="20"/>
        </w:rPr>
        <w:t xml:space="preserve">для </w:t>
      </w:r>
      <w:proofErr w:type="spellStart"/>
      <w:r w:rsidRPr="00585F15">
        <w:rPr>
          <w:sz w:val="20"/>
          <w:szCs w:val="20"/>
        </w:rPr>
        <w:t>данного</w:t>
      </w:r>
      <w:proofErr w:type="spellEnd"/>
      <w:r w:rsidRPr="00585F15">
        <w:rPr>
          <w:sz w:val="20"/>
          <w:szCs w:val="20"/>
        </w:rPr>
        <w:t xml:space="preserve"> </w:t>
      </w:r>
      <w:proofErr w:type="spellStart"/>
      <w:r w:rsidRPr="00585F15">
        <w:rPr>
          <w:sz w:val="20"/>
          <w:szCs w:val="20"/>
        </w:rPr>
        <w:t>объекта</w:t>
      </w:r>
      <w:proofErr w:type="spellEnd"/>
      <w:r w:rsidRPr="00585F15">
        <w:rPr>
          <w:sz w:val="20"/>
          <w:szCs w:val="20"/>
        </w:rPr>
        <w:t xml:space="preserve"> </w:t>
      </w:r>
      <w:proofErr w:type="spellStart"/>
      <w:r w:rsidRPr="00585F15">
        <w:rPr>
          <w:sz w:val="20"/>
          <w:szCs w:val="20"/>
        </w:rPr>
        <w:t>может</w:t>
      </w:r>
      <w:proofErr w:type="spellEnd"/>
      <w:r w:rsidRPr="00585F15">
        <w:rPr>
          <w:sz w:val="20"/>
          <w:szCs w:val="20"/>
        </w:rPr>
        <w:t xml:space="preserve"> </w:t>
      </w:r>
      <w:proofErr w:type="spellStart"/>
      <w:r w:rsidRPr="00585F15">
        <w:rPr>
          <w:sz w:val="20"/>
          <w:szCs w:val="20"/>
        </w:rPr>
        <w:t>одновременно</w:t>
      </w:r>
      <w:proofErr w:type="spellEnd"/>
      <w:r w:rsidRPr="00585F15">
        <w:rPr>
          <w:sz w:val="20"/>
          <w:szCs w:val="20"/>
        </w:rPr>
        <w:t xml:space="preserve"> </w:t>
      </w:r>
      <w:proofErr w:type="spellStart"/>
      <w:r w:rsidRPr="00585F15">
        <w:rPr>
          <w:sz w:val="20"/>
          <w:szCs w:val="20"/>
        </w:rPr>
        <w:t>выполнить</w:t>
      </w:r>
      <w:proofErr w:type="spellEnd"/>
      <w:r w:rsidRPr="00585F15">
        <w:rPr>
          <w:sz w:val="20"/>
          <w:szCs w:val="20"/>
        </w:rPr>
        <w:t xml:space="preserve"> </w:t>
      </w:r>
      <w:proofErr w:type="spellStart"/>
      <w:r w:rsidRPr="00585F15">
        <w:rPr>
          <w:sz w:val="20"/>
          <w:szCs w:val="20"/>
        </w:rPr>
        <w:t>только</w:t>
      </w:r>
      <w:proofErr w:type="spellEnd"/>
      <w:r w:rsidRPr="00585F15">
        <w:rPr>
          <w:sz w:val="20"/>
          <w:szCs w:val="20"/>
        </w:rPr>
        <w:t xml:space="preserve"> один </w:t>
      </w:r>
      <w:proofErr w:type="spellStart"/>
      <w:r w:rsidRPr="00585F15">
        <w:rPr>
          <w:sz w:val="20"/>
          <w:szCs w:val="20"/>
        </w:rPr>
        <w:t>поток</w:t>
      </w:r>
      <w:proofErr w:type="spellEnd"/>
      <w:r w:rsidRPr="00585F15">
        <w:rPr>
          <w:sz w:val="20"/>
          <w:szCs w:val="20"/>
        </w:rPr>
        <w:t>.</w:t>
      </w:r>
    </w:p>
    <w:p w14:paraId="0D706A63" w14:textId="0DB99F9D" w:rsidR="00585F15" w:rsidRPr="00585F15" w:rsidRDefault="00585F15" w:rsidP="00585F15">
      <w:pPr>
        <w:ind w:firstLine="720"/>
        <w:jc w:val="both"/>
        <w:rPr>
          <w:rFonts w:ascii="Times New Roman" w:hAnsi="Times New Roman" w:cs="Times New Roman"/>
          <w:sz w:val="20"/>
          <w:szCs w:val="20"/>
          <w:lang w:val="ru-RU"/>
        </w:rPr>
      </w:pPr>
      <w:proofErr w:type="spellStart"/>
      <w:r w:rsidRPr="00585F15">
        <w:rPr>
          <w:sz w:val="20"/>
          <w:szCs w:val="20"/>
        </w:rPr>
        <w:t>Если</w:t>
      </w:r>
      <w:proofErr w:type="spellEnd"/>
      <w:r w:rsidRPr="00585F15">
        <w:rPr>
          <w:sz w:val="20"/>
          <w:szCs w:val="20"/>
        </w:rPr>
        <w:t xml:space="preserve"> </w:t>
      </w:r>
      <w:proofErr w:type="spellStart"/>
      <w:r w:rsidRPr="00585F15">
        <w:rPr>
          <w:sz w:val="20"/>
          <w:szCs w:val="20"/>
        </w:rPr>
        <w:t>переменная</w:t>
      </w:r>
      <w:proofErr w:type="spellEnd"/>
      <w:r w:rsidRPr="00585F15">
        <w:rPr>
          <w:sz w:val="20"/>
          <w:szCs w:val="20"/>
        </w:rPr>
        <w:t xml:space="preserve"> </w:t>
      </w:r>
      <w:proofErr w:type="spellStart"/>
      <w:r w:rsidRPr="00585F15">
        <w:rPr>
          <w:sz w:val="20"/>
          <w:szCs w:val="20"/>
        </w:rPr>
        <w:t>объявлена</w:t>
      </w:r>
      <w:proofErr w:type="spellEnd"/>
      <w:r w:rsidRPr="00585F15">
        <w:rPr>
          <w:sz w:val="20"/>
          <w:szCs w:val="20"/>
        </w:rPr>
        <w:t xml:space="preserve"> </w:t>
      </w:r>
      <w:proofErr w:type="spellStart"/>
      <w:r w:rsidRPr="00585F15">
        <w:rPr>
          <w:sz w:val="20"/>
          <w:szCs w:val="20"/>
        </w:rPr>
        <w:t>как</w:t>
      </w:r>
      <w:proofErr w:type="spellEnd"/>
      <w:r w:rsidRPr="00585F15">
        <w:rPr>
          <w:sz w:val="20"/>
          <w:szCs w:val="20"/>
        </w:rPr>
        <w:t xml:space="preserve"> </w:t>
      </w:r>
      <w:proofErr w:type="spellStart"/>
      <w:r w:rsidRPr="00585F15">
        <w:rPr>
          <w:b/>
          <w:bCs/>
          <w:sz w:val="20"/>
          <w:szCs w:val="20"/>
        </w:rPr>
        <w:t>volatile</w:t>
      </w:r>
      <w:proofErr w:type="spellEnd"/>
      <w:r w:rsidRPr="00585F15">
        <w:rPr>
          <w:sz w:val="20"/>
          <w:szCs w:val="20"/>
        </w:rPr>
        <w:t xml:space="preserve">, </w:t>
      </w:r>
      <w:proofErr w:type="spellStart"/>
      <w:r w:rsidRPr="00585F15">
        <w:rPr>
          <w:sz w:val="20"/>
          <w:szCs w:val="20"/>
        </w:rPr>
        <w:t>это</w:t>
      </w:r>
      <w:proofErr w:type="spellEnd"/>
      <w:r w:rsidRPr="00585F15">
        <w:rPr>
          <w:sz w:val="20"/>
          <w:szCs w:val="20"/>
        </w:rPr>
        <w:t xml:space="preserve"> </w:t>
      </w:r>
      <w:proofErr w:type="spellStart"/>
      <w:r w:rsidRPr="00585F15">
        <w:rPr>
          <w:sz w:val="20"/>
          <w:szCs w:val="20"/>
        </w:rPr>
        <w:t>означает</w:t>
      </w:r>
      <w:proofErr w:type="spellEnd"/>
      <w:r w:rsidRPr="00585F15">
        <w:rPr>
          <w:sz w:val="20"/>
          <w:szCs w:val="20"/>
        </w:rPr>
        <w:t xml:space="preserve">, </w:t>
      </w:r>
      <w:proofErr w:type="spellStart"/>
      <w:r w:rsidRPr="00585F15">
        <w:rPr>
          <w:sz w:val="20"/>
          <w:szCs w:val="20"/>
        </w:rPr>
        <w:t>что</w:t>
      </w:r>
      <w:proofErr w:type="spellEnd"/>
      <w:r w:rsidRPr="00585F15">
        <w:rPr>
          <w:sz w:val="20"/>
          <w:szCs w:val="20"/>
        </w:rPr>
        <w:t xml:space="preserve"> </w:t>
      </w:r>
      <w:proofErr w:type="spellStart"/>
      <w:r w:rsidRPr="00585F15">
        <w:rPr>
          <w:sz w:val="20"/>
          <w:szCs w:val="20"/>
        </w:rPr>
        <w:t>ожидается</w:t>
      </w:r>
      <w:proofErr w:type="spellEnd"/>
      <w:r w:rsidRPr="00585F15">
        <w:rPr>
          <w:sz w:val="20"/>
          <w:szCs w:val="20"/>
        </w:rPr>
        <w:t xml:space="preserve"> </w:t>
      </w:r>
      <w:proofErr w:type="spellStart"/>
      <w:r w:rsidRPr="00585F15">
        <w:rPr>
          <w:sz w:val="20"/>
          <w:szCs w:val="20"/>
        </w:rPr>
        <w:t>её</w:t>
      </w:r>
      <w:proofErr w:type="spellEnd"/>
      <w:r w:rsidRPr="00585F15">
        <w:rPr>
          <w:sz w:val="20"/>
          <w:szCs w:val="20"/>
        </w:rPr>
        <w:t xml:space="preserve"> </w:t>
      </w:r>
      <w:proofErr w:type="spellStart"/>
      <w:r w:rsidRPr="00585F15">
        <w:rPr>
          <w:sz w:val="20"/>
          <w:szCs w:val="20"/>
        </w:rPr>
        <w:t>изменение</w:t>
      </w:r>
      <w:proofErr w:type="spellEnd"/>
      <w:r w:rsidRPr="00585F15">
        <w:rPr>
          <w:sz w:val="20"/>
          <w:szCs w:val="20"/>
        </w:rPr>
        <w:t xml:space="preserve"> </w:t>
      </w:r>
      <w:proofErr w:type="spellStart"/>
      <w:r w:rsidRPr="00585F15">
        <w:rPr>
          <w:sz w:val="20"/>
          <w:szCs w:val="20"/>
        </w:rPr>
        <w:t>несколькими</w:t>
      </w:r>
      <w:proofErr w:type="spellEnd"/>
      <w:r w:rsidRPr="00585F15">
        <w:rPr>
          <w:sz w:val="20"/>
          <w:szCs w:val="20"/>
        </w:rPr>
        <w:t xml:space="preserve"> потоками. JRE неявно </w:t>
      </w:r>
      <w:proofErr w:type="spellStart"/>
      <w:r w:rsidRPr="00585F15">
        <w:rPr>
          <w:sz w:val="20"/>
          <w:szCs w:val="20"/>
        </w:rPr>
        <w:t>обеспечивает</w:t>
      </w:r>
      <w:proofErr w:type="spellEnd"/>
      <w:r w:rsidRPr="00585F15">
        <w:rPr>
          <w:sz w:val="20"/>
          <w:szCs w:val="20"/>
        </w:rPr>
        <w:t xml:space="preserve"> </w:t>
      </w:r>
      <w:proofErr w:type="spellStart"/>
      <w:r w:rsidRPr="00585F15">
        <w:rPr>
          <w:sz w:val="20"/>
          <w:szCs w:val="20"/>
        </w:rPr>
        <w:t>синхронизацию</w:t>
      </w:r>
      <w:proofErr w:type="spellEnd"/>
      <w:r w:rsidRPr="00585F15">
        <w:rPr>
          <w:sz w:val="20"/>
          <w:szCs w:val="20"/>
        </w:rPr>
        <w:t xml:space="preserve"> при </w:t>
      </w:r>
      <w:proofErr w:type="spellStart"/>
      <w:r w:rsidRPr="00585F15">
        <w:rPr>
          <w:sz w:val="20"/>
          <w:szCs w:val="20"/>
        </w:rPr>
        <w:t>доступе</w:t>
      </w:r>
      <w:proofErr w:type="spellEnd"/>
      <w:r w:rsidRPr="00585F15">
        <w:rPr>
          <w:sz w:val="20"/>
          <w:szCs w:val="20"/>
        </w:rPr>
        <w:t xml:space="preserve"> к </w:t>
      </w:r>
      <w:proofErr w:type="spellStart"/>
      <w:r w:rsidRPr="00585F15">
        <w:rPr>
          <w:sz w:val="20"/>
          <w:szCs w:val="20"/>
        </w:rPr>
        <w:t>volatile</w:t>
      </w:r>
      <w:proofErr w:type="spellEnd"/>
      <w:r w:rsidRPr="00585F15">
        <w:rPr>
          <w:sz w:val="20"/>
          <w:szCs w:val="20"/>
        </w:rPr>
        <w:t xml:space="preserve"> </w:t>
      </w:r>
      <w:proofErr w:type="spellStart"/>
      <w:r w:rsidRPr="00585F15">
        <w:rPr>
          <w:sz w:val="20"/>
          <w:szCs w:val="20"/>
        </w:rPr>
        <w:t>переменным</w:t>
      </w:r>
      <w:proofErr w:type="spellEnd"/>
      <w:r w:rsidRPr="00585F15">
        <w:rPr>
          <w:sz w:val="20"/>
          <w:szCs w:val="20"/>
        </w:rPr>
        <w:t xml:space="preserve">, </w:t>
      </w:r>
      <w:proofErr w:type="spellStart"/>
      <w:r w:rsidRPr="00585F15">
        <w:rPr>
          <w:sz w:val="20"/>
          <w:szCs w:val="20"/>
        </w:rPr>
        <w:t>но</w:t>
      </w:r>
      <w:proofErr w:type="spellEnd"/>
      <w:r w:rsidRPr="00585F15">
        <w:rPr>
          <w:sz w:val="20"/>
          <w:szCs w:val="20"/>
        </w:rPr>
        <w:t xml:space="preserve"> с </w:t>
      </w:r>
      <w:proofErr w:type="spellStart"/>
      <w:r w:rsidRPr="00585F15">
        <w:rPr>
          <w:sz w:val="20"/>
          <w:szCs w:val="20"/>
        </w:rPr>
        <w:t>одной</w:t>
      </w:r>
      <w:proofErr w:type="spellEnd"/>
      <w:r w:rsidRPr="00585F15">
        <w:rPr>
          <w:sz w:val="20"/>
          <w:szCs w:val="20"/>
        </w:rPr>
        <w:t xml:space="preserve"> </w:t>
      </w:r>
      <w:proofErr w:type="spellStart"/>
      <w:r w:rsidRPr="00585F15">
        <w:rPr>
          <w:sz w:val="20"/>
          <w:szCs w:val="20"/>
        </w:rPr>
        <w:t>очень</w:t>
      </w:r>
      <w:proofErr w:type="spellEnd"/>
      <w:r w:rsidRPr="00585F15">
        <w:rPr>
          <w:sz w:val="20"/>
          <w:szCs w:val="20"/>
        </w:rPr>
        <w:t xml:space="preserve"> </w:t>
      </w:r>
      <w:proofErr w:type="spellStart"/>
      <w:r w:rsidRPr="00585F15">
        <w:rPr>
          <w:sz w:val="20"/>
          <w:szCs w:val="20"/>
        </w:rPr>
        <w:t>большой</w:t>
      </w:r>
      <w:proofErr w:type="spellEnd"/>
      <w:r w:rsidRPr="00585F15">
        <w:rPr>
          <w:sz w:val="20"/>
          <w:szCs w:val="20"/>
        </w:rPr>
        <w:t xml:space="preserve"> </w:t>
      </w:r>
      <w:proofErr w:type="spellStart"/>
      <w:r w:rsidRPr="00585F15">
        <w:rPr>
          <w:sz w:val="20"/>
          <w:szCs w:val="20"/>
        </w:rPr>
        <w:t>оговоркой</w:t>
      </w:r>
      <w:proofErr w:type="spellEnd"/>
      <w:r w:rsidRPr="00585F15">
        <w:rPr>
          <w:sz w:val="20"/>
          <w:szCs w:val="20"/>
        </w:rPr>
        <w:t xml:space="preserve">: </w:t>
      </w:r>
      <w:proofErr w:type="spellStart"/>
      <w:r w:rsidRPr="00585F15">
        <w:rPr>
          <w:sz w:val="20"/>
          <w:szCs w:val="20"/>
        </w:rPr>
        <w:t>чтение</w:t>
      </w:r>
      <w:proofErr w:type="spellEnd"/>
      <w:r w:rsidRPr="00585F15">
        <w:rPr>
          <w:sz w:val="20"/>
          <w:szCs w:val="20"/>
        </w:rPr>
        <w:t xml:space="preserve"> </w:t>
      </w:r>
      <w:proofErr w:type="spellStart"/>
      <w:r w:rsidRPr="00585F15">
        <w:rPr>
          <w:sz w:val="20"/>
          <w:szCs w:val="20"/>
        </w:rPr>
        <w:t>volatile</w:t>
      </w:r>
      <w:proofErr w:type="spellEnd"/>
      <w:r w:rsidRPr="00585F15">
        <w:rPr>
          <w:sz w:val="20"/>
          <w:szCs w:val="20"/>
        </w:rPr>
        <w:t xml:space="preserve"> </w:t>
      </w:r>
      <w:proofErr w:type="spellStart"/>
      <w:r w:rsidRPr="00585F15">
        <w:rPr>
          <w:sz w:val="20"/>
          <w:szCs w:val="20"/>
        </w:rPr>
        <w:t>переменных</w:t>
      </w:r>
      <w:proofErr w:type="spellEnd"/>
      <w:r w:rsidRPr="00585F15">
        <w:rPr>
          <w:sz w:val="20"/>
          <w:szCs w:val="20"/>
        </w:rPr>
        <w:t xml:space="preserve"> </w:t>
      </w:r>
      <w:proofErr w:type="spellStart"/>
      <w:r w:rsidRPr="00585F15">
        <w:rPr>
          <w:sz w:val="20"/>
          <w:szCs w:val="20"/>
        </w:rPr>
        <w:t>синхронизировано</w:t>
      </w:r>
      <w:proofErr w:type="spellEnd"/>
      <w:r w:rsidRPr="00585F15">
        <w:rPr>
          <w:sz w:val="20"/>
          <w:szCs w:val="20"/>
        </w:rPr>
        <w:t xml:space="preserve"> и </w:t>
      </w:r>
      <w:proofErr w:type="spellStart"/>
      <w:r w:rsidRPr="00585F15">
        <w:rPr>
          <w:sz w:val="20"/>
          <w:szCs w:val="20"/>
        </w:rPr>
        <w:t>запись</w:t>
      </w:r>
      <w:proofErr w:type="spellEnd"/>
      <w:r w:rsidRPr="00585F15">
        <w:rPr>
          <w:sz w:val="20"/>
          <w:szCs w:val="20"/>
        </w:rPr>
        <w:t xml:space="preserve"> в </w:t>
      </w:r>
      <w:proofErr w:type="spellStart"/>
      <w:r w:rsidRPr="00585F15">
        <w:rPr>
          <w:sz w:val="20"/>
          <w:szCs w:val="20"/>
        </w:rPr>
        <w:t>volatile</w:t>
      </w:r>
      <w:proofErr w:type="spellEnd"/>
      <w:r w:rsidRPr="00585F15">
        <w:rPr>
          <w:sz w:val="20"/>
          <w:szCs w:val="20"/>
        </w:rPr>
        <w:t xml:space="preserve"> </w:t>
      </w:r>
      <w:proofErr w:type="spellStart"/>
      <w:r w:rsidRPr="00585F15">
        <w:rPr>
          <w:sz w:val="20"/>
          <w:szCs w:val="20"/>
        </w:rPr>
        <w:t>переменные</w:t>
      </w:r>
      <w:proofErr w:type="spellEnd"/>
      <w:r w:rsidRPr="00585F15">
        <w:rPr>
          <w:sz w:val="20"/>
          <w:szCs w:val="20"/>
        </w:rPr>
        <w:t xml:space="preserve"> </w:t>
      </w:r>
      <w:proofErr w:type="spellStart"/>
      <w:r w:rsidRPr="00585F15">
        <w:rPr>
          <w:sz w:val="20"/>
          <w:szCs w:val="20"/>
        </w:rPr>
        <w:t>синхронизирована</w:t>
      </w:r>
      <w:proofErr w:type="spellEnd"/>
      <w:r w:rsidRPr="00585F15">
        <w:rPr>
          <w:sz w:val="20"/>
          <w:szCs w:val="20"/>
        </w:rPr>
        <w:t xml:space="preserve">, а </w:t>
      </w:r>
      <w:proofErr w:type="spellStart"/>
      <w:r w:rsidRPr="00585F15">
        <w:rPr>
          <w:sz w:val="20"/>
          <w:szCs w:val="20"/>
        </w:rPr>
        <w:t>неатомарные</w:t>
      </w:r>
      <w:proofErr w:type="spellEnd"/>
      <w:r w:rsidRPr="00585F15">
        <w:rPr>
          <w:sz w:val="20"/>
          <w:szCs w:val="20"/>
        </w:rPr>
        <w:t xml:space="preserve"> </w:t>
      </w:r>
      <w:proofErr w:type="spellStart"/>
      <w:r w:rsidRPr="00585F15">
        <w:rPr>
          <w:sz w:val="20"/>
          <w:szCs w:val="20"/>
        </w:rPr>
        <w:t>операции</w:t>
      </w:r>
      <w:proofErr w:type="spellEnd"/>
      <w:r w:rsidRPr="00585F15">
        <w:rPr>
          <w:sz w:val="20"/>
          <w:szCs w:val="20"/>
        </w:rPr>
        <w:t xml:space="preserve"> – </w:t>
      </w:r>
      <w:proofErr w:type="spellStart"/>
      <w:r w:rsidRPr="00585F15">
        <w:rPr>
          <w:sz w:val="20"/>
          <w:szCs w:val="20"/>
        </w:rPr>
        <w:t>нет</w:t>
      </w:r>
      <w:proofErr w:type="spellEnd"/>
      <w:r w:rsidRPr="00585F15">
        <w:rPr>
          <w:sz w:val="20"/>
          <w:szCs w:val="20"/>
        </w:rPr>
        <w:t>.</w:t>
      </w:r>
    </w:p>
    <w:p w14:paraId="46A6D2DF" w14:textId="77777777" w:rsidR="00C80B18" w:rsidRDefault="00C80B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3517FF9" w14:textId="37F6C9E0" w:rsidR="00513A0E" w:rsidRDefault="002F5C90" w:rsidP="003C47E0">
      <w:pPr>
        <w:pStyle w:val="a3"/>
        <w:numPr>
          <w:ilvl w:val="0"/>
          <w:numId w:val="1"/>
        </w:numPr>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Атомарні операції.</w:t>
      </w:r>
    </w:p>
    <w:p w14:paraId="5D6F582C" w14:textId="77777777" w:rsidR="00C80B18" w:rsidRPr="00C80B18" w:rsidRDefault="00C80B18" w:rsidP="00C80B18">
      <w:pPr>
        <w:pStyle w:val="a5"/>
        <w:ind w:firstLine="720"/>
        <w:rPr>
          <w:sz w:val="28"/>
          <w:szCs w:val="28"/>
        </w:rPr>
      </w:pPr>
      <w:r w:rsidRPr="00C80B18">
        <w:rPr>
          <w:b/>
          <w:bCs/>
          <w:sz w:val="28"/>
          <w:szCs w:val="28"/>
        </w:rPr>
        <w:t>Атомарна операція</w:t>
      </w:r>
      <w:r w:rsidRPr="00C80B18">
        <w:rPr>
          <w:sz w:val="28"/>
          <w:szCs w:val="28"/>
        </w:rPr>
        <w:t xml:space="preserve"> в </w:t>
      </w:r>
      <w:hyperlink r:id="rId9" w:tooltip="Програмування" w:history="1">
        <w:r w:rsidRPr="00C80B18">
          <w:rPr>
            <w:rStyle w:val="a4"/>
            <w:color w:val="auto"/>
            <w:sz w:val="28"/>
            <w:szCs w:val="28"/>
            <w:u w:val="none"/>
          </w:rPr>
          <w:t>програмуванні</w:t>
        </w:r>
      </w:hyperlink>
      <w:r w:rsidRPr="00C80B18">
        <w:rPr>
          <w:sz w:val="28"/>
          <w:szCs w:val="28"/>
        </w:rPr>
        <w:t xml:space="preserve"> означає набір інструкцій з властивістю неперервності цілої операції. Атомарна операція виконується повністю (або відбувається відмова у виконанні), без переривань. </w:t>
      </w:r>
      <w:proofErr w:type="spellStart"/>
      <w:r w:rsidRPr="00C80B18">
        <w:rPr>
          <w:sz w:val="28"/>
          <w:szCs w:val="28"/>
        </w:rPr>
        <w:t>Атомарність</w:t>
      </w:r>
      <w:proofErr w:type="spellEnd"/>
      <w:r w:rsidRPr="00C80B18">
        <w:rPr>
          <w:sz w:val="28"/>
          <w:szCs w:val="28"/>
        </w:rPr>
        <w:t xml:space="preserve"> має особливе значення в </w:t>
      </w:r>
      <w:hyperlink r:id="rId10" w:tooltip="Багатопроцесорна система (ще не написана)" w:history="1">
        <w:r w:rsidRPr="00C80B18">
          <w:rPr>
            <w:rStyle w:val="a4"/>
            <w:color w:val="auto"/>
            <w:sz w:val="28"/>
            <w:szCs w:val="28"/>
            <w:u w:val="none"/>
          </w:rPr>
          <w:t>багатопроцесорних комп'ютерах</w:t>
        </w:r>
      </w:hyperlink>
      <w:r w:rsidRPr="00C80B18">
        <w:rPr>
          <w:sz w:val="28"/>
          <w:szCs w:val="28"/>
        </w:rPr>
        <w:t xml:space="preserve"> і </w:t>
      </w:r>
      <w:hyperlink r:id="rId11" w:tooltip="Багатозадачність" w:history="1">
        <w:proofErr w:type="spellStart"/>
        <w:r w:rsidRPr="00C80B18">
          <w:rPr>
            <w:rStyle w:val="a4"/>
            <w:color w:val="auto"/>
            <w:sz w:val="28"/>
            <w:szCs w:val="28"/>
            <w:u w:val="none"/>
          </w:rPr>
          <w:t>багатозадачних</w:t>
        </w:r>
        <w:proofErr w:type="spellEnd"/>
      </w:hyperlink>
      <w:r w:rsidRPr="00C80B18">
        <w:rPr>
          <w:sz w:val="28"/>
          <w:szCs w:val="28"/>
        </w:rPr>
        <w:t xml:space="preserve"> </w:t>
      </w:r>
      <w:hyperlink r:id="rId12" w:tooltip="Операційна система" w:history="1">
        <w:r w:rsidRPr="00C80B18">
          <w:rPr>
            <w:rStyle w:val="a4"/>
            <w:color w:val="auto"/>
            <w:sz w:val="28"/>
            <w:szCs w:val="28"/>
            <w:u w:val="none"/>
          </w:rPr>
          <w:t>операційних системах</w:t>
        </w:r>
      </w:hyperlink>
      <w:r w:rsidRPr="00C80B18">
        <w:rPr>
          <w:sz w:val="28"/>
          <w:szCs w:val="28"/>
        </w:rPr>
        <w:t>, оскільки доступ до ресурсів, що не розподіляються, повинен бути обов'язково атомарним.</w:t>
      </w:r>
    </w:p>
    <w:p w14:paraId="1396694D" w14:textId="77777777" w:rsidR="00C80B18" w:rsidRPr="00C80B18" w:rsidRDefault="00C80B18" w:rsidP="00C80B18">
      <w:pPr>
        <w:pStyle w:val="a5"/>
        <w:ind w:firstLine="720"/>
        <w:rPr>
          <w:sz w:val="28"/>
          <w:szCs w:val="28"/>
        </w:rPr>
      </w:pPr>
      <w:r w:rsidRPr="00C80B18">
        <w:rPr>
          <w:sz w:val="28"/>
          <w:szCs w:val="28"/>
        </w:rPr>
        <w:t xml:space="preserve">Атомарна операція відкрита впливу тільки одної </w:t>
      </w:r>
      <w:hyperlink r:id="rId13" w:tooltip="Нить" w:history="1">
        <w:r w:rsidRPr="00C80B18">
          <w:rPr>
            <w:rStyle w:val="a4"/>
            <w:color w:val="auto"/>
            <w:sz w:val="28"/>
            <w:szCs w:val="28"/>
            <w:u w:val="none"/>
          </w:rPr>
          <w:t>ниті</w:t>
        </w:r>
      </w:hyperlink>
      <w:r w:rsidRPr="00C80B18">
        <w:rPr>
          <w:sz w:val="28"/>
          <w:szCs w:val="28"/>
        </w:rPr>
        <w:t>.</w:t>
      </w:r>
    </w:p>
    <w:p w14:paraId="6D9CC8BE" w14:textId="77777777" w:rsidR="00C80B18" w:rsidRDefault="00C80B18" w:rsidP="00C80B18">
      <w:pPr>
        <w:pStyle w:val="a5"/>
        <w:ind w:firstLine="720"/>
        <w:rPr>
          <w:sz w:val="28"/>
          <w:szCs w:val="28"/>
        </w:rPr>
      </w:pPr>
      <w:proofErr w:type="spellStart"/>
      <w:r w:rsidRPr="00C80B18">
        <w:rPr>
          <w:sz w:val="28"/>
          <w:szCs w:val="28"/>
        </w:rPr>
        <w:t>Атомарність</w:t>
      </w:r>
      <w:proofErr w:type="spellEnd"/>
      <w:r w:rsidRPr="00C80B18">
        <w:rPr>
          <w:sz w:val="28"/>
          <w:szCs w:val="28"/>
        </w:rPr>
        <w:t xml:space="preserve"> буває апаратна (коли безперервність забезпечується апаратурою) і програмною, коли використовуються спеціальні засоби </w:t>
      </w:r>
      <w:proofErr w:type="spellStart"/>
      <w:r w:rsidRPr="00C80B18">
        <w:rPr>
          <w:sz w:val="28"/>
          <w:szCs w:val="28"/>
        </w:rPr>
        <w:t>міжпрограмної</w:t>
      </w:r>
      <w:proofErr w:type="spellEnd"/>
      <w:r w:rsidRPr="00C80B18">
        <w:rPr>
          <w:sz w:val="28"/>
          <w:szCs w:val="28"/>
        </w:rPr>
        <w:t xml:space="preserve"> взаємодії (</w:t>
      </w:r>
      <w:proofErr w:type="spellStart"/>
      <w:r w:rsidR="00DC6A17">
        <w:fldChar w:fldCharType="begin"/>
      </w:r>
      <w:r w:rsidR="00DC6A17">
        <w:instrText xml:space="preserve"> HYPERLINK "https://uk.wikipedia.org/wiki/%D0%9C%27%D1%8E%D1%82%D0%B5%D0%BA%D1%81" \o "М'ютекс" </w:instrText>
      </w:r>
      <w:r w:rsidR="00DC6A17">
        <w:fldChar w:fldCharType="separate"/>
      </w:r>
      <w:r w:rsidRPr="00C80B18">
        <w:rPr>
          <w:rStyle w:val="a4"/>
          <w:color w:val="auto"/>
          <w:sz w:val="28"/>
          <w:szCs w:val="28"/>
          <w:u w:val="none"/>
        </w:rPr>
        <w:t>м'ютекс</w:t>
      </w:r>
      <w:proofErr w:type="spellEnd"/>
      <w:r w:rsidR="00DC6A17">
        <w:rPr>
          <w:rStyle w:val="a4"/>
          <w:color w:val="auto"/>
          <w:sz w:val="28"/>
          <w:szCs w:val="28"/>
          <w:u w:val="none"/>
        </w:rPr>
        <w:fldChar w:fldCharType="end"/>
      </w:r>
      <w:r w:rsidRPr="00C80B18">
        <w:rPr>
          <w:sz w:val="28"/>
          <w:szCs w:val="28"/>
        </w:rPr>
        <w:t xml:space="preserve">, </w:t>
      </w:r>
      <w:hyperlink r:id="rId14" w:tooltip="Семафор (програмування)" w:history="1">
        <w:r w:rsidRPr="00C80B18">
          <w:rPr>
            <w:rStyle w:val="a4"/>
            <w:color w:val="auto"/>
            <w:sz w:val="28"/>
            <w:szCs w:val="28"/>
            <w:u w:val="none"/>
          </w:rPr>
          <w:t>семафор</w:t>
        </w:r>
      </w:hyperlink>
      <w:r w:rsidRPr="00C80B18">
        <w:rPr>
          <w:sz w:val="28"/>
          <w:szCs w:val="28"/>
        </w:rPr>
        <w:t xml:space="preserve">). За своєю суттю програмні засоби забезпечення </w:t>
      </w:r>
      <w:proofErr w:type="spellStart"/>
      <w:r w:rsidRPr="00C80B18">
        <w:rPr>
          <w:sz w:val="28"/>
          <w:szCs w:val="28"/>
        </w:rPr>
        <w:t>атомарності</w:t>
      </w:r>
      <w:proofErr w:type="spellEnd"/>
      <w:r w:rsidRPr="00C80B18">
        <w:rPr>
          <w:sz w:val="28"/>
          <w:szCs w:val="28"/>
        </w:rPr>
        <w:t xml:space="preserve"> складаються з двох етапів — блокування ресурсу і виконання самої операції. Блокування є атомарною операцією, яка або успішна, або повертає повідомлення про зайнятість.</w:t>
      </w:r>
    </w:p>
    <w:p w14:paraId="37D66E97" w14:textId="340637DA" w:rsidR="00C80B18" w:rsidRPr="00C80B18" w:rsidRDefault="00C80B18" w:rsidP="00C80B18">
      <w:pPr>
        <w:pStyle w:val="a5"/>
        <w:ind w:firstLine="720"/>
        <w:rPr>
          <w:sz w:val="28"/>
          <w:szCs w:val="28"/>
        </w:rPr>
      </w:pPr>
      <w:r w:rsidRPr="00C80B18">
        <w:rPr>
          <w:sz w:val="28"/>
          <w:szCs w:val="28"/>
        </w:rPr>
        <w:t>Набір дій може вважатися атомним, коли в</w:t>
      </w:r>
      <w:r>
        <w:rPr>
          <w:sz w:val="28"/>
          <w:szCs w:val="28"/>
        </w:rPr>
        <w:t>иконуються дві умови:</w:t>
      </w:r>
    </w:p>
    <w:p w14:paraId="385D6DFF" w14:textId="691274B3" w:rsidR="00C80B18" w:rsidRPr="00C80B18" w:rsidRDefault="00C80B18" w:rsidP="00C80B18">
      <w:pPr>
        <w:pStyle w:val="a5"/>
        <w:numPr>
          <w:ilvl w:val="0"/>
          <w:numId w:val="2"/>
        </w:numPr>
        <w:rPr>
          <w:sz w:val="28"/>
          <w:szCs w:val="28"/>
        </w:rPr>
      </w:pPr>
      <w:r w:rsidRPr="00C80B18">
        <w:rPr>
          <w:sz w:val="28"/>
          <w:szCs w:val="28"/>
        </w:rPr>
        <w:t>Поки повний набір дій не завершується, ніякий інший процес не може знати про зроблені зміни (невидимість); і</w:t>
      </w:r>
    </w:p>
    <w:p w14:paraId="254E48E4" w14:textId="126D1D98" w:rsidR="00C80B18" w:rsidRPr="00C80B18" w:rsidRDefault="00C80B18" w:rsidP="00C80B18">
      <w:pPr>
        <w:pStyle w:val="a5"/>
        <w:numPr>
          <w:ilvl w:val="0"/>
          <w:numId w:val="2"/>
        </w:numPr>
        <w:rPr>
          <w:sz w:val="28"/>
          <w:szCs w:val="28"/>
        </w:rPr>
      </w:pPr>
      <w:r w:rsidRPr="00C80B18">
        <w:rPr>
          <w:sz w:val="28"/>
          <w:szCs w:val="28"/>
        </w:rPr>
        <w:t>Якщо будь-яка з дій не виконалася, тоді не виконується повний набір дій, і стан системи відновлюється до того стану, в якій це знаходилося перед тим, як будь-яка з дій почалася.</w:t>
      </w:r>
      <w:r>
        <w:br w:type="page"/>
      </w:r>
    </w:p>
    <w:p w14:paraId="68A72B20" w14:textId="65218AFD" w:rsidR="00513A0E" w:rsidRDefault="00513A0E" w:rsidP="003C47E0">
      <w:pPr>
        <w:pStyle w:val="a3"/>
        <w:numPr>
          <w:ilvl w:val="0"/>
          <w:numId w:val="1"/>
        </w:numPr>
        <w:ind w:left="0" w:firstLine="720"/>
        <w:jc w:val="both"/>
        <w:rPr>
          <w:rFonts w:ascii="Times New Roman" w:hAnsi="Times New Roman" w:cs="Times New Roman"/>
          <w:sz w:val="28"/>
          <w:szCs w:val="28"/>
        </w:rPr>
      </w:pPr>
      <w:r w:rsidRPr="00513A0E">
        <w:rPr>
          <w:rFonts w:ascii="Times New Roman" w:hAnsi="Times New Roman" w:cs="Times New Roman"/>
          <w:sz w:val="28"/>
          <w:szCs w:val="28"/>
        </w:rPr>
        <w:lastRenderedPageBreak/>
        <w:t>Монітори.</w:t>
      </w:r>
    </w:p>
    <w:p w14:paraId="3C869CBF" w14:textId="77777777" w:rsidR="00C80B18" w:rsidRPr="00F40E90" w:rsidRDefault="00C80B18"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rFonts w:eastAsiaTheme="minorEastAsia"/>
          <w:iCs/>
          <w:color w:val="000000"/>
          <w:kern w:val="24"/>
          <w:sz w:val="28"/>
          <w:szCs w:val="28"/>
          <w:lang w:val="ru-RU"/>
        </w:rPr>
        <w:t xml:space="preserve">Мониторы </w:t>
      </w:r>
      <w:r w:rsidRPr="00F40E90">
        <w:rPr>
          <w:rFonts w:eastAsiaTheme="minorEastAsia"/>
          <w:color w:val="000000"/>
          <w:kern w:val="24"/>
          <w:sz w:val="28"/>
          <w:szCs w:val="28"/>
          <w:lang w:val="ru-RU"/>
        </w:rPr>
        <w:t>представляют собой программные модули (объекты), которые реализуют (</w:t>
      </w:r>
      <w:r w:rsidRPr="00F40E90">
        <w:rPr>
          <w:rFonts w:eastAsiaTheme="minorEastAsia"/>
          <w:iCs/>
          <w:color w:val="000000"/>
          <w:kern w:val="24"/>
          <w:sz w:val="28"/>
          <w:szCs w:val="28"/>
          <w:lang w:val="ru-RU"/>
        </w:rPr>
        <w:t>инкапсулируют</w:t>
      </w:r>
      <w:r w:rsidRPr="00F40E90">
        <w:rPr>
          <w:rFonts w:eastAsiaTheme="minorEastAsia"/>
          <w:color w:val="000000"/>
          <w:kern w:val="24"/>
          <w:sz w:val="28"/>
          <w:szCs w:val="28"/>
          <w:lang w:val="ru-RU"/>
        </w:rPr>
        <w:t xml:space="preserve">) все необходимые действия с разделяемым ресурсом. Общий формат определения монитора может быть представлен следующим образом: </w:t>
      </w:r>
    </w:p>
    <w:p w14:paraId="133831D1" w14:textId="77777777" w:rsidR="00C80B18" w:rsidRPr="00F40E90" w:rsidRDefault="00C80B18"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proofErr w:type="spellStart"/>
      <w:r w:rsidRPr="00F40E90">
        <w:rPr>
          <w:rFonts w:eastAsiaTheme="minorEastAsia"/>
          <w:b/>
          <w:bCs/>
          <w:color w:val="000000"/>
          <w:kern w:val="24"/>
          <w:sz w:val="28"/>
          <w:szCs w:val="28"/>
          <w:lang w:val="ru-RU"/>
        </w:rPr>
        <w:t>Monitor</w:t>
      </w:r>
      <w:proofErr w:type="spellEnd"/>
      <w:r w:rsidRPr="00F40E90">
        <w:rPr>
          <w:rFonts w:eastAsiaTheme="minorEastAsia"/>
          <w:b/>
          <w:bCs/>
          <w:color w:val="000000"/>
          <w:kern w:val="24"/>
          <w:sz w:val="28"/>
          <w:szCs w:val="28"/>
          <w:lang w:val="ru-RU"/>
        </w:rPr>
        <w:t xml:space="preserve"> &lt;</w:t>
      </w:r>
      <w:proofErr w:type="spellStart"/>
      <w:r w:rsidRPr="00F40E90">
        <w:rPr>
          <w:rFonts w:eastAsiaTheme="minorEastAsia"/>
          <w:b/>
          <w:bCs/>
          <w:color w:val="000000"/>
          <w:kern w:val="24"/>
          <w:sz w:val="28"/>
          <w:szCs w:val="28"/>
          <w:lang w:val="ru-RU"/>
        </w:rPr>
        <w:t>Name</w:t>
      </w:r>
      <w:proofErr w:type="spellEnd"/>
      <w:r w:rsidRPr="00F40E90">
        <w:rPr>
          <w:rFonts w:eastAsiaTheme="minorEastAsia"/>
          <w:b/>
          <w:bCs/>
          <w:color w:val="000000"/>
          <w:kern w:val="24"/>
          <w:sz w:val="28"/>
          <w:szCs w:val="28"/>
          <w:lang w:val="ru-RU"/>
        </w:rPr>
        <w:t xml:space="preserve">&gt; </w:t>
      </w:r>
      <w:proofErr w:type="gramStart"/>
      <w:r w:rsidRPr="00F40E90">
        <w:rPr>
          <w:rFonts w:eastAsiaTheme="minorEastAsia"/>
          <w:b/>
          <w:bCs/>
          <w:color w:val="000000"/>
          <w:kern w:val="24"/>
          <w:sz w:val="28"/>
          <w:szCs w:val="28"/>
          <w:lang w:val="ru-RU"/>
        </w:rPr>
        <w:t xml:space="preserve">{ </w:t>
      </w:r>
      <w:proofErr w:type="gramEnd"/>
    </w:p>
    <w:p w14:paraId="6DDBDE03" w14:textId="6C95BBCF" w:rsidR="00C80B18"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rFonts w:eastAsiaTheme="minorEastAsia"/>
          <w:color w:val="000000"/>
          <w:kern w:val="24"/>
          <w:sz w:val="28"/>
          <w:szCs w:val="28"/>
          <w:lang w:val="ru-RU"/>
        </w:rPr>
        <w:tab/>
      </w:r>
      <w:r w:rsidR="00C80B18" w:rsidRPr="00F40E90">
        <w:rPr>
          <w:rFonts w:eastAsiaTheme="minorEastAsia"/>
          <w:color w:val="000000"/>
          <w:kern w:val="24"/>
          <w:sz w:val="28"/>
          <w:szCs w:val="28"/>
          <w:lang w:val="ru-RU"/>
        </w:rPr>
        <w:t>&lt;объявления переменных&gt;</w:t>
      </w:r>
    </w:p>
    <w:p w14:paraId="26E1170C" w14:textId="6C5FDD8F" w:rsidR="00C80B18"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rFonts w:eastAsiaTheme="minorEastAsia"/>
          <w:color w:val="000000"/>
          <w:kern w:val="24"/>
          <w:sz w:val="28"/>
          <w:szCs w:val="28"/>
          <w:lang w:val="ru-RU"/>
        </w:rPr>
        <w:tab/>
      </w:r>
      <w:r w:rsidR="00C80B18" w:rsidRPr="00F40E90">
        <w:rPr>
          <w:rFonts w:eastAsiaTheme="minorEastAsia"/>
          <w:color w:val="000000"/>
          <w:kern w:val="24"/>
          <w:sz w:val="28"/>
          <w:szCs w:val="28"/>
          <w:lang w:val="ru-RU"/>
        </w:rPr>
        <w:t>&lt;операторы инициализации&gt;</w:t>
      </w:r>
    </w:p>
    <w:p w14:paraId="75F53EE9" w14:textId="4FF20BF8" w:rsidR="00C80B18"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rFonts w:eastAsiaTheme="minorEastAsia"/>
          <w:b/>
          <w:bCs/>
          <w:color w:val="000000"/>
          <w:kern w:val="24"/>
          <w:sz w:val="28"/>
          <w:szCs w:val="28"/>
          <w:lang w:val="ru-RU"/>
        </w:rPr>
      </w:pPr>
      <w:r w:rsidRPr="00F40E90">
        <w:rPr>
          <w:rFonts w:eastAsiaTheme="minorEastAsia"/>
          <w:color w:val="000000"/>
          <w:kern w:val="24"/>
          <w:sz w:val="28"/>
          <w:szCs w:val="28"/>
          <w:lang w:val="ru-RU"/>
        </w:rPr>
        <w:tab/>
      </w:r>
      <w:proofErr w:type="gramStart"/>
      <w:r w:rsidR="00C80B18" w:rsidRPr="00F40E90">
        <w:rPr>
          <w:rFonts w:eastAsiaTheme="minorEastAsia"/>
          <w:color w:val="000000"/>
          <w:kern w:val="24"/>
          <w:sz w:val="28"/>
          <w:szCs w:val="28"/>
          <w:lang w:val="ru-RU"/>
        </w:rPr>
        <w:t>&lt;процедуры монитора&gt;</w:t>
      </w:r>
      <w:r w:rsidR="00C80B18" w:rsidRPr="00F40E90">
        <w:rPr>
          <w:rFonts w:eastAsiaTheme="minorEastAsia"/>
          <w:b/>
          <w:bCs/>
          <w:color w:val="000000"/>
          <w:kern w:val="24"/>
          <w:sz w:val="28"/>
          <w:szCs w:val="28"/>
          <w:lang w:val="ru-RU"/>
        </w:rPr>
        <w:t>}</w:t>
      </w:r>
      <w:proofErr w:type="gramEnd"/>
    </w:p>
    <w:p w14:paraId="13C21A63" w14:textId="0933832E" w:rsidR="00F40E90"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sz w:val="28"/>
          <w:szCs w:val="28"/>
          <w:lang w:val="ru-RU"/>
        </w:rPr>
        <w:t>Как можно заметить, описание монитора достаточно близко совпадает с описанием класса в алгоритмическом языке</w:t>
      </w:r>
      <w:proofErr w:type="gramStart"/>
      <w:r w:rsidRPr="00F40E90">
        <w:rPr>
          <w:sz w:val="28"/>
          <w:szCs w:val="28"/>
          <w:lang w:val="ru-RU"/>
        </w:rPr>
        <w:t xml:space="preserve"> С</w:t>
      </w:r>
      <w:proofErr w:type="gramEnd"/>
      <w:r w:rsidRPr="00F40E90">
        <w:rPr>
          <w:sz w:val="28"/>
          <w:szCs w:val="28"/>
          <w:lang w:val="ru-RU"/>
        </w:rPr>
        <w:t>++. Принципиальное отличие состоит в том, что процедуры монитора, в обяза</w:t>
      </w:r>
      <w:r w:rsidR="00DC6A17">
        <w:rPr>
          <w:sz w:val="28"/>
          <w:szCs w:val="28"/>
          <w:lang w:val="ru-RU"/>
        </w:rPr>
        <w:t>тельном порядке, вы</w:t>
      </w:r>
      <w:r w:rsidRPr="00F40E90">
        <w:rPr>
          <w:sz w:val="28"/>
          <w:szCs w:val="28"/>
          <w:lang w:val="ru-RU"/>
        </w:rPr>
        <w:t>полняются в режиме взаимоисключения, т. е. при выполнении какой-либо процедуры монитора все остальные попытки вызова других процедур этого же монитора блокируются. Обеспечение такого правила выполнения процедур монитора должно осуществляться средой выполнения, в которой поддерживается концепция мониторов.</w:t>
      </w:r>
    </w:p>
    <w:p w14:paraId="38D8D62A" w14:textId="77777777" w:rsidR="00F40E90"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sz w:val="28"/>
          <w:szCs w:val="28"/>
          <w:lang w:val="ru-RU"/>
        </w:rPr>
        <w:t xml:space="preserve">Помимо взаимоисключения процедур, другим важным свойством понятия монитора является его полная изолированность от остального кода программы: </w:t>
      </w:r>
    </w:p>
    <w:p w14:paraId="719CE75D" w14:textId="77777777" w:rsidR="00F40E90"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sz w:val="28"/>
          <w:szCs w:val="28"/>
          <w:lang w:val="ru-RU"/>
        </w:rPr>
        <w:t xml:space="preserve">Переменные монитора недоступны вне монитора и могут обрабатываться только процедурами монитора. </w:t>
      </w:r>
    </w:p>
    <w:p w14:paraId="2B64E062" w14:textId="77777777" w:rsidR="00F40E90"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sz w:val="28"/>
          <w:szCs w:val="28"/>
          <w:lang w:val="ru-RU"/>
        </w:rPr>
        <w:t xml:space="preserve">Вне монитора доступны только процедуры монитора. </w:t>
      </w:r>
    </w:p>
    <w:p w14:paraId="5800E458" w14:textId="77777777" w:rsidR="00F40E90" w:rsidRP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sz w:val="28"/>
          <w:szCs w:val="28"/>
          <w:lang w:val="ru-RU"/>
        </w:rPr>
        <w:t xml:space="preserve">Переменные, объявленные вне монитора, недоступны внутри монитора. </w:t>
      </w:r>
    </w:p>
    <w:p w14:paraId="633D77AD" w14:textId="77777777" w:rsidR="00F40E90" w:rsidRDefault="00F40E90" w:rsidP="00F40E90">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ind w:firstLine="720"/>
        <w:textAlignment w:val="baseline"/>
        <w:rPr>
          <w:sz w:val="28"/>
          <w:szCs w:val="28"/>
          <w:lang w:val="ru-RU"/>
        </w:rPr>
      </w:pPr>
      <w:r w:rsidRPr="00F40E90">
        <w:rPr>
          <w:sz w:val="28"/>
          <w:szCs w:val="28"/>
          <w:lang w:val="ru-RU"/>
        </w:rPr>
        <w:t>Подобная локализация (инкапсуляция) и объединение в рамках монитора всех критических секций потоков приводит к значительному снижению сложности логики параллельного выполнения.</w:t>
      </w:r>
    </w:p>
    <w:p w14:paraId="510BD419" w14:textId="77777777" w:rsidR="00F40E90" w:rsidRDefault="00F40E90">
      <w:pPr>
        <w:rPr>
          <w:rFonts w:ascii="Times New Roman" w:eastAsia="Times New Roman" w:hAnsi="Times New Roman" w:cs="Times New Roman"/>
          <w:sz w:val="28"/>
          <w:szCs w:val="28"/>
          <w:lang w:val="ru-RU" w:eastAsia="uk-UA"/>
        </w:rPr>
      </w:pPr>
      <w:r>
        <w:rPr>
          <w:sz w:val="28"/>
          <w:szCs w:val="28"/>
          <w:lang w:val="ru-RU"/>
        </w:rPr>
        <w:br w:type="page"/>
      </w:r>
    </w:p>
    <w:p w14:paraId="702E6941" w14:textId="2190E9FF" w:rsidR="00513A0E" w:rsidRDefault="00513A0E" w:rsidP="003C47E0">
      <w:pPr>
        <w:pStyle w:val="a3"/>
        <w:numPr>
          <w:ilvl w:val="0"/>
          <w:numId w:val="1"/>
        </w:numPr>
        <w:ind w:left="0" w:firstLine="720"/>
        <w:jc w:val="both"/>
        <w:rPr>
          <w:rFonts w:ascii="Times New Roman" w:hAnsi="Times New Roman" w:cs="Times New Roman"/>
          <w:sz w:val="28"/>
          <w:szCs w:val="28"/>
        </w:rPr>
      </w:pPr>
      <w:r w:rsidRPr="00513A0E">
        <w:rPr>
          <w:rFonts w:ascii="Times New Roman" w:hAnsi="Times New Roman" w:cs="Times New Roman"/>
          <w:sz w:val="28"/>
          <w:szCs w:val="28"/>
          <w:lang w:val="en-US"/>
        </w:rPr>
        <w:lastRenderedPageBreak/>
        <w:t>Synchronized</w:t>
      </w:r>
      <w:r w:rsidRPr="00513A0E">
        <w:rPr>
          <w:rFonts w:ascii="Times New Roman" w:hAnsi="Times New Roman" w:cs="Times New Roman"/>
          <w:sz w:val="28"/>
          <w:szCs w:val="28"/>
        </w:rPr>
        <w:t xml:space="preserve"> – методи та інструкція </w:t>
      </w:r>
      <w:r w:rsidRPr="00513A0E">
        <w:rPr>
          <w:rFonts w:ascii="Times New Roman" w:hAnsi="Times New Roman" w:cs="Times New Roman"/>
          <w:sz w:val="28"/>
          <w:szCs w:val="28"/>
          <w:lang w:val="en-US"/>
        </w:rPr>
        <w:t>synchronized</w:t>
      </w:r>
      <w:r w:rsidRPr="00513A0E">
        <w:rPr>
          <w:rFonts w:ascii="Times New Roman" w:hAnsi="Times New Roman" w:cs="Times New Roman"/>
          <w:sz w:val="28"/>
          <w:szCs w:val="28"/>
        </w:rPr>
        <w:t>.</w:t>
      </w:r>
    </w:p>
    <w:p w14:paraId="0F946E84" w14:textId="77777777" w:rsidR="00F40E90" w:rsidRPr="00F40E90" w:rsidRDefault="00F40E90" w:rsidP="00F40E90">
      <w:pPr>
        <w:pStyle w:val="a5"/>
        <w:tabs>
          <w:tab w:val="left" w:pos="11518"/>
          <w:tab w:val="left" w:pos="12958"/>
          <w:tab w:val="left" w:pos="14398"/>
          <w:tab w:val="left" w:pos="15838"/>
        </w:tabs>
        <w:spacing w:before="120" w:beforeAutospacing="0" w:after="0" w:afterAutospacing="0" w:line="216" w:lineRule="auto"/>
        <w:ind w:firstLine="720"/>
        <w:jc w:val="both"/>
        <w:textAlignment w:val="baseline"/>
        <w:rPr>
          <w:sz w:val="28"/>
          <w:szCs w:val="28"/>
          <w:lang w:val="ru-RU"/>
        </w:rPr>
      </w:pPr>
      <w:r w:rsidRPr="00F40E90">
        <w:rPr>
          <w:rFonts w:eastAsiaTheme="minorEastAsia"/>
          <w:kern w:val="24"/>
          <w:sz w:val="28"/>
          <w:szCs w:val="28"/>
          <w:lang w:val="ru-RU"/>
        </w:rPr>
        <w:t xml:space="preserve">Очень часто возникает ситуация, когда несколько потоков, обращающихся к некоторому общему ресурсу, начинают мешать друг другу; более того, они могут повредить этот общий ресурс. Например, когда два потока записывают информацию в файл/объект/поток. Для предотвращения такой ситуации может использоваться ключевое слово </w:t>
      </w:r>
      <w:proofErr w:type="spellStart"/>
      <w:r w:rsidRPr="00F40E90">
        <w:rPr>
          <w:rFonts w:eastAsiaTheme="minorEastAsia"/>
          <w:bCs/>
          <w:kern w:val="24"/>
          <w:sz w:val="28"/>
          <w:szCs w:val="28"/>
          <w:lang w:val="ru-RU"/>
        </w:rPr>
        <w:t>synchronized</w:t>
      </w:r>
      <w:proofErr w:type="spellEnd"/>
      <w:r w:rsidRPr="00F40E90">
        <w:rPr>
          <w:rFonts w:eastAsiaTheme="minorEastAsia"/>
          <w:kern w:val="24"/>
          <w:sz w:val="28"/>
          <w:szCs w:val="28"/>
          <w:lang w:val="ru-RU"/>
        </w:rPr>
        <w:t xml:space="preserve">. </w:t>
      </w:r>
    </w:p>
    <w:p w14:paraId="4C607CAB" w14:textId="77777777" w:rsidR="00F40E90" w:rsidRPr="00F40E90" w:rsidRDefault="00F40E90" w:rsidP="00F40E90">
      <w:pPr>
        <w:pStyle w:val="a5"/>
        <w:tabs>
          <w:tab w:val="left" w:pos="11518"/>
          <w:tab w:val="left" w:pos="12958"/>
          <w:tab w:val="left" w:pos="14398"/>
          <w:tab w:val="left" w:pos="15838"/>
        </w:tabs>
        <w:spacing w:before="120" w:beforeAutospacing="0" w:after="0" w:afterAutospacing="0" w:line="216" w:lineRule="auto"/>
        <w:ind w:firstLine="720"/>
        <w:jc w:val="both"/>
        <w:textAlignment w:val="baseline"/>
        <w:rPr>
          <w:sz w:val="28"/>
          <w:szCs w:val="28"/>
          <w:lang w:val="ru-RU"/>
        </w:rPr>
      </w:pPr>
      <w:r w:rsidRPr="00F40E90">
        <w:rPr>
          <w:rFonts w:eastAsiaTheme="minorEastAsia"/>
          <w:kern w:val="24"/>
          <w:sz w:val="28"/>
          <w:szCs w:val="28"/>
          <w:lang w:val="ru-RU"/>
        </w:rPr>
        <w:t>Синхронизации не требуют только атомарные процессы по записи/чтению, не превышающие по объему 32 бит.</w:t>
      </w:r>
    </w:p>
    <w:p w14:paraId="2C9B873C" w14:textId="4689D110" w:rsidR="00F40E90" w:rsidRDefault="00EE5652" w:rsidP="00F40E90">
      <w:pPr>
        <w:pStyle w:val="a5"/>
        <w:tabs>
          <w:tab w:val="left" w:pos="11518"/>
          <w:tab w:val="left" w:pos="12958"/>
          <w:tab w:val="left" w:pos="14398"/>
          <w:tab w:val="left" w:pos="15838"/>
        </w:tabs>
        <w:spacing w:before="120" w:beforeAutospacing="0" w:after="0" w:afterAutospacing="0" w:line="216" w:lineRule="auto"/>
        <w:ind w:firstLine="720"/>
        <w:jc w:val="both"/>
        <w:textAlignment w:val="baseline"/>
        <w:rPr>
          <w:rFonts w:eastAsiaTheme="minorEastAsia"/>
          <w:kern w:val="24"/>
          <w:sz w:val="28"/>
          <w:szCs w:val="28"/>
          <w:lang w:val="ru-RU"/>
        </w:rPr>
      </w:pPr>
      <w:r>
        <w:rPr>
          <w:rFonts w:eastAsiaTheme="minorEastAsia"/>
          <w:kern w:val="24"/>
          <w:sz w:val="28"/>
          <w:szCs w:val="28"/>
          <w:lang w:val="ru-RU"/>
        </w:rPr>
        <w:t>Если</w:t>
      </w:r>
      <w:r w:rsidR="00F40E90" w:rsidRPr="00F40E90">
        <w:rPr>
          <w:rFonts w:eastAsiaTheme="minorEastAsia"/>
          <w:kern w:val="24"/>
          <w:sz w:val="28"/>
          <w:szCs w:val="28"/>
          <w:lang w:val="ru-RU"/>
        </w:rPr>
        <w:t xml:space="preserve"> метод отмечен ключевым словом </w:t>
      </w:r>
      <w:proofErr w:type="spellStart"/>
      <w:r w:rsidR="00F40E90" w:rsidRPr="00F40E90">
        <w:rPr>
          <w:rFonts w:eastAsiaTheme="minorEastAsia"/>
          <w:bCs/>
          <w:kern w:val="24"/>
          <w:sz w:val="28"/>
          <w:szCs w:val="28"/>
          <w:lang w:val="ru-RU"/>
        </w:rPr>
        <w:t>synchronized</w:t>
      </w:r>
      <w:proofErr w:type="spellEnd"/>
      <w:r w:rsidR="00F40E90" w:rsidRPr="00F40E90">
        <w:rPr>
          <w:rFonts w:eastAsiaTheme="minorEastAsia"/>
          <w:bCs/>
          <w:kern w:val="24"/>
          <w:sz w:val="28"/>
          <w:szCs w:val="28"/>
          <w:lang w:val="ru-RU"/>
        </w:rPr>
        <w:t xml:space="preserve">, </w:t>
      </w:r>
      <w:r w:rsidR="00F40E90" w:rsidRPr="00F40E90">
        <w:rPr>
          <w:rFonts w:eastAsiaTheme="minorEastAsia"/>
          <w:kern w:val="24"/>
          <w:sz w:val="28"/>
          <w:szCs w:val="28"/>
          <w:lang w:val="ru-RU"/>
        </w:rPr>
        <w:t xml:space="preserve">то его или другие </w:t>
      </w:r>
      <w:proofErr w:type="spellStart"/>
      <w:r w:rsidR="00F40E90" w:rsidRPr="00F40E90">
        <w:rPr>
          <w:rFonts w:eastAsiaTheme="minorEastAsia"/>
          <w:bCs/>
          <w:kern w:val="24"/>
          <w:sz w:val="28"/>
          <w:szCs w:val="28"/>
          <w:lang w:val="ru-RU"/>
        </w:rPr>
        <w:t>synchronized</w:t>
      </w:r>
      <w:proofErr w:type="spellEnd"/>
      <w:r w:rsidR="00F40E90" w:rsidRPr="00F40E90">
        <w:rPr>
          <w:rFonts w:eastAsiaTheme="minorEastAsia"/>
          <w:bCs/>
          <w:kern w:val="24"/>
          <w:sz w:val="28"/>
          <w:szCs w:val="28"/>
          <w:lang w:val="ru-RU"/>
        </w:rPr>
        <w:t>-методы</w:t>
      </w:r>
      <w:r w:rsidR="00F40E90" w:rsidRPr="00F40E90">
        <w:rPr>
          <w:rFonts w:eastAsiaTheme="minorEastAsia"/>
          <w:kern w:val="24"/>
          <w:sz w:val="28"/>
          <w:szCs w:val="28"/>
          <w:lang w:val="ru-RU"/>
        </w:rPr>
        <w:t xml:space="preserve"> для данного объекта может одновременно выполнить только один поток.</w:t>
      </w:r>
    </w:p>
    <w:p w14:paraId="453CC6F2" w14:textId="107DB2E6" w:rsidR="00EE5652" w:rsidRDefault="00EE5652" w:rsidP="00F40E90">
      <w:pPr>
        <w:pStyle w:val="a5"/>
        <w:tabs>
          <w:tab w:val="left" w:pos="11518"/>
          <w:tab w:val="left" w:pos="12958"/>
          <w:tab w:val="left" w:pos="14398"/>
          <w:tab w:val="left" w:pos="15838"/>
        </w:tabs>
        <w:spacing w:before="120" w:beforeAutospacing="0" w:after="0" w:afterAutospacing="0" w:line="216" w:lineRule="auto"/>
        <w:ind w:firstLine="720"/>
        <w:jc w:val="both"/>
        <w:textAlignment w:val="baseline"/>
        <w:rPr>
          <w:rFonts w:eastAsiaTheme="minorEastAsia"/>
          <w:kern w:val="24"/>
          <w:sz w:val="28"/>
          <w:szCs w:val="28"/>
          <w:lang w:val="ru-RU"/>
        </w:rPr>
      </w:pPr>
      <w:r w:rsidRPr="00EE5652">
        <w:rPr>
          <w:rFonts w:eastAsiaTheme="minorEastAsia"/>
          <w:kern w:val="24"/>
          <w:sz w:val="28"/>
          <w:szCs w:val="28"/>
          <w:lang w:val="ru-RU"/>
        </w:rPr>
        <w:t xml:space="preserve">Синхронизировать объект можно не только при помощи методов с соответствующим модификатором, но и при помощи синхронизированного блока кода. В этом случае происходит блокировка объекта, указанного в инструкции </w:t>
      </w:r>
      <w:proofErr w:type="spellStart"/>
      <w:r w:rsidRPr="00EE5652">
        <w:rPr>
          <w:rFonts w:eastAsiaTheme="minorEastAsia"/>
          <w:kern w:val="24"/>
          <w:sz w:val="28"/>
          <w:szCs w:val="28"/>
          <w:lang w:val="ru-RU"/>
        </w:rPr>
        <w:t>synchronized</w:t>
      </w:r>
      <w:proofErr w:type="spellEnd"/>
      <w:r w:rsidRPr="00EE5652">
        <w:rPr>
          <w:rFonts w:eastAsiaTheme="minorEastAsia"/>
          <w:kern w:val="24"/>
          <w:sz w:val="28"/>
          <w:szCs w:val="28"/>
          <w:lang w:val="ru-RU"/>
        </w:rPr>
        <w:t>, и он становится недоступным для других синхронизированных методов и блоков. Обычные методы на синхронизацию внимания не обращают, поэтому ответственность за грамотную блокировку объектов ложится на программиста.</w:t>
      </w:r>
    </w:p>
    <w:p w14:paraId="4144EA63" w14:textId="77777777" w:rsidR="00EE5652" w:rsidRDefault="00EE5652">
      <w:pPr>
        <w:rPr>
          <w:rFonts w:ascii="Times New Roman" w:eastAsiaTheme="minorEastAsia" w:hAnsi="Times New Roman" w:cs="Times New Roman"/>
          <w:kern w:val="24"/>
          <w:sz w:val="28"/>
          <w:szCs w:val="28"/>
          <w:lang w:val="ru-RU" w:eastAsia="uk-UA"/>
        </w:rPr>
      </w:pPr>
      <w:r>
        <w:rPr>
          <w:rFonts w:eastAsiaTheme="minorEastAsia"/>
          <w:kern w:val="24"/>
          <w:sz w:val="28"/>
          <w:szCs w:val="28"/>
          <w:lang w:val="ru-RU"/>
        </w:rPr>
        <w:br w:type="page"/>
      </w:r>
    </w:p>
    <w:p w14:paraId="3F88D268" w14:textId="0C41BD14" w:rsidR="00513A0E" w:rsidRDefault="00513A0E" w:rsidP="003C47E0">
      <w:pPr>
        <w:pStyle w:val="a3"/>
        <w:numPr>
          <w:ilvl w:val="0"/>
          <w:numId w:val="1"/>
        </w:numPr>
        <w:ind w:left="0" w:firstLine="720"/>
        <w:jc w:val="both"/>
        <w:rPr>
          <w:rFonts w:ascii="Times New Roman" w:hAnsi="Times New Roman" w:cs="Times New Roman"/>
          <w:sz w:val="28"/>
          <w:szCs w:val="28"/>
        </w:rPr>
      </w:pPr>
      <w:r w:rsidRPr="00513A0E">
        <w:rPr>
          <w:rFonts w:ascii="Times New Roman" w:hAnsi="Times New Roman" w:cs="Times New Roman"/>
          <w:sz w:val="28"/>
          <w:szCs w:val="28"/>
        </w:rPr>
        <w:lastRenderedPageBreak/>
        <w:t xml:space="preserve">Реалізація моніторів у </w:t>
      </w:r>
      <w:proofErr w:type="spellStart"/>
      <w:r w:rsidRPr="00513A0E">
        <w:rPr>
          <w:rFonts w:ascii="Times New Roman" w:hAnsi="Times New Roman" w:cs="Times New Roman"/>
          <w:sz w:val="28"/>
          <w:szCs w:val="28"/>
        </w:rPr>
        <w:t>Java</w:t>
      </w:r>
      <w:proofErr w:type="spellEnd"/>
      <w:r w:rsidRPr="00513A0E">
        <w:rPr>
          <w:rFonts w:ascii="Times New Roman" w:hAnsi="Times New Roman" w:cs="Times New Roman"/>
          <w:sz w:val="28"/>
          <w:szCs w:val="28"/>
        </w:rPr>
        <w:t>.</w:t>
      </w:r>
    </w:p>
    <w:p w14:paraId="26805C55" w14:textId="7A7ED77D" w:rsidR="00EB026E" w:rsidRPr="00EB026E" w:rsidRDefault="00EB026E" w:rsidP="00217E16">
      <w:pPr>
        <w:pStyle w:val="a5"/>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0" w:beforeAutospacing="0" w:after="0" w:line="216" w:lineRule="auto"/>
        <w:ind w:firstLine="720"/>
        <w:jc w:val="both"/>
        <w:textAlignment w:val="baseline"/>
        <w:rPr>
          <w:sz w:val="28"/>
          <w:szCs w:val="28"/>
          <w:lang w:val="ru-RU"/>
        </w:rPr>
      </w:pPr>
      <w:r w:rsidRPr="00EB026E">
        <w:rPr>
          <w:sz w:val="28"/>
          <w:szCs w:val="28"/>
          <w:lang w:val="ru-RU"/>
        </w:rPr>
        <w:t xml:space="preserve">Как известно, каждый объект в </w:t>
      </w:r>
      <w:proofErr w:type="spellStart"/>
      <w:r w:rsidRPr="00EB026E">
        <w:rPr>
          <w:sz w:val="28"/>
          <w:szCs w:val="28"/>
          <w:lang w:val="ru-RU"/>
        </w:rPr>
        <w:t>java</w:t>
      </w:r>
      <w:proofErr w:type="spellEnd"/>
      <w:r w:rsidRPr="00EB026E">
        <w:rPr>
          <w:sz w:val="28"/>
          <w:szCs w:val="28"/>
          <w:lang w:val="ru-RU"/>
        </w:rPr>
        <w:t xml:space="preserve"> имеет свой монитор, и потому, в отличие от того же C++, нет необходимости </w:t>
      </w:r>
      <w:proofErr w:type="spellStart"/>
      <w:r w:rsidRPr="00EB026E">
        <w:rPr>
          <w:sz w:val="28"/>
          <w:szCs w:val="28"/>
          <w:lang w:val="ru-RU"/>
        </w:rPr>
        <w:t>guard-ить</w:t>
      </w:r>
      <w:proofErr w:type="spellEnd"/>
      <w:r w:rsidRPr="00EB026E">
        <w:rPr>
          <w:sz w:val="28"/>
          <w:szCs w:val="28"/>
          <w:lang w:val="ru-RU"/>
        </w:rPr>
        <w:t xml:space="preserve"> доступ к объектам </w:t>
      </w:r>
      <w:proofErr w:type="gramStart"/>
      <w:r w:rsidRPr="00EB026E">
        <w:rPr>
          <w:sz w:val="28"/>
          <w:szCs w:val="28"/>
          <w:lang w:val="ru-RU"/>
        </w:rPr>
        <w:t>отдельными</w:t>
      </w:r>
      <w:proofErr w:type="gramEnd"/>
      <w:r w:rsidRPr="00EB026E">
        <w:rPr>
          <w:sz w:val="28"/>
          <w:szCs w:val="28"/>
          <w:lang w:val="ru-RU"/>
        </w:rPr>
        <w:t xml:space="preserve"> </w:t>
      </w:r>
      <w:proofErr w:type="spellStart"/>
      <w:r w:rsidRPr="00EB026E">
        <w:rPr>
          <w:sz w:val="28"/>
          <w:szCs w:val="28"/>
          <w:lang w:val="ru-RU"/>
        </w:rPr>
        <w:t>mutex-ами</w:t>
      </w:r>
      <w:proofErr w:type="spellEnd"/>
      <w:r w:rsidRPr="00EB026E">
        <w:rPr>
          <w:sz w:val="28"/>
          <w:szCs w:val="28"/>
          <w:lang w:val="ru-RU"/>
        </w:rPr>
        <w:t>. Для достижения эффектов взаимного исключения и синхронизации потоков</w:t>
      </w:r>
      <w:r>
        <w:rPr>
          <w:sz w:val="28"/>
          <w:szCs w:val="28"/>
          <w:lang w:val="ru-RU"/>
        </w:rPr>
        <w:t xml:space="preserve"> используют следующие операции:</w:t>
      </w:r>
    </w:p>
    <w:p w14:paraId="2562E4F9" w14:textId="65970407" w:rsidR="00EB026E" w:rsidRPr="00EB026E" w:rsidRDefault="00EB026E" w:rsidP="00217E16">
      <w:pPr>
        <w:pStyle w:val="a5"/>
        <w:numPr>
          <w:ilvl w:val="0"/>
          <w:numId w:val="3"/>
        </w:num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0" w:beforeAutospacing="0" w:after="0" w:line="216" w:lineRule="auto"/>
        <w:jc w:val="both"/>
        <w:textAlignment w:val="baseline"/>
        <w:rPr>
          <w:sz w:val="28"/>
          <w:szCs w:val="28"/>
          <w:lang w:val="ru-RU"/>
        </w:rPr>
      </w:pPr>
      <w:proofErr w:type="spellStart"/>
      <w:r w:rsidRPr="00EB026E">
        <w:rPr>
          <w:sz w:val="28"/>
          <w:szCs w:val="28"/>
          <w:lang w:val="ru-RU"/>
        </w:rPr>
        <w:t>monitorenter</w:t>
      </w:r>
      <w:proofErr w:type="spellEnd"/>
      <w:r w:rsidRPr="00EB026E">
        <w:rPr>
          <w:sz w:val="28"/>
          <w:szCs w:val="28"/>
          <w:lang w:val="ru-RU"/>
        </w:rPr>
        <w:t>: захват монитора. В один момент времени монитором может владеть лишь один поток. Если на момент попытки захвата монитор занят, поток, пытающийся его захватить, будет ждать до тех пор, пока он не освободится. При этом</w:t>
      </w:r>
      <w:proofErr w:type="gramStart"/>
      <w:r w:rsidRPr="00EB026E">
        <w:rPr>
          <w:sz w:val="28"/>
          <w:szCs w:val="28"/>
          <w:lang w:val="ru-RU"/>
        </w:rPr>
        <w:t>,</w:t>
      </w:r>
      <w:proofErr w:type="gramEnd"/>
      <w:r w:rsidRPr="00EB026E">
        <w:rPr>
          <w:sz w:val="28"/>
          <w:szCs w:val="28"/>
          <w:lang w:val="ru-RU"/>
        </w:rPr>
        <w:t xml:space="preserve"> потоков в очереди может быть несколько.</w:t>
      </w:r>
    </w:p>
    <w:p w14:paraId="5DF6F1DB" w14:textId="1D1AE380" w:rsidR="00EB026E" w:rsidRPr="00EB026E" w:rsidRDefault="00EB026E" w:rsidP="00217E16">
      <w:pPr>
        <w:pStyle w:val="a5"/>
        <w:numPr>
          <w:ilvl w:val="0"/>
          <w:numId w:val="3"/>
        </w:num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after="0" w:line="216" w:lineRule="auto"/>
        <w:jc w:val="both"/>
        <w:textAlignment w:val="baseline"/>
        <w:rPr>
          <w:sz w:val="28"/>
          <w:szCs w:val="28"/>
          <w:lang w:val="ru-RU"/>
        </w:rPr>
      </w:pPr>
      <w:proofErr w:type="spellStart"/>
      <w:r w:rsidRPr="00EB026E">
        <w:rPr>
          <w:sz w:val="28"/>
          <w:szCs w:val="28"/>
          <w:lang w:val="ru-RU"/>
        </w:rPr>
        <w:t>monitorexit</w:t>
      </w:r>
      <w:proofErr w:type="spellEnd"/>
      <w:r w:rsidRPr="00EB026E">
        <w:rPr>
          <w:sz w:val="28"/>
          <w:szCs w:val="28"/>
          <w:lang w:val="ru-RU"/>
        </w:rPr>
        <w:t>: освобождение монитора</w:t>
      </w:r>
    </w:p>
    <w:p w14:paraId="65A950BF" w14:textId="4497E132" w:rsidR="00EB026E" w:rsidRPr="00EB026E" w:rsidRDefault="00EB026E" w:rsidP="00217E16">
      <w:pPr>
        <w:pStyle w:val="a5"/>
        <w:numPr>
          <w:ilvl w:val="0"/>
          <w:numId w:val="3"/>
        </w:num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after="0" w:line="216" w:lineRule="auto"/>
        <w:jc w:val="both"/>
        <w:textAlignment w:val="baseline"/>
        <w:rPr>
          <w:sz w:val="28"/>
          <w:szCs w:val="28"/>
          <w:lang w:val="ru-RU"/>
        </w:rPr>
      </w:pPr>
      <w:proofErr w:type="spellStart"/>
      <w:r w:rsidRPr="00EB026E">
        <w:rPr>
          <w:sz w:val="28"/>
          <w:szCs w:val="28"/>
          <w:lang w:val="ru-RU"/>
        </w:rPr>
        <w:t>wait</w:t>
      </w:r>
      <w:proofErr w:type="spellEnd"/>
      <w:r w:rsidRPr="00EB026E">
        <w:rPr>
          <w:sz w:val="28"/>
          <w:szCs w:val="28"/>
          <w:lang w:val="ru-RU"/>
        </w:rPr>
        <w:t xml:space="preserve">: перемещение текущего потока в так </w:t>
      </w:r>
      <w:proofErr w:type="gramStart"/>
      <w:r w:rsidRPr="00EB026E">
        <w:rPr>
          <w:sz w:val="28"/>
          <w:szCs w:val="28"/>
          <w:lang w:val="ru-RU"/>
        </w:rPr>
        <w:t>называемый</w:t>
      </w:r>
      <w:proofErr w:type="gramEnd"/>
      <w:r w:rsidRPr="00EB026E">
        <w:rPr>
          <w:sz w:val="28"/>
          <w:szCs w:val="28"/>
          <w:lang w:val="ru-RU"/>
        </w:rPr>
        <w:t xml:space="preserve"> </w:t>
      </w:r>
      <w:proofErr w:type="spellStart"/>
      <w:r w:rsidRPr="00EB026E">
        <w:rPr>
          <w:sz w:val="28"/>
          <w:szCs w:val="28"/>
          <w:lang w:val="ru-RU"/>
        </w:rPr>
        <w:t>wait</w:t>
      </w:r>
      <w:proofErr w:type="spellEnd"/>
      <w:r w:rsidRPr="00EB026E">
        <w:rPr>
          <w:sz w:val="28"/>
          <w:szCs w:val="28"/>
          <w:lang w:val="ru-RU"/>
        </w:rPr>
        <w:t xml:space="preserve"> </w:t>
      </w:r>
      <w:proofErr w:type="spellStart"/>
      <w:r w:rsidRPr="00EB026E">
        <w:rPr>
          <w:sz w:val="28"/>
          <w:szCs w:val="28"/>
          <w:lang w:val="ru-RU"/>
        </w:rPr>
        <w:t>set</w:t>
      </w:r>
      <w:proofErr w:type="spellEnd"/>
      <w:r w:rsidRPr="00EB026E">
        <w:rPr>
          <w:sz w:val="28"/>
          <w:szCs w:val="28"/>
          <w:lang w:val="ru-RU"/>
        </w:rPr>
        <w:t xml:space="preserve"> монитора и ожидание того, как произойдёт </w:t>
      </w:r>
      <w:proofErr w:type="spellStart"/>
      <w:r w:rsidRPr="00EB026E">
        <w:rPr>
          <w:sz w:val="28"/>
          <w:szCs w:val="28"/>
          <w:lang w:val="ru-RU"/>
        </w:rPr>
        <w:t>notify</w:t>
      </w:r>
      <w:proofErr w:type="spellEnd"/>
      <w:r w:rsidRPr="00EB026E">
        <w:rPr>
          <w:sz w:val="28"/>
          <w:szCs w:val="28"/>
          <w:lang w:val="ru-RU"/>
        </w:rPr>
        <w:t xml:space="preserve">. Выход из метода </w:t>
      </w:r>
      <w:proofErr w:type="spellStart"/>
      <w:r w:rsidRPr="00EB026E">
        <w:rPr>
          <w:sz w:val="28"/>
          <w:szCs w:val="28"/>
          <w:lang w:val="ru-RU"/>
        </w:rPr>
        <w:t>wait</w:t>
      </w:r>
      <w:proofErr w:type="spellEnd"/>
      <w:r w:rsidRPr="00EB026E">
        <w:rPr>
          <w:sz w:val="28"/>
          <w:szCs w:val="28"/>
          <w:lang w:val="ru-RU"/>
        </w:rPr>
        <w:t xml:space="preserve"> может оказаться и ложным. После того, как поток, владеющий монитором, сделал </w:t>
      </w:r>
      <w:proofErr w:type="spellStart"/>
      <w:r w:rsidRPr="00EB026E">
        <w:rPr>
          <w:sz w:val="28"/>
          <w:szCs w:val="28"/>
          <w:lang w:val="ru-RU"/>
        </w:rPr>
        <w:t>wait</w:t>
      </w:r>
      <w:proofErr w:type="spellEnd"/>
      <w:r w:rsidRPr="00EB026E">
        <w:rPr>
          <w:sz w:val="28"/>
          <w:szCs w:val="28"/>
          <w:lang w:val="ru-RU"/>
        </w:rPr>
        <w:t>, монитором может завладеть любой другой поток.</w:t>
      </w:r>
    </w:p>
    <w:p w14:paraId="5DEF1C49" w14:textId="51D2198D" w:rsidR="00EB026E" w:rsidRDefault="00EB026E" w:rsidP="00217E16">
      <w:pPr>
        <w:pStyle w:val="a5"/>
        <w:numPr>
          <w:ilvl w:val="0"/>
          <w:numId w:val="3"/>
        </w:num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60" w:beforeAutospacing="0" w:after="0" w:afterAutospacing="0" w:line="216" w:lineRule="auto"/>
        <w:jc w:val="both"/>
        <w:textAlignment w:val="baseline"/>
        <w:rPr>
          <w:sz w:val="28"/>
          <w:szCs w:val="28"/>
          <w:lang w:val="ru-RU"/>
        </w:rPr>
      </w:pPr>
      <w:proofErr w:type="spellStart"/>
      <w:r w:rsidRPr="00EB026E">
        <w:rPr>
          <w:sz w:val="28"/>
          <w:szCs w:val="28"/>
          <w:lang w:val="ru-RU"/>
        </w:rPr>
        <w:t>notify</w:t>
      </w:r>
      <w:proofErr w:type="spellEnd"/>
      <w:r w:rsidRPr="00EB026E">
        <w:rPr>
          <w:sz w:val="28"/>
          <w:szCs w:val="28"/>
          <w:lang w:val="ru-RU"/>
        </w:rPr>
        <w:t>(</w:t>
      </w:r>
      <w:proofErr w:type="spellStart"/>
      <w:r w:rsidRPr="00EB026E">
        <w:rPr>
          <w:sz w:val="28"/>
          <w:szCs w:val="28"/>
          <w:lang w:val="ru-RU"/>
        </w:rPr>
        <w:t>all</w:t>
      </w:r>
      <w:proofErr w:type="spellEnd"/>
      <w:r w:rsidRPr="00EB026E">
        <w:rPr>
          <w:sz w:val="28"/>
          <w:szCs w:val="28"/>
          <w:lang w:val="ru-RU"/>
        </w:rPr>
        <w:t xml:space="preserve">): пробуждается один (или все) потоки, которые сейчас находятся в </w:t>
      </w:r>
      <w:proofErr w:type="spellStart"/>
      <w:r w:rsidRPr="00EB026E">
        <w:rPr>
          <w:sz w:val="28"/>
          <w:szCs w:val="28"/>
          <w:lang w:val="ru-RU"/>
        </w:rPr>
        <w:t>wait</w:t>
      </w:r>
      <w:proofErr w:type="spellEnd"/>
      <w:r w:rsidRPr="00EB026E">
        <w:rPr>
          <w:sz w:val="28"/>
          <w:szCs w:val="28"/>
          <w:lang w:val="ru-RU"/>
        </w:rPr>
        <w:t xml:space="preserve"> </w:t>
      </w:r>
      <w:proofErr w:type="spellStart"/>
      <w:r w:rsidRPr="00EB026E">
        <w:rPr>
          <w:sz w:val="28"/>
          <w:szCs w:val="28"/>
          <w:lang w:val="ru-RU"/>
        </w:rPr>
        <w:t>set</w:t>
      </w:r>
      <w:proofErr w:type="spellEnd"/>
      <w:r w:rsidRPr="00EB026E">
        <w:rPr>
          <w:sz w:val="28"/>
          <w:szCs w:val="28"/>
          <w:lang w:val="ru-RU"/>
        </w:rPr>
        <w:t xml:space="preserve"> монитора. Чтобы получить управление, пробуждённый поток должен успешно захватить монитор (</w:t>
      </w:r>
      <w:proofErr w:type="spellStart"/>
      <w:r w:rsidRPr="00EB026E">
        <w:rPr>
          <w:sz w:val="28"/>
          <w:szCs w:val="28"/>
          <w:lang w:val="ru-RU"/>
        </w:rPr>
        <w:t>monitorenter</w:t>
      </w:r>
      <w:proofErr w:type="spellEnd"/>
      <w:r w:rsidRPr="00EB026E">
        <w:rPr>
          <w:sz w:val="28"/>
          <w:szCs w:val="28"/>
          <w:lang w:val="ru-RU"/>
        </w:rPr>
        <w:t>)</w:t>
      </w:r>
    </w:p>
    <w:p w14:paraId="5940C40C" w14:textId="77777777" w:rsidR="00217E16" w:rsidRPr="00217E16" w:rsidRDefault="00217E16" w:rsidP="00217E16">
      <w:pPr>
        <w:spacing w:after="240"/>
        <w:jc w:val="both"/>
        <w:rPr>
          <w:rFonts w:ascii="Times New Roman" w:hAnsi="Times New Roman" w:cs="Times New Roman"/>
          <w:sz w:val="28"/>
          <w:szCs w:val="28"/>
        </w:rPr>
      </w:pPr>
      <w:r w:rsidRPr="00217E16">
        <w:rPr>
          <w:rFonts w:ascii="Times New Roman" w:hAnsi="Times New Roman" w:cs="Times New Roman"/>
          <w:sz w:val="28"/>
          <w:szCs w:val="28"/>
        </w:rPr>
        <w:t xml:space="preserve">От того, </w:t>
      </w:r>
      <w:proofErr w:type="spellStart"/>
      <w:r w:rsidRPr="00217E16">
        <w:rPr>
          <w:rFonts w:ascii="Times New Roman" w:hAnsi="Times New Roman" w:cs="Times New Roman"/>
          <w:sz w:val="28"/>
          <w:szCs w:val="28"/>
        </w:rPr>
        <w:t>есть</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ли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contention</w:t>
      </w:r>
      <w:proofErr w:type="spellEnd"/>
      <w:r w:rsidRPr="00217E16">
        <w:rPr>
          <w:rFonts w:ascii="Times New Roman" w:hAnsi="Times New Roman" w:cs="Times New Roman"/>
          <w:sz w:val="28"/>
          <w:szCs w:val="28"/>
        </w:rPr>
        <w:t xml:space="preserve"> на </w:t>
      </w:r>
      <w:proofErr w:type="spellStart"/>
      <w:r w:rsidRPr="00217E16">
        <w:rPr>
          <w:rFonts w:ascii="Times New Roman" w:hAnsi="Times New Roman" w:cs="Times New Roman"/>
          <w:sz w:val="28"/>
          <w:szCs w:val="28"/>
        </w:rPr>
        <w:t>владение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монитором</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очень</w:t>
      </w:r>
      <w:proofErr w:type="spellEnd"/>
      <w:r w:rsidRPr="00217E16">
        <w:rPr>
          <w:rFonts w:ascii="Times New Roman" w:hAnsi="Times New Roman" w:cs="Times New Roman"/>
          <w:sz w:val="28"/>
          <w:szCs w:val="28"/>
        </w:rPr>
        <w:t xml:space="preserve"> сильно </w:t>
      </w:r>
      <w:proofErr w:type="spellStart"/>
      <w:r w:rsidRPr="00217E16">
        <w:rPr>
          <w:rFonts w:ascii="Times New Roman" w:hAnsi="Times New Roman" w:cs="Times New Roman"/>
          <w:sz w:val="28"/>
          <w:szCs w:val="28"/>
        </w:rPr>
        <w:t>зависит</w:t>
      </w:r>
      <w:proofErr w:type="spellEnd"/>
      <w:r w:rsidRPr="00217E16">
        <w:rPr>
          <w:rFonts w:ascii="Times New Roman" w:hAnsi="Times New Roman" w:cs="Times New Roman"/>
          <w:sz w:val="28"/>
          <w:szCs w:val="28"/>
        </w:rPr>
        <w:t xml:space="preserve"> то, </w:t>
      </w:r>
      <w:proofErr w:type="spellStart"/>
      <w:r w:rsidRPr="00217E16">
        <w:rPr>
          <w:rFonts w:ascii="Times New Roman" w:hAnsi="Times New Roman" w:cs="Times New Roman"/>
          <w:sz w:val="28"/>
          <w:szCs w:val="28"/>
        </w:rPr>
        <w:t>как</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производится</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его</w:t>
      </w:r>
      <w:proofErr w:type="spellEnd"/>
      <w:r w:rsidRPr="00217E16">
        <w:rPr>
          <w:rFonts w:ascii="Times New Roman" w:hAnsi="Times New Roman" w:cs="Times New Roman"/>
          <w:sz w:val="28"/>
          <w:szCs w:val="28"/>
        </w:rPr>
        <w:t xml:space="preserve"> захват.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может</w:t>
      </w:r>
      <w:proofErr w:type="spellEnd"/>
      <w:r w:rsidRPr="00217E16">
        <w:rPr>
          <w:rFonts w:ascii="Times New Roman" w:hAnsi="Times New Roman" w:cs="Times New Roman"/>
          <w:sz w:val="28"/>
          <w:szCs w:val="28"/>
        </w:rPr>
        <w:t xml:space="preserve"> находиться в </w:t>
      </w:r>
      <w:proofErr w:type="spellStart"/>
      <w:r w:rsidRPr="00217E16">
        <w:rPr>
          <w:rFonts w:ascii="Times New Roman" w:hAnsi="Times New Roman" w:cs="Times New Roman"/>
          <w:sz w:val="28"/>
          <w:szCs w:val="28"/>
        </w:rPr>
        <w:t>следующих</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состояниях</w:t>
      </w:r>
      <w:proofErr w:type="spellEnd"/>
      <w:r w:rsidRPr="00217E16">
        <w:rPr>
          <w:rFonts w:ascii="Times New Roman" w:hAnsi="Times New Roman" w:cs="Times New Roman"/>
          <w:sz w:val="28"/>
          <w:szCs w:val="28"/>
        </w:rPr>
        <w:t>:</w:t>
      </w:r>
    </w:p>
    <w:p w14:paraId="24ADE717" w14:textId="77777777" w:rsidR="00217E16" w:rsidRPr="00217E16" w:rsidRDefault="00217E16" w:rsidP="00217E16">
      <w:pPr>
        <w:numPr>
          <w:ilvl w:val="0"/>
          <w:numId w:val="4"/>
        </w:numPr>
        <w:spacing w:before="100" w:beforeAutospacing="1" w:after="100" w:afterAutospacing="1" w:line="240" w:lineRule="auto"/>
        <w:jc w:val="both"/>
        <w:rPr>
          <w:rFonts w:ascii="Times New Roman" w:hAnsi="Times New Roman" w:cs="Times New Roman"/>
          <w:sz w:val="28"/>
          <w:szCs w:val="28"/>
        </w:rPr>
      </w:pPr>
      <w:proofErr w:type="spellStart"/>
      <w:r w:rsidRPr="00217E16">
        <w:rPr>
          <w:rFonts w:ascii="Times New Roman" w:hAnsi="Times New Roman" w:cs="Times New Roman"/>
          <w:b/>
          <w:bCs/>
          <w:color w:val="006400"/>
          <w:sz w:val="28"/>
          <w:szCs w:val="28"/>
        </w:rPr>
        <w:t>init</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только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что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создан</w:t>
      </w:r>
      <w:proofErr w:type="spellEnd"/>
      <w:r w:rsidRPr="00217E16">
        <w:rPr>
          <w:rFonts w:ascii="Times New Roman" w:hAnsi="Times New Roman" w:cs="Times New Roman"/>
          <w:sz w:val="28"/>
          <w:szCs w:val="28"/>
        </w:rPr>
        <w:t xml:space="preserve">, и </w:t>
      </w:r>
      <w:proofErr w:type="spellStart"/>
      <w:r w:rsidRPr="00217E16">
        <w:rPr>
          <w:rFonts w:ascii="Times New Roman" w:hAnsi="Times New Roman" w:cs="Times New Roman"/>
          <w:sz w:val="28"/>
          <w:szCs w:val="28"/>
        </w:rPr>
        <w:t>пока</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никем</w:t>
      </w:r>
      <w:proofErr w:type="spellEnd"/>
      <w:r w:rsidRPr="00217E16">
        <w:rPr>
          <w:rFonts w:ascii="Times New Roman" w:hAnsi="Times New Roman" w:cs="Times New Roman"/>
          <w:sz w:val="28"/>
          <w:szCs w:val="28"/>
        </w:rPr>
        <w:t xml:space="preserve"> не </w:t>
      </w:r>
      <w:proofErr w:type="spellStart"/>
      <w:r w:rsidRPr="00217E16">
        <w:rPr>
          <w:rFonts w:ascii="Times New Roman" w:hAnsi="Times New Roman" w:cs="Times New Roman"/>
          <w:sz w:val="28"/>
          <w:szCs w:val="28"/>
        </w:rPr>
        <w:t>был</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захвачен</w:t>
      </w:r>
      <w:proofErr w:type="spellEnd"/>
    </w:p>
    <w:p w14:paraId="3E8711F5" w14:textId="77777777" w:rsidR="00217E16" w:rsidRPr="00217E16" w:rsidRDefault="00217E16" w:rsidP="00217E16">
      <w:pPr>
        <w:numPr>
          <w:ilvl w:val="0"/>
          <w:numId w:val="4"/>
        </w:numPr>
        <w:spacing w:before="100" w:beforeAutospacing="1" w:after="100" w:afterAutospacing="1" w:line="240" w:lineRule="auto"/>
        <w:jc w:val="both"/>
        <w:rPr>
          <w:rFonts w:ascii="Times New Roman" w:hAnsi="Times New Roman" w:cs="Times New Roman"/>
          <w:sz w:val="28"/>
          <w:szCs w:val="28"/>
        </w:rPr>
      </w:pPr>
      <w:proofErr w:type="spellStart"/>
      <w:r w:rsidRPr="00217E16">
        <w:rPr>
          <w:rFonts w:ascii="Times New Roman" w:hAnsi="Times New Roman" w:cs="Times New Roman"/>
          <w:b/>
          <w:bCs/>
          <w:color w:val="006400"/>
          <w:sz w:val="28"/>
          <w:szCs w:val="28"/>
        </w:rPr>
        <w:t>biased</w:t>
      </w:r>
      <w:proofErr w:type="spellEnd"/>
      <w:r w:rsidRPr="00217E16">
        <w:rPr>
          <w:rFonts w:ascii="Times New Roman" w:hAnsi="Times New Roman" w:cs="Times New Roman"/>
          <w:sz w:val="28"/>
          <w:szCs w:val="28"/>
        </w:rPr>
        <w:t>: (</w:t>
      </w:r>
      <w:proofErr w:type="spellStart"/>
      <w:r w:rsidRPr="00217E16">
        <w:rPr>
          <w:rFonts w:ascii="Times New Roman" w:hAnsi="Times New Roman" w:cs="Times New Roman"/>
          <w:sz w:val="28"/>
          <w:szCs w:val="28"/>
        </w:rPr>
        <w:t>умная</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оптимизация</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появившаяся</w:t>
      </w:r>
      <w:proofErr w:type="spellEnd"/>
      <w:r w:rsidRPr="00217E16">
        <w:rPr>
          <w:rFonts w:ascii="Times New Roman" w:hAnsi="Times New Roman" w:cs="Times New Roman"/>
          <w:sz w:val="28"/>
          <w:szCs w:val="28"/>
        </w:rPr>
        <w:t xml:space="preserve"> далеко не </w:t>
      </w:r>
      <w:proofErr w:type="spellStart"/>
      <w:r w:rsidRPr="00217E16">
        <w:rPr>
          <w:rFonts w:ascii="Times New Roman" w:hAnsi="Times New Roman" w:cs="Times New Roman"/>
          <w:sz w:val="28"/>
          <w:szCs w:val="28"/>
        </w:rPr>
        <w:t>сразу</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зарезервирован</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под</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первый</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поток</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который</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его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захватил</w:t>
      </w:r>
      <w:proofErr w:type="spellEnd"/>
      <w:r w:rsidRPr="00217E16">
        <w:rPr>
          <w:rFonts w:ascii="Times New Roman" w:hAnsi="Times New Roman" w:cs="Times New Roman"/>
          <w:sz w:val="28"/>
          <w:szCs w:val="28"/>
        </w:rPr>
        <w:t xml:space="preserve">. В </w:t>
      </w:r>
      <w:proofErr w:type="spellStart"/>
      <w:r w:rsidRPr="00217E16">
        <w:rPr>
          <w:rFonts w:ascii="Times New Roman" w:hAnsi="Times New Roman" w:cs="Times New Roman"/>
          <w:sz w:val="28"/>
          <w:szCs w:val="28"/>
        </w:rPr>
        <w:t>дальнейшем</w:t>
      </w:r>
      <w:proofErr w:type="spellEnd"/>
      <w:r w:rsidRPr="00217E16">
        <w:rPr>
          <w:rFonts w:ascii="Times New Roman" w:hAnsi="Times New Roman" w:cs="Times New Roman"/>
          <w:sz w:val="28"/>
          <w:szCs w:val="28"/>
        </w:rPr>
        <w:t xml:space="preserve"> для захвата </w:t>
      </w:r>
      <w:proofErr w:type="spellStart"/>
      <w:r w:rsidRPr="00217E16">
        <w:rPr>
          <w:rFonts w:ascii="Times New Roman" w:hAnsi="Times New Roman" w:cs="Times New Roman"/>
          <w:sz w:val="28"/>
          <w:szCs w:val="28"/>
        </w:rPr>
        <w:t>этому</w:t>
      </w:r>
      <w:proofErr w:type="spellEnd"/>
      <w:r w:rsidRPr="00217E16">
        <w:rPr>
          <w:rFonts w:ascii="Times New Roman" w:hAnsi="Times New Roman" w:cs="Times New Roman"/>
          <w:sz w:val="28"/>
          <w:szCs w:val="28"/>
        </w:rPr>
        <w:t xml:space="preserve"> потоку не </w:t>
      </w:r>
      <w:proofErr w:type="spellStart"/>
      <w:r w:rsidRPr="00217E16">
        <w:rPr>
          <w:rFonts w:ascii="Times New Roman" w:hAnsi="Times New Roman" w:cs="Times New Roman"/>
          <w:sz w:val="28"/>
          <w:szCs w:val="28"/>
        </w:rPr>
        <w:t>нужны</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дорогие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операции</w:t>
      </w:r>
      <w:proofErr w:type="spellEnd"/>
      <w:r w:rsidRPr="00217E16">
        <w:rPr>
          <w:rFonts w:ascii="Times New Roman" w:hAnsi="Times New Roman" w:cs="Times New Roman"/>
          <w:sz w:val="28"/>
          <w:szCs w:val="28"/>
        </w:rPr>
        <w:t xml:space="preserve">, и захват </w:t>
      </w:r>
      <w:proofErr w:type="spellStart"/>
      <w:r w:rsidRPr="00217E16">
        <w:rPr>
          <w:rFonts w:ascii="Times New Roman" w:hAnsi="Times New Roman" w:cs="Times New Roman"/>
          <w:sz w:val="28"/>
          <w:szCs w:val="28"/>
        </w:rPr>
        <w:t>происходит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очень</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быстро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Когда</w:t>
      </w:r>
      <w:proofErr w:type="spellEnd"/>
      <w:r w:rsidRPr="00217E16">
        <w:rPr>
          <w:rFonts w:ascii="Times New Roman" w:hAnsi="Times New Roman" w:cs="Times New Roman"/>
          <w:sz w:val="28"/>
          <w:szCs w:val="28"/>
        </w:rPr>
        <w:t xml:space="preserve"> захват </w:t>
      </w:r>
      <w:proofErr w:type="spellStart"/>
      <w:r w:rsidRPr="00217E16">
        <w:rPr>
          <w:rFonts w:ascii="Times New Roman" w:hAnsi="Times New Roman" w:cs="Times New Roman"/>
          <w:sz w:val="28"/>
          <w:szCs w:val="28"/>
        </w:rPr>
        <w:t>пытается</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произвести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другой</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поток</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либо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пере-резервируется</w:t>
      </w:r>
      <w:proofErr w:type="spellEnd"/>
      <w:r w:rsidRPr="00217E16">
        <w:rPr>
          <w:rFonts w:ascii="Times New Roman" w:hAnsi="Times New Roman" w:cs="Times New Roman"/>
          <w:sz w:val="28"/>
          <w:szCs w:val="28"/>
        </w:rPr>
        <w:t xml:space="preserve"> для </w:t>
      </w:r>
      <w:proofErr w:type="spellStart"/>
      <w:r w:rsidRPr="00217E16">
        <w:rPr>
          <w:rFonts w:ascii="Times New Roman" w:hAnsi="Times New Roman" w:cs="Times New Roman"/>
          <w:sz w:val="28"/>
          <w:szCs w:val="28"/>
        </w:rPr>
        <w:t>него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b/>
          <w:bCs/>
          <w:sz w:val="28"/>
          <w:szCs w:val="28"/>
        </w:rPr>
        <w:t>rebias</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либо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переходит</w:t>
      </w:r>
      <w:proofErr w:type="spellEnd"/>
      <w:r w:rsidRPr="00217E16">
        <w:rPr>
          <w:rFonts w:ascii="Times New Roman" w:hAnsi="Times New Roman" w:cs="Times New Roman"/>
          <w:sz w:val="28"/>
          <w:szCs w:val="28"/>
        </w:rPr>
        <w:t xml:space="preserve"> в </w:t>
      </w:r>
      <w:proofErr w:type="spellStart"/>
      <w:r w:rsidRPr="00217E16">
        <w:rPr>
          <w:rFonts w:ascii="Times New Roman" w:hAnsi="Times New Roman" w:cs="Times New Roman"/>
          <w:sz w:val="28"/>
          <w:szCs w:val="28"/>
        </w:rPr>
        <w:t>состояние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thin</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b/>
          <w:bCs/>
          <w:sz w:val="28"/>
          <w:szCs w:val="28"/>
        </w:rPr>
        <w:t>revoke</w:t>
      </w:r>
      <w:proofErr w:type="spellEnd"/>
      <w:r w:rsidRPr="00217E16">
        <w:rPr>
          <w:rFonts w:ascii="Times New Roman" w:hAnsi="Times New Roman" w:cs="Times New Roman"/>
          <w:b/>
          <w:bCs/>
          <w:sz w:val="28"/>
          <w:szCs w:val="28"/>
        </w:rPr>
        <w:t xml:space="preserve"> </w:t>
      </w:r>
      <w:proofErr w:type="spellStart"/>
      <w:r w:rsidRPr="00217E16">
        <w:rPr>
          <w:rFonts w:ascii="Times New Roman" w:hAnsi="Times New Roman" w:cs="Times New Roman"/>
          <w:b/>
          <w:bCs/>
          <w:sz w:val="28"/>
          <w:szCs w:val="28"/>
        </w:rPr>
        <w:t>bias</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Также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есть</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дополнительные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оптимизации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которые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действуют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сразу</w:t>
      </w:r>
      <w:proofErr w:type="spellEnd"/>
      <w:r w:rsidRPr="00217E16">
        <w:rPr>
          <w:rFonts w:ascii="Times New Roman" w:hAnsi="Times New Roman" w:cs="Times New Roman"/>
          <w:sz w:val="28"/>
          <w:szCs w:val="28"/>
        </w:rPr>
        <w:t xml:space="preserve"> на все </w:t>
      </w:r>
      <w:proofErr w:type="spellStart"/>
      <w:r w:rsidRPr="00217E16">
        <w:rPr>
          <w:rFonts w:ascii="Times New Roman" w:hAnsi="Times New Roman" w:cs="Times New Roman"/>
          <w:sz w:val="28"/>
          <w:szCs w:val="28"/>
        </w:rPr>
        <w:t>экземпляры</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класса</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объекта</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которого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пытаются</w:t>
      </w:r>
      <w:proofErr w:type="spellEnd"/>
      <w:r w:rsidRPr="00217E16">
        <w:rPr>
          <w:rFonts w:ascii="Times New Roman" w:hAnsi="Times New Roman" w:cs="Times New Roman"/>
          <w:sz w:val="28"/>
          <w:szCs w:val="28"/>
        </w:rPr>
        <w:t xml:space="preserve"> захватить (</w:t>
      </w:r>
      <w:proofErr w:type="spellStart"/>
      <w:r w:rsidRPr="00217E16">
        <w:rPr>
          <w:rFonts w:ascii="Times New Roman" w:hAnsi="Times New Roman" w:cs="Times New Roman"/>
          <w:b/>
          <w:bCs/>
          <w:sz w:val="28"/>
          <w:szCs w:val="28"/>
        </w:rPr>
        <w:t>bulk</w:t>
      </w:r>
      <w:proofErr w:type="spellEnd"/>
      <w:r w:rsidRPr="00217E16">
        <w:rPr>
          <w:rFonts w:ascii="Times New Roman" w:hAnsi="Times New Roman" w:cs="Times New Roman"/>
          <w:b/>
          <w:bCs/>
          <w:sz w:val="28"/>
          <w:szCs w:val="28"/>
        </w:rPr>
        <w:t xml:space="preserve"> </w:t>
      </w:r>
      <w:proofErr w:type="spellStart"/>
      <w:r w:rsidRPr="00217E16">
        <w:rPr>
          <w:rFonts w:ascii="Times New Roman" w:hAnsi="Times New Roman" w:cs="Times New Roman"/>
          <w:b/>
          <w:bCs/>
          <w:sz w:val="28"/>
          <w:szCs w:val="28"/>
        </w:rPr>
        <w:t>revoke</w:t>
      </w:r>
      <w:proofErr w:type="spellEnd"/>
      <w:r w:rsidRPr="00217E16">
        <w:rPr>
          <w:rFonts w:ascii="Times New Roman" w:hAnsi="Times New Roman" w:cs="Times New Roman"/>
          <w:b/>
          <w:bCs/>
          <w:sz w:val="28"/>
          <w:szCs w:val="28"/>
        </w:rPr>
        <w:t>/</w:t>
      </w:r>
      <w:proofErr w:type="spellStart"/>
      <w:r w:rsidRPr="00217E16">
        <w:rPr>
          <w:rFonts w:ascii="Times New Roman" w:hAnsi="Times New Roman" w:cs="Times New Roman"/>
          <w:b/>
          <w:bCs/>
          <w:sz w:val="28"/>
          <w:szCs w:val="28"/>
        </w:rPr>
        <w:t>rebias</w:t>
      </w:r>
      <w:proofErr w:type="spellEnd"/>
      <w:r w:rsidRPr="00217E16">
        <w:rPr>
          <w:rFonts w:ascii="Times New Roman" w:hAnsi="Times New Roman" w:cs="Times New Roman"/>
          <w:sz w:val="28"/>
          <w:szCs w:val="28"/>
        </w:rPr>
        <w:t>)</w:t>
      </w:r>
    </w:p>
    <w:p w14:paraId="5EC8AB1C" w14:textId="77777777" w:rsidR="00217E16" w:rsidRPr="00217E16" w:rsidRDefault="00217E16" w:rsidP="00217E16">
      <w:pPr>
        <w:numPr>
          <w:ilvl w:val="0"/>
          <w:numId w:val="4"/>
        </w:numPr>
        <w:spacing w:before="100" w:beforeAutospacing="1" w:after="100" w:afterAutospacing="1" w:line="240" w:lineRule="auto"/>
        <w:jc w:val="both"/>
        <w:rPr>
          <w:rFonts w:ascii="Times New Roman" w:hAnsi="Times New Roman" w:cs="Times New Roman"/>
          <w:sz w:val="28"/>
          <w:szCs w:val="28"/>
        </w:rPr>
      </w:pPr>
      <w:proofErr w:type="spellStart"/>
      <w:r w:rsidRPr="00217E16">
        <w:rPr>
          <w:rFonts w:ascii="Times New Roman" w:hAnsi="Times New Roman" w:cs="Times New Roman"/>
          <w:b/>
          <w:bCs/>
          <w:color w:val="006400"/>
          <w:sz w:val="28"/>
          <w:szCs w:val="28"/>
        </w:rPr>
        <w:t>thin</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пытаются</w:t>
      </w:r>
      <w:proofErr w:type="spellEnd"/>
      <w:r w:rsidRPr="00217E16">
        <w:rPr>
          <w:rFonts w:ascii="Times New Roman" w:hAnsi="Times New Roman" w:cs="Times New Roman"/>
          <w:sz w:val="28"/>
          <w:szCs w:val="28"/>
        </w:rPr>
        <w:t xml:space="preserve"> захватить </w:t>
      </w:r>
      <w:proofErr w:type="spellStart"/>
      <w:r w:rsidRPr="00217E16">
        <w:rPr>
          <w:rFonts w:ascii="Times New Roman" w:hAnsi="Times New Roman" w:cs="Times New Roman"/>
          <w:sz w:val="28"/>
          <w:szCs w:val="28"/>
        </w:rPr>
        <w:t>несколько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потоков</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но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contention</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нет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т.е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они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захватывают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его</w:t>
      </w:r>
      <w:proofErr w:type="spellEnd"/>
      <w:r w:rsidRPr="00217E16">
        <w:rPr>
          <w:rFonts w:ascii="Times New Roman" w:hAnsi="Times New Roman" w:cs="Times New Roman"/>
          <w:sz w:val="28"/>
          <w:szCs w:val="28"/>
        </w:rPr>
        <w:t xml:space="preserve"> не </w:t>
      </w:r>
      <w:proofErr w:type="spellStart"/>
      <w:r w:rsidRPr="00217E16">
        <w:rPr>
          <w:rFonts w:ascii="Times New Roman" w:hAnsi="Times New Roman" w:cs="Times New Roman"/>
          <w:sz w:val="28"/>
          <w:szCs w:val="28"/>
        </w:rPr>
        <w:t>одновременно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либо</w:t>
      </w:r>
      <w:proofErr w:type="spellEnd"/>
      <w:r w:rsidRPr="00217E16">
        <w:rPr>
          <w:rFonts w:ascii="Times New Roman" w:hAnsi="Times New Roman" w:cs="Times New Roman"/>
          <w:sz w:val="28"/>
          <w:szCs w:val="28"/>
        </w:rPr>
        <w:t xml:space="preserve"> с </w:t>
      </w:r>
      <w:proofErr w:type="spellStart"/>
      <w:r w:rsidRPr="00217E16">
        <w:rPr>
          <w:rFonts w:ascii="Times New Roman" w:hAnsi="Times New Roman" w:cs="Times New Roman"/>
          <w:sz w:val="28"/>
          <w:szCs w:val="28"/>
        </w:rPr>
        <w:t>очень</w:t>
      </w:r>
      <w:proofErr w:type="spellEnd"/>
      <w:r w:rsidRPr="00217E16">
        <w:rPr>
          <w:rFonts w:ascii="Times New Roman" w:hAnsi="Times New Roman" w:cs="Times New Roman"/>
          <w:sz w:val="28"/>
          <w:szCs w:val="28"/>
        </w:rPr>
        <w:t xml:space="preserve"> маленьким </w:t>
      </w:r>
      <w:proofErr w:type="spellStart"/>
      <w:r w:rsidRPr="00217E16">
        <w:rPr>
          <w:rFonts w:ascii="Times New Roman" w:hAnsi="Times New Roman" w:cs="Times New Roman"/>
          <w:sz w:val="28"/>
          <w:szCs w:val="28"/>
        </w:rPr>
        <w:t>нахлёстом</w:t>
      </w:r>
      <w:proofErr w:type="spellEnd"/>
      <w:r w:rsidRPr="00217E16">
        <w:rPr>
          <w:rFonts w:ascii="Times New Roman" w:hAnsi="Times New Roman" w:cs="Times New Roman"/>
          <w:sz w:val="28"/>
          <w:szCs w:val="28"/>
        </w:rPr>
        <w:t xml:space="preserve">). В </w:t>
      </w:r>
      <w:proofErr w:type="spellStart"/>
      <w:r w:rsidRPr="00217E16">
        <w:rPr>
          <w:rFonts w:ascii="Times New Roman" w:hAnsi="Times New Roman" w:cs="Times New Roman"/>
          <w:sz w:val="28"/>
          <w:szCs w:val="28"/>
        </w:rPr>
        <w:t>таком</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случае</w:t>
      </w:r>
      <w:proofErr w:type="spellEnd"/>
      <w:r w:rsidRPr="00217E16">
        <w:rPr>
          <w:rFonts w:ascii="Times New Roman" w:hAnsi="Times New Roman" w:cs="Times New Roman"/>
          <w:sz w:val="28"/>
          <w:szCs w:val="28"/>
        </w:rPr>
        <w:t xml:space="preserve"> захват </w:t>
      </w:r>
      <w:proofErr w:type="spellStart"/>
      <w:r w:rsidRPr="00217E16">
        <w:rPr>
          <w:rFonts w:ascii="Times New Roman" w:hAnsi="Times New Roman" w:cs="Times New Roman"/>
          <w:sz w:val="28"/>
          <w:szCs w:val="28"/>
        </w:rPr>
        <w:t>выполняется</w:t>
      </w:r>
      <w:proofErr w:type="spellEnd"/>
      <w:r w:rsidRPr="00217E16">
        <w:rPr>
          <w:rFonts w:ascii="Times New Roman" w:hAnsi="Times New Roman" w:cs="Times New Roman"/>
          <w:sz w:val="28"/>
          <w:szCs w:val="28"/>
        </w:rPr>
        <w:t xml:space="preserve"> с </w:t>
      </w:r>
      <w:proofErr w:type="spellStart"/>
      <w:r w:rsidRPr="00217E16">
        <w:rPr>
          <w:rFonts w:ascii="Times New Roman" w:hAnsi="Times New Roman" w:cs="Times New Roman"/>
          <w:sz w:val="28"/>
          <w:szCs w:val="28"/>
        </w:rPr>
        <w:t>помощью</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сравнительно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дешёвых</w:t>
      </w:r>
      <w:proofErr w:type="spellEnd"/>
      <w:r w:rsidRPr="00217E16">
        <w:rPr>
          <w:rFonts w:ascii="Times New Roman" w:hAnsi="Times New Roman" w:cs="Times New Roman"/>
          <w:sz w:val="28"/>
          <w:szCs w:val="28"/>
        </w:rPr>
        <w:t xml:space="preserve"> </w:t>
      </w:r>
      <w:hyperlink r:id="rId15" w:history="1">
        <w:r w:rsidRPr="00217E16">
          <w:rPr>
            <w:rStyle w:val="a4"/>
            <w:rFonts w:ascii="Times New Roman" w:hAnsi="Times New Roman" w:cs="Times New Roman"/>
            <w:sz w:val="28"/>
            <w:szCs w:val="28"/>
          </w:rPr>
          <w:t>C</w:t>
        </w:r>
        <w:bookmarkStart w:id="0" w:name="_GoBack"/>
        <w:bookmarkEnd w:id="0"/>
        <w:r w:rsidRPr="00217E16">
          <w:rPr>
            <w:rStyle w:val="a4"/>
            <w:rFonts w:ascii="Times New Roman" w:hAnsi="Times New Roman" w:cs="Times New Roman"/>
            <w:sz w:val="28"/>
            <w:szCs w:val="28"/>
          </w:rPr>
          <w:t>A</w:t>
        </w:r>
        <w:r w:rsidRPr="00217E16">
          <w:rPr>
            <w:rStyle w:val="a4"/>
            <w:rFonts w:ascii="Times New Roman" w:hAnsi="Times New Roman" w:cs="Times New Roman"/>
            <w:sz w:val="28"/>
            <w:szCs w:val="28"/>
          </w:rPr>
          <w:t>S</w:t>
        </w:r>
      </w:hyperlink>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Если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возникает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contention</w:t>
      </w:r>
      <w:proofErr w:type="spellEnd"/>
      <w:r w:rsidRPr="00217E16">
        <w:rPr>
          <w:rFonts w:ascii="Times New Roman" w:hAnsi="Times New Roman" w:cs="Times New Roman"/>
          <w:sz w:val="28"/>
          <w:szCs w:val="28"/>
        </w:rPr>
        <w:t xml:space="preserve">, то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переходит</w:t>
      </w:r>
      <w:proofErr w:type="spellEnd"/>
      <w:r w:rsidRPr="00217E16">
        <w:rPr>
          <w:rFonts w:ascii="Times New Roman" w:hAnsi="Times New Roman" w:cs="Times New Roman"/>
          <w:sz w:val="28"/>
          <w:szCs w:val="28"/>
        </w:rPr>
        <w:t xml:space="preserve"> в </w:t>
      </w:r>
      <w:proofErr w:type="spellStart"/>
      <w:r w:rsidRPr="00217E16">
        <w:rPr>
          <w:rFonts w:ascii="Times New Roman" w:hAnsi="Times New Roman" w:cs="Times New Roman"/>
          <w:sz w:val="28"/>
          <w:szCs w:val="28"/>
        </w:rPr>
        <w:t>состояние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inflated</w:t>
      </w:r>
      <w:proofErr w:type="spellEnd"/>
    </w:p>
    <w:p w14:paraId="3520DECE" w14:textId="49AE8959" w:rsidR="00217E16" w:rsidRPr="00217E16" w:rsidRDefault="00217E16" w:rsidP="00217E16">
      <w:pPr>
        <w:numPr>
          <w:ilvl w:val="0"/>
          <w:numId w:val="4"/>
        </w:numPr>
        <w:spacing w:before="100" w:beforeAutospacing="1" w:after="100" w:afterAutospacing="1" w:line="240" w:lineRule="auto"/>
        <w:jc w:val="both"/>
        <w:rPr>
          <w:rFonts w:ascii="Times New Roman" w:hAnsi="Times New Roman" w:cs="Times New Roman"/>
          <w:sz w:val="28"/>
          <w:szCs w:val="28"/>
        </w:rPr>
      </w:pPr>
      <w:proofErr w:type="spellStart"/>
      <w:r w:rsidRPr="00217E16">
        <w:rPr>
          <w:rFonts w:ascii="Times New Roman" w:hAnsi="Times New Roman" w:cs="Times New Roman"/>
          <w:b/>
          <w:bCs/>
          <w:color w:val="006400"/>
          <w:sz w:val="28"/>
          <w:szCs w:val="28"/>
        </w:rPr>
        <w:t>fat</w:t>
      </w:r>
      <w:proofErr w:type="spellEnd"/>
      <w:r w:rsidRPr="00217E16">
        <w:rPr>
          <w:rFonts w:ascii="Times New Roman" w:hAnsi="Times New Roman" w:cs="Times New Roman"/>
          <w:b/>
          <w:bCs/>
          <w:color w:val="006400"/>
          <w:sz w:val="28"/>
          <w:szCs w:val="28"/>
        </w:rPr>
        <w:t>/</w:t>
      </w:r>
      <w:proofErr w:type="spellStart"/>
      <w:r w:rsidRPr="00217E16">
        <w:rPr>
          <w:rFonts w:ascii="Times New Roman" w:hAnsi="Times New Roman" w:cs="Times New Roman"/>
          <w:b/>
          <w:bCs/>
          <w:color w:val="006400"/>
          <w:sz w:val="28"/>
          <w:szCs w:val="28"/>
        </w:rPr>
        <w:t>inflated</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синхронизация</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производится</w:t>
      </w:r>
      <w:proofErr w:type="spellEnd"/>
      <w:r w:rsidRPr="00217E16">
        <w:rPr>
          <w:rFonts w:ascii="Times New Roman" w:hAnsi="Times New Roman" w:cs="Times New Roman"/>
          <w:sz w:val="28"/>
          <w:szCs w:val="28"/>
        </w:rPr>
        <w:t xml:space="preserve"> на </w:t>
      </w:r>
      <w:proofErr w:type="spellStart"/>
      <w:r w:rsidRPr="00217E16">
        <w:rPr>
          <w:rFonts w:ascii="Times New Roman" w:hAnsi="Times New Roman" w:cs="Times New Roman"/>
          <w:sz w:val="28"/>
          <w:szCs w:val="28"/>
        </w:rPr>
        <w:t>уровне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операционной</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системы</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Поток</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паркуется</w:t>
      </w:r>
      <w:proofErr w:type="spellEnd"/>
      <w:r w:rsidRPr="00217E16">
        <w:rPr>
          <w:rFonts w:ascii="Times New Roman" w:hAnsi="Times New Roman" w:cs="Times New Roman"/>
          <w:sz w:val="28"/>
          <w:szCs w:val="28"/>
        </w:rPr>
        <w:t xml:space="preserve"> и </w:t>
      </w:r>
      <w:proofErr w:type="spellStart"/>
      <w:r w:rsidRPr="00217E16">
        <w:rPr>
          <w:rFonts w:ascii="Times New Roman" w:hAnsi="Times New Roman" w:cs="Times New Roman"/>
          <w:sz w:val="28"/>
          <w:szCs w:val="28"/>
        </w:rPr>
        <w:t>спит</w:t>
      </w:r>
      <w:proofErr w:type="spellEnd"/>
      <w:r w:rsidRPr="00217E16">
        <w:rPr>
          <w:rFonts w:ascii="Times New Roman" w:hAnsi="Times New Roman" w:cs="Times New Roman"/>
          <w:sz w:val="28"/>
          <w:szCs w:val="28"/>
        </w:rPr>
        <w:t xml:space="preserve"> до </w:t>
      </w:r>
      <w:proofErr w:type="spellStart"/>
      <w:r w:rsidRPr="00217E16">
        <w:rPr>
          <w:rFonts w:ascii="Times New Roman" w:hAnsi="Times New Roman" w:cs="Times New Roman"/>
          <w:sz w:val="28"/>
          <w:szCs w:val="28"/>
        </w:rPr>
        <w:t>тех</w:t>
      </w:r>
      <w:proofErr w:type="spellEnd"/>
      <w:r w:rsidRPr="00217E16">
        <w:rPr>
          <w:rFonts w:ascii="Times New Roman" w:hAnsi="Times New Roman" w:cs="Times New Roman"/>
          <w:sz w:val="28"/>
          <w:szCs w:val="28"/>
        </w:rPr>
        <w:t xml:space="preserve"> пор, </w:t>
      </w:r>
      <w:proofErr w:type="spellStart"/>
      <w:r w:rsidRPr="00217E16">
        <w:rPr>
          <w:rFonts w:ascii="Times New Roman" w:hAnsi="Times New Roman" w:cs="Times New Roman"/>
          <w:sz w:val="28"/>
          <w:szCs w:val="28"/>
        </w:rPr>
        <w:t>пока</w:t>
      </w:r>
      <w:proofErr w:type="spellEnd"/>
      <w:r w:rsidRPr="00217E16">
        <w:rPr>
          <w:rFonts w:ascii="Times New Roman" w:hAnsi="Times New Roman" w:cs="Times New Roman"/>
          <w:sz w:val="28"/>
          <w:szCs w:val="28"/>
        </w:rPr>
        <w:t xml:space="preserve"> не </w:t>
      </w:r>
      <w:proofErr w:type="spellStart"/>
      <w:r w:rsidRPr="00217E16">
        <w:rPr>
          <w:rFonts w:ascii="Times New Roman" w:hAnsi="Times New Roman" w:cs="Times New Roman"/>
          <w:sz w:val="28"/>
          <w:szCs w:val="28"/>
        </w:rPr>
        <w:t>настанет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его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очередь</w:t>
      </w:r>
      <w:proofErr w:type="spellEnd"/>
      <w:r w:rsidRPr="00217E16">
        <w:rPr>
          <w:rFonts w:ascii="Times New Roman" w:hAnsi="Times New Roman" w:cs="Times New Roman"/>
          <w:sz w:val="28"/>
          <w:szCs w:val="28"/>
        </w:rPr>
        <w:t xml:space="preserve"> захватить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Даже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если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забыть</w:t>
      </w:r>
      <w:proofErr w:type="spellEnd"/>
      <w:r w:rsidRPr="00217E16">
        <w:rPr>
          <w:rFonts w:ascii="Times New Roman" w:hAnsi="Times New Roman" w:cs="Times New Roman"/>
          <w:sz w:val="28"/>
          <w:szCs w:val="28"/>
        </w:rPr>
        <w:t xml:space="preserve"> про </w:t>
      </w:r>
      <w:proofErr w:type="spellStart"/>
      <w:r w:rsidRPr="00217E16">
        <w:rPr>
          <w:rFonts w:ascii="Times New Roman" w:hAnsi="Times New Roman" w:cs="Times New Roman"/>
          <w:sz w:val="28"/>
          <w:szCs w:val="28"/>
        </w:rPr>
        <w:t>стоимость</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смены</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контекста</w:t>
      </w:r>
      <w:proofErr w:type="spellEnd"/>
      <w:r w:rsidRPr="00217E16">
        <w:rPr>
          <w:rFonts w:ascii="Times New Roman" w:hAnsi="Times New Roman" w:cs="Times New Roman"/>
          <w:sz w:val="28"/>
          <w:szCs w:val="28"/>
        </w:rPr>
        <w:t xml:space="preserve">, то </w:t>
      </w:r>
      <w:proofErr w:type="spellStart"/>
      <w:r w:rsidRPr="00217E16">
        <w:rPr>
          <w:rFonts w:ascii="Times New Roman" w:hAnsi="Times New Roman" w:cs="Times New Roman"/>
          <w:sz w:val="28"/>
          <w:szCs w:val="28"/>
        </w:rPr>
        <w:t>когда</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поток</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получит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управление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зависит</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ещё</w:t>
      </w:r>
      <w:proofErr w:type="spellEnd"/>
      <w:r w:rsidRPr="00217E16">
        <w:rPr>
          <w:rFonts w:ascii="Times New Roman" w:hAnsi="Times New Roman" w:cs="Times New Roman"/>
          <w:sz w:val="28"/>
          <w:szCs w:val="28"/>
        </w:rPr>
        <w:t xml:space="preserve"> и от системного </w:t>
      </w:r>
      <w:proofErr w:type="spellStart"/>
      <w:r w:rsidRPr="00217E16">
        <w:rPr>
          <w:rFonts w:ascii="Times New Roman" w:hAnsi="Times New Roman" w:cs="Times New Roman"/>
          <w:sz w:val="28"/>
          <w:szCs w:val="28"/>
        </w:rPr>
        <w:t>шедулера</w:t>
      </w:r>
      <w:proofErr w:type="spellEnd"/>
      <w:r w:rsidRPr="00217E16">
        <w:rPr>
          <w:rFonts w:ascii="Times New Roman" w:hAnsi="Times New Roman" w:cs="Times New Roman"/>
          <w:sz w:val="28"/>
          <w:szCs w:val="28"/>
        </w:rPr>
        <w:t xml:space="preserve">, и потому </w:t>
      </w:r>
      <w:proofErr w:type="spellStart"/>
      <w:r w:rsidRPr="00217E16">
        <w:rPr>
          <w:rFonts w:ascii="Times New Roman" w:hAnsi="Times New Roman" w:cs="Times New Roman"/>
          <w:sz w:val="28"/>
          <w:szCs w:val="28"/>
        </w:rPr>
        <w:t>времени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может</w:t>
      </w:r>
      <w:proofErr w:type="spellEnd"/>
      <w:r w:rsidRPr="00217E16">
        <w:rPr>
          <w:rFonts w:ascii="Times New Roman" w:hAnsi="Times New Roman" w:cs="Times New Roman"/>
          <w:sz w:val="28"/>
          <w:szCs w:val="28"/>
        </w:rPr>
        <w:t xml:space="preserve"> пройти </w:t>
      </w:r>
      <w:proofErr w:type="spellStart"/>
      <w:r w:rsidRPr="00217E16">
        <w:rPr>
          <w:rFonts w:ascii="Times New Roman" w:hAnsi="Times New Roman" w:cs="Times New Roman"/>
          <w:sz w:val="28"/>
          <w:szCs w:val="28"/>
        </w:rPr>
        <w:t>существенно</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больше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чем</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хотелось</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бы</w:t>
      </w:r>
      <w:proofErr w:type="spellEnd"/>
      <w:r w:rsidRPr="00217E16">
        <w:rPr>
          <w:rFonts w:ascii="Times New Roman" w:hAnsi="Times New Roman" w:cs="Times New Roman"/>
          <w:sz w:val="28"/>
          <w:szCs w:val="28"/>
        </w:rPr>
        <w:t xml:space="preserve">. При </w:t>
      </w:r>
      <w:proofErr w:type="spellStart"/>
      <w:r w:rsidRPr="00217E16">
        <w:rPr>
          <w:rFonts w:ascii="Times New Roman" w:hAnsi="Times New Roman" w:cs="Times New Roman"/>
          <w:sz w:val="28"/>
          <w:szCs w:val="28"/>
        </w:rPr>
        <w:t>исчезновении</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contention</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монитор</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может</w:t>
      </w:r>
      <w:proofErr w:type="spellEnd"/>
      <w:r w:rsidRPr="00217E16">
        <w:rPr>
          <w:rFonts w:ascii="Times New Roman" w:hAnsi="Times New Roman" w:cs="Times New Roman"/>
          <w:sz w:val="28"/>
          <w:szCs w:val="28"/>
        </w:rPr>
        <w:t xml:space="preserve"> вернуться в </w:t>
      </w:r>
      <w:proofErr w:type="spellStart"/>
      <w:r w:rsidRPr="00217E16">
        <w:rPr>
          <w:rFonts w:ascii="Times New Roman" w:hAnsi="Times New Roman" w:cs="Times New Roman"/>
          <w:sz w:val="28"/>
          <w:szCs w:val="28"/>
        </w:rPr>
        <w:t>состояние</w:t>
      </w:r>
      <w:proofErr w:type="spellEnd"/>
      <w:r w:rsidRPr="00217E16">
        <w:rPr>
          <w:rFonts w:ascii="Times New Roman" w:hAnsi="Times New Roman" w:cs="Times New Roman"/>
          <w:sz w:val="28"/>
          <w:szCs w:val="28"/>
        </w:rPr>
        <w:t xml:space="preserve"> </w:t>
      </w:r>
      <w:proofErr w:type="spellStart"/>
      <w:r w:rsidRPr="00217E16">
        <w:rPr>
          <w:rFonts w:ascii="Times New Roman" w:hAnsi="Times New Roman" w:cs="Times New Roman"/>
          <w:sz w:val="28"/>
          <w:szCs w:val="28"/>
        </w:rPr>
        <w:t>thin</w:t>
      </w:r>
      <w:proofErr w:type="spellEnd"/>
    </w:p>
    <w:p w14:paraId="057B2BD0" w14:textId="77777777" w:rsidR="00EB026E" w:rsidRDefault="00EB026E">
      <w:pPr>
        <w:rPr>
          <w:rFonts w:ascii="Times New Roman" w:hAnsi="Times New Roman" w:cs="Times New Roman"/>
          <w:sz w:val="28"/>
          <w:szCs w:val="28"/>
        </w:rPr>
      </w:pPr>
      <w:r>
        <w:rPr>
          <w:rFonts w:ascii="Times New Roman" w:hAnsi="Times New Roman" w:cs="Times New Roman"/>
          <w:sz w:val="28"/>
          <w:szCs w:val="28"/>
        </w:rPr>
        <w:br w:type="page"/>
      </w:r>
    </w:p>
    <w:p w14:paraId="7EFCB9EB" w14:textId="55B6D8AB" w:rsidR="00513A0E" w:rsidRDefault="00513A0E" w:rsidP="003C47E0">
      <w:pPr>
        <w:pStyle w:val="a3"/>
        <w:numPr>
          <w:ilvl w:val="0"/>
          <w:numId w:val="1"/>
        </w:numPr>
        <w:ind w:left="0" w:firstLine="720"/>
        <w:jc w:val="both"/>
        <w:rPr>
          <w:rFonts w:ascii="Times New Roman" w:hAnsi="Times New Roman" w:cs="Times New Roman"/>
          <w:sz w:val="28"/>
          <w:szCs w:val="28"/>
        </w:rPr>
      </w:pPr>
      <w:r w:rsidRPr="00513A0E">
        <w:rPr>
          <w:rFonts w:ascii="Times New Roman" w:hAnsi="Times New Roman" w:cs="Times New Roman"/>
          <w:sz w:val="28"/>
          <w:szCs w:val="28"/>
        </w:rPr>
        <w:lastRenderedPageBreak/>
        <w:t xml:space="preserve">Методи синхронізації </w:t>
      </w:r>
      <w:r w:rsidRPr="00513A0E">
        <w:rPr>
          <w:rFonts w:ascii="Times New Roman" w:hAnsi="Times New Roman" w:cs="Times New Roman"/>
          <w:sz w:val="28"/>
          <w:szCs w:val="28"/>
          <w:lang w:val="en-US"/>
        </w:rPr>
        <w:t>wait</w:t>
      </w:r>
      <w:r w:rsidRPr="00513A0E">
        <w:rPr>
          <w:rFonts w:ascii="Times New Roman" w:hAnsi="Times New Roman" w:cs="Times New Roman"/>
          <w:sz w:val="28"/>
          <w:szCs w:val="28"/>
        </w:rPr>
        <w:t xml:space="preserve">, </w:t>
      </w:r>
      <w:r w:rsidRPr="00513A0E">
        <w:rPr>
          <w:rFonts w:ascii="Times New Roman" w:hAnsi="Times New Roman" w:cs="Times New Roman"/>
          <w:sz w:val="28"/>
          <w:szCs w:val="28"/>
          <w:lang w:val="en-US"/>
        </w:rPr>
        <w:t>notify</w:t>
      </w:r>
      <w:r w:rsidRPr="00513A0E">
        <w:rPr>
          <w:rFonts w:ascii="Times New Roman" w:hAnsi="Times New Roman" w:cs="Times New Roman"/>
          <w:sz w:val="28"/>
          <w:szCs w:val="28"/>
        </w:rPr>
        <w:t xml:space="preserve">, </w:t>
      </w:r>
      <w:proofErr w:type="spellStart"/>
      <w:r w:rsidRPr="00513A0E">
        <w:rPr>
          <w:rFonts w:ascii="Times New Roman" w:hAnsi="Times New Roman" w:cs="Times New Roman"/>
          <w:sz w:val="28"/>
          <w:szCs w:val="28"/>
          <w:lang w:val="en-US"/>
        </w:rPr>
        <w:t>notifyAll</w:t>
      </w:r>
      <w:proofErr w:type="spellEnd"/>
      <w:r w:rsidRPr="00513A0E">
        <w:rPr>
          <w:rFonts w:ascii="Times New Roman" w:hAnsi="Times New Roman" w:cs="Times New Roman"/>
          <w:sz w:val="28"/>
          <w:szCs w:val="28"/>
        </w:rPr>
        <w:t>.</w:t>
      </w:r>
    </w:p>
    <w:p w14:paraId="3AE750E7" w14:textId="77777777" w:rsidR="00217E16" w:rsidRPr="00217E16" w:rsidRDefault="00217E16" w:rsidP="00217E16">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20" w:after="0" w:line="216" w:lineRule="auto"/>
        <w:ind w:left="547" w:hanging="533"/>
        <w:textAlignment w:val="baseline"/>
        <w:rPr>
          <w:rFonts w:ascii="Times New Roman" w:eastAsia="Times New Roman" w:hAnsi="Times New Roman" w:cs="Times New Roman"/>
          <w:sz w:val="28"/>
          <w:szCs w:val="28"/>
          <w:lang w:val="ru-RU" w:eastAsia="uk-UA"/>
        </w:rPr>
      </w:pPr>
      <w:r w:rsidRPr="00217E16">
        <w:rPr>
          <w:rFonts w:ascii="Times New Roman" w:eastAsiaTheme="minorEastAsia" w:hAnsi="Times New Roman" w:cs="Times New Roman"/>
          <w:color w:val="000000"/>
          <w:kern w:val="24"/>
          <w:sz w:val="28"/>
          <w:szCs w:val="28"/>
          <w:lang w:val="ru-RU" w:eastAsia="uk-UA"/>
        </w:rPr>
        <w:t xml:space="preserve">Методы </w:t>
      </w:r>
      <w:proofErr w:type="spellStart"/>
      <w:r w:rsidRPr="00217E16">
        <w:rPr>
          <w:rFonts w:ascii="Times New Roman" w:eastAsiaTheme="minorEastAsia" w:hAnsi="Times New Roman" w:cs="Times New Roman"/>
          <w:bCs/>
          <w:color w:val="000000"/>
          <w:kern w:val="24"/>
          <w:sz w:val="28"/>
          <w:szCs w:val="28"/>
          <w:lang w:val="ru-RU" w:eastAsia="uk-UA"/>
        </w:rPr>
        <w:t>wait</w:t>
      </w:r>
      <w:proofErr w:type="spellEnd"/>
      <w:r w:rsidRPr="00217E16">
        <w:rPr>
          <w:rFonts w:ascii="Times New Roman" w:eastAsiaTheme="minorEastAsia" w:hAnsi="Times New Roman" w:cs="Times New Roman"/>
          <w:bCs/>
          <w:color w:val="000000"/>
          <w:kern w:val="24"/>
          <w:sz w:val="28"/>
          <w:szCs w:val="28"/>
          <w:lang w:val="ru-RU" w:eastAsia="uk-UA"/>
        </w:rPr>
        <w:t xml:space="preserve">() </w:t>
      </w:r>
      <w:r w:rsidRPr="00217E16">
        <w:rPr>
          <w:rFonts w:ascii="Times New Roman" w:eastAsiaTheme="minorEastAsia" w:hAnsi="Times New Roman" w:cs="Times New Roman"/>
          <w:color w:val="000000"/>
          <w:kern w:val="24"/>
          <w:sz w:val="28"/>
          <w:szCs w:val="28"/>
          <w:lang w:val="ru-RU" w:eastAsia="uk-UA"/>
        </w:rPr>
        <w:t xml:space="preserve">и </w:t>
      </w:r>
      <w:proofErr w:type="spellStart"/>
      <w:r w:rsidRPr="00217E16">
        <w:rPr>
          <w:rFonts w:ascii="Times New Roman" w:eastAsiaTheme="minorEastAsia" w:hAnsi="Times New Roman" w:cs="Times New Roman"/>
          <w:bCs/>
          <w:color w:val="000000"/>
          <w:kern w:val="24"/>
          <w:sz w:val="28"/>
          <w:szCs w:val="28"/>
          <w:lang w:val="ru-RU" w:eastAsia="uk-UA"/>
        </w:rPr>
        <w:t>notify</w:t>
      </w:r>
      <w:proofErr w:type="spellEnd"/>
      <w:r w:rsidRPr="00217E16">
        <w:rPr>
          <w:rFonts w:ascii="Times New Roman" w:eastAsiaTheme="minorEastAsia" w:hAnsi="Times New Roman" w:cs="Times New Roman"/>
          <w:bCs/>
          <w:color w:val="000000"/>
          <w:kern w:val="24"/>
          <w:sz w:val="28"/>
          <w:szCs w:val="28"/>
          <w:lang w:val="ru-RU" w:eastAsia="uk-UA"/>
        </w:rPr>
        <w:t xml:space="preserve">() </w:t>
      </w:r>
      <w:r w:rsidRPr="00217E16">
        <w:rPr>
          <w:rFonts w:ascii="Times New Roman" w:eastAsiaTheme="minorEastAsia" w:hAnsi="Times New Roman" w:cs="Times New Roman"/>
          <w:color w:val="000000"/>
          <w:kern w:val="24"/>
          <w:sz w:val="28"/>
          <w:szCs w:val="28"/>
          <w:lang w:val="ru-RU" w:eastAsia="uk-UA"/>
        </w:rPr>
        <w:t>используются</w:t>
      </w:r>
      <w:r w:rsidRPr="00217E16">
        <w:rPr>
          <w:rFonts w:ascii="Times New Roman" w:eastAsiaTheme="minorEastAsia" w:hAnsi="Times New Roman" w:cs="Times New Roman"/>
          <w:bCs/>
          <w:color w:val="000000"/>
          <w:kern w:val="24"/>
          <w:sz w:val="28"/>
          <w:szCs w:val="28"/>
          <w:lang w:val="ru-RU" w:eastAsia="uk-UA"/>
        </w:rPr>
        <w:t xml:space="preserve"> </w:t>
      </w:r>
      <w:r w:rsidRPr="00217E16">
        <w:rPr>
          <w:rFonts w:ascii="Times New Roman" w:eastAsiaTheme="minorEastAsia" w:hAnsi="Times New Roman" w:cs="Times New Roman"/>
          <w:color w:val="000000"/>
          <w:kern w:val="24"/>
          <w:sz w:val="28"/>
          <w:szCs w:val="28"/>
          <w:lang w:val="ru-RU" w:eastAsia="uk-UA"/>
        </w:rPr>
        <w:t xml:space="preserve">при освобождении и возврате блокировки в </w:t>
      </w:r>
      <w:proofErr w:type="spellStart"/>
      <w:r w:rsidRPr="00217E16">
        <w:rPr>
          <w:rFonts w:ascii="Times New Roman" w:eastAsiaTheme="minorEastAsia" w:hAnsi="Times New Roman" w:cs="Times New Roman"/>
          <w:bCs/>
          <w:color w:val="000000"/>
          <w:kern w:val="24"/>
          <w:sz w:val="28"/>
          <w:szCs w:val="28"/>
          <w:lang w:val="ru-RU" w:eastAsia="uk-UA"/>
        </w:rPr>
        <w:t>synchronized</w:t>
      </w:r>
      <w:proofErr w:type="spellEnd"/>
      <w:r w:rsidRPr="00217E16">
        <w:rPr>
          <w:rFonts w:ascii="Times New Roman" w:eastAsiaTheme="minorEastAsia" w:hAnsi="Times New Roman" w:cs="Times New Roman"/>
          <w:bCs/>
          <w:color w:val="000000"/>
          <w:kern w:val="24"/>
          <w:sz w:val="28"/>
          <w:szCs w:val="28"/>
          <w:lang w:val="ru-RU" w:eastAsia="uk-UA"/>
        </w:rPr>
        <w:t xml:space="preserve"> </w:t>
      </w:r>
      <w:r w:rsidRPr="00217E16">
        <w:rPr>
          <w:rFonts w:ascii="Times New Roman" w:eastAsiaTheme="minorEastAsia" w:hAnsi="Times New Roman" w:cs="Times New Roman"/>
          <w:color w:val="000000"/>
          <w:kern w:val="24"/>
          <w:sz w:val="28"/>
          <w:szCs w:val="28"/>
          <w:lang w:val="ru-RU" w:eastAsia="uk-UA"/>
        </w:rPr>
        <w:t>блоке.</w:t>
      </w:r>
    </w:p>
    <w:p w14:paraId="57177F97" w14:textId="77777777" w:rsidR="00217E16" w:rsidRPr="00217E16" w:rsidRDefault="00217E16" w:rsidP="00217E16">
      <w:p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before="120" w:after="0" w:line="216" w:lineRule="auto"/>
        <w:ind w:left="547" w:hanging="533"/>
        <w:textAlignment w:val="baseline"/>
        <w:rPr>
          <w:rFonts w:ascii="Times New Roman" w:eastAsia="Times New Roman" w:hAnsi="Times New Roman" w:cs="Times New Roman"/>
          <w:sz w:val="28"/>
          <w:szCs w:val="28"/>
          <w:lang w:val="ru-RU" w:eastAsia="uk-UA"/>
        </w:rPr>
      </w:pPr>
      <w:r w:rsidRPr="00217E16">
        <w:rPr>
          <w:rFonts w:ascii="Times New Roman" w:eastAsiaTheme="minorEastAsia" w:hAnsi="Times New Roman" w:cs="Times New Roman"/>
          <w:color w:val="000000"/>
          <w:kern w:val="24"/>
          <w:sz w:val="28"/>
          <w:szCs w:val="28"/>
          <w:lang w:val="ru-RU" w:eastAsia="uk-UA"/>
        </w:rPr>
        <w:t>Эти методы используются для управления потоками в ситуации, когда необходимо задать определенную последовательность действий без повторного запуска потоков.</w:t>
      </w:r>
    </w:p>
    <w:p w14:paraId="3B869D3F" w14:textId="77777777" w:rsidR="00217E16" w:rsidRPr="00217E16" w:rsidRDefault="00217E16" w:rsidP="00217E16">
      <w:pPr>
        <w:numPr>
          <w:ilvl w:val="0"/>
          <w:numId w:val="5"/>
        </w:numPr>
        <w:tabs>
          <w:tab w:val="left" w:pos="1438"/>
          <w:tab w:val="left" w:pos="2878"/>
          <w:tab w:val="left" w:pos="4318"/>
          <w:tab w:val="left" w:pos="5758"/>
          <w:tab w:val="left" w:pos="7198"/>
          <w:tab w:val="left" w:pos="8638"/>
          <w:tab w:val="left" w:pos="10078"/>
          <w:tab w:val="left" w:pos="11518"/>
          <w:tab w:val="left" w:pos="12958"/>
          <w:tab w:val="left" w:pos="14398"/>
          <w:tab w:val="left" w:pos="15838"/>
        </w:tabs>
        <w:spacing w:after="0" w:line="216" w:lineRule="auto"/>
        <w:ind w:left="1253"/>
        <w:contextualSpacing/>
        <w:textAlignment w:val="baseline"/>
        <w:rPr>
          <w:rFonts w:ascii="Times New Roman" w:eastAsia="Times New Roman" w:hAnsi="Times New Roman" w:cs="Times New Roman"/>
          <w:color w:val="000000"/>
          <w:sz w:val="28"/>
          <w:szCs w:val="28"/>
          <w:lang w:val="ru-RU" w:eastAsia="uk-UA"/>
        </w:rPr>
      </w:pPr>
      <w:r w:rsidRPr="00217E16">
        <w:rPr>
          <w:rFonts w:ascii="Times New Roman" w:eastAsiaTheme="minorEastAsia" w:hAnsi="Times New Roman" w:cs="Times New Roman"/>
          <w:color w:val="000000"/>
          <w:kern w:val="24"/>
          <w:sz w:val="28"/>
          <w:szCs w:val="28"/>
          <w:lang w:val="ru-RU" w:eastAsia="uk-UA"/>
        </w:rPr>
        <w:t xml:space="preserve">Метод </w:t>
      </w:r>
      <w:proofErr w:type="spellStart"/>
      <w:r w:rsidRPr="00217E16">
        <w:rPr>
          <w:rFonts w:ascii="Times New Roman" w:eastAsiaTheme="minorEastAsia" w:hAnsi="Times New Roman" w:cs="Times New Roman"/>
          <w:bCs/>
          <w:color w:val="000000"/>
          <w:kern w:val="24"/>
          <w:sz w:val="28"/>
          <w:szCs w:val="28"/>
          <w:lang w:val="ru-RU" w:eastAsia="uk-UA"/>
        </w:rPr>
        <w:t>wait</w:t>
      </w:r>
      <w:proofErr w:type="spellEnd"/>
      <w:r w:rsidRPr="00217E16">
        <w:rPr>
          <w:rFonts w:ascii="Times New Roman" w:eastAsiaTheme="minorEastAsia" w:hAnsi="Times New Roman" w:cs="Times New Roman"/>
          <w:bCs/>
          <w:color w:val="000000"/>
          <w:kern w:val="24"/>
          <w:sz w:val="28"/>
          <w:szCs w:val="28"/>
          <w:lang w:val="ru-RU" w:eastAsia="uk-UA"/>
        </w:rPr>
        <w:t>()</w:t>
      </w:r>
      <w:r w:rsidRPr="00217E16">
        <w:rPr>
          <w:rFonts w:ascii="Times New Roman" w:eastAsiaTheme="minorEastAsia" w:hAnsi="Times New Roman" w:cs="Times New Roman"/>
          <w:color w:val="000000"/>
          <w:kern w:val="24"/>
          <w:sz w:val="28"/>
          <w:szCs w:val="28"/>
          <w:lang w:val="ru-RU" w:eastAsia="uk-UA"/>
        </w:rPr>
        <w:t xml:space="preserve">, вызванный внутри  синхронизированного блока или метода, останавливает выполнение текущего потока и освобождает от блокировки захваченный объект. Возвратить блокировку объекта потоку можно вызовом метода </w:t>
      </w:r>
      <w:proofErr w:type="spellStart"/>
      <w:r w:rsidRPr="00217E16">
        <w:rPr>
          <w:rFonts w:ascii="Times New Roman" w:eastAsiaTheme="minorEastAsia" w:hAnsi="Times New Roman" w:cs="Times New Roman"/>
          <w:bCs/>
          <w:color w:val="000000"/>
          <w:kern w:val="24"/>
          <w:sz w:val="28"/>
          <w:szCs w:val="28"/>
          <w:lang w:val="ru-RU" w:eastAsia="uk-UA"/>
        </w:rPr>
        <w:t>notify</w:t>
      </w:r>
      <w:proofErr w:type="spellEnd"/>
      <w:r w:rsidRPr="00217E16">
        <w:rPr>
          <w:rFonts w:ascii="Times New Roman" w:eastAsiaTheme="minorEastAsia" w:hAnsi="Times New Roman" w:cs="Times New Roman"/>
          <w:bCs/>
          <w:color w:val="000000"/>
          <w:kern w:val="24"/>
          <w:sz w:val="28"/>
          <w:szCs w:val="28"/>
          <w:lang w:val="ru-RU" w:eastAsia="uk-UA"/>
        </w:rPr>
        <w:t xml:space="preserve">() </w:t>
      </w:r>
      <w:r w:rsidRPr="00217E16">
        <w:rPr>
          <w:rFonts w:ascii="Times New Roman" w:eastAsiaTheme="minorEastAsia" w:hAnsi="Times New Roman" w:cs="Times New Roman"/>
          <w:color w:val="000000"/>
          <w:kern w:val="24"/>
          <w:sz w:val="28"/>
          <w:szCs w:val="28"/>
          <w:lang w:val="ru-RU" w:eastAsia="uk-UA"/>
        </w:rPr>
        <w:t xml:space="preserve">для конкретного потока или </w:t>
      </w:r>
      <w:proofErr w:type="spellStart"/>
      <w:r w:rsidRPr="00217E16">
        <w:rPr>
          <w:rFonts w:ascii="Times New Roman" w:eastAsiaTheme="minorEastAsia" w:hAnsi="Times New Roman" w:cs="Times New Roman"/>
          <w:bCs/>
          <w:color w:val="000000"/>
          <w:kern w:val="24"/>
          <w:sz w:val="28"/>
          <w:szCs w:val="28"/>
          <w:lang w:val="ru-RU" w:eastAsia="uk-UA"/>
        </w:rPr>
        <w:t>notifyAll</w:t>
      </w:r>
      <w:proofErr w:type="spellEnd"/>
      <w:r w:rsidRPr="00217E16">
        <w:rPr>
          <w:rFonts w:ascii="Times New Roman" w:eastAsiaTheme="minorEastAsia" w:hAnsi="Times New Roman" w:cs="Times New Roman"/>
          <w:bCs/>
          <w:color w:val="000000"/>
          <w:kern w:val="24"/>
          <w:sz w:val="28"/>
          <w:szCs w:val="28"/>
          <w:lang w:val="ru-RU" w:eastAsia="uk-UA"/>
        </w:rPr>
        <w:t xml:space="preserve">() </w:t>
      </w:r>
      <w:r w:rsidRPr="00217E16">
        <w:rPr>
          <w:rFonts w:ascii="Times New Roman" w:eastAsiaTheme="minorEastAsia" w:hAnsi="Times New Roman" w:cs="Times New Roman"/>
          <w:color w:val="000000"/>
          <w:kern w:val="24"/>
          <w:sz w:val="28"/>
          <w:szCs w:val="28"/>
          <w:lang w:val="ru-RU" w:eastAsia="uk-UA"/>
        </w:rPr>
        <w:t>для всех потоков. Вызов может быть осуществлен только из другого потока, заблокировавшего, в свою очередь, указанный объект.</w:t>
      </w:r>
    </w:p>
    <w:p w14:paraId="66EE0EB3" w14:textId="04354BDA" w:rsidR="00217E16" w:rsidRPr="00217E16" w:rsidRDefault="00217E16" w:rsidP="00217E16">
      <w:pPr>
        <w:pStyle w:val="a3"/>
        <w:ind w:left="0" w:firstLine="720"/>
        <w:jc w:val="both"/>
        <w:rPr>
          <w:rFonts w:ascii="Times New Roman" w:hAnsi="Times New Roman" w:cs="Times New Roman"/>
          <w:sz w:val="28"/>
          <w:szCs w:val="28"/>
          <w:lang w:val="ru-RU"/>
        </w:rPr>
      </w:pPr>
    </w:p>
    <w:sectPr w:rsidR="00217E16" w:rsidRPr="00217E1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44509"/>
    <w:multiLevelType w:val="hybridMultilevel"/>
    <w:tmpl w:val="E0F22BDE"/>
    <w:lvl w:ilvl="0" w:tplc="F7C4D13E">
      <w:start w:val="1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nsid w:val="0E324231"/>
    <w:multiLevelType w:val="multilevel"/>
    <w:tmpl w:val="3AB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E22D0"/>
    <w:multiLevelType w:val="hybridMultilevel"/>
    <w:tmpl w:val="85E66952"/>
    <w:lvl w:ilvl="0" w:tplc="462EAD58">
      <w:start w:val="1"/>
      <w:numFmt w:val="decimal"/>
      <w:lvlText w:val="%1)"/>
      <w:lvlJc w:val="left"/>
      <w:pPr>
        <w:ind w:left="1290" w:hanging="360"/>
      </w:pPr>
      <w:rPr>
        <w:rFonts w:hint="default"/>
      </w:rPr>
    </w:lvl>
    <w:lvl w:ilvl="1" w:tplc="04220019" w:tentative="1">
      <w:start w:val="1"/>
      <w:numFmt w:val="lowerLetter"/>
      <w:lvlText w:val="%2."/>
      <w:lvlJc w:val="left"/>
      <w:pPr>
        <w:ind w:left="2010" w:hanging="360"/>
      </w:pPr>
    </w:lvl>
    <w:lvl w:ilvl="2" w:tplc="0422001B" w:tentative="1">
      <w:start w:val="1"/>
      <w:numFmt w:val="lowerRoman"/>
      <w:lvlText w:val="%3."/>
      <w:lvlJc w:val="right"/>
      <w:pPr>
        <w:ind w:left="2730" w:hanging="180"/>
      </w:pPr>
    </w:lvl>
    <w:lvl w:ilvl="3" w:tplc="0422000F" w:tentative="1">
      <w:start w:val="1"/>
      <w:numFmt w:val="decimal"/>
      <w:lvlText w:val="%4."/>
      <w:lvlJc w:val="left"/>
      <w:pPr>
        <w:ind w:left="3450" w:hanging="360"/>
      </w:pPr>
    </w:lvl>
    <w:lvl w:ilvl="4" w:tplc="04220019" w:tentative="1">
      <w:start w:val="1"/>
      <w:numFmt w:val="lowerLetter"/>
      <w:lvlText w:val="%5."/>
      <w:lvlJc w:val="left"/>
      <w:pPr>
        <w:ind w:left="4170" w:hanging="360"/>
      </w:pPr>
    </w:lvl>
    <w:lvl w:ilvl="5" w:tplc="0422001B" w:tentative="1">
      <w:start w:val="1"/>
      <w:numFmt w:val="lowerRoman"/>
      <w:lvlText w:val="%6."/>
      <w:lvlJc w:val="right"/>
      <w:pPr>
        <w:ind w:left="4890" w:hanging="180"/>
      </w:pPr>
    </w:lvl>
    <w:lvl w:ilvl="6" w:tplc="0422000F" w:tentative="1">
      <w:start w:val="1"/>
      <w:numFmt w:val="decimal"/>
      <w:lvlText w:val="%7."/>
      <w:lvlJc w:val="left"/>
      <w:pPr>
        <w:ind w:left="5610" w:hanging="360"/>
      </w:pPr>
    </w:lvl>
    <w:lvl w:ilvl="7" w:tplc="04220019" w:tentative="1">
      <w:start w:val="1"/>
      <w:numFmt w:val="lowerLetter"/>
      <w:lvlText w:val="%8."/>
      <w:lvlJc w:val="left"/>
      <w:pPr>
        <w:ind w:left="6330" w:hanging="360"/>
      </w:pPr>
    </w:lvl>
    <w:lvl w:ilvl="8" w:tplc="0422001B" w:tentative="1">
      <w:start w:val="1"/>
      <w:numFmt w:val="lowerRoman"/>
      <w:lvlText w:val="%9."/>
      <w:lvlJc w:val="right"/>
      <w:pPr>
        <w:ind w:left="7050" w:hanging="180"/>
      </w:pPr>
    </w:lvl>
  </w:abstractNum>
  <w:abstractNum w:abstractNumId="3">
    <w:nsid w:val="381C4BBB"/>
    <w:multiLevelType w:val="hybridMultilevel"/>
    <w:tmpl w:val="2FB8147E"/>
    <w:lvl w:ilvl="0" w:tplc="9B741B4C">
      <w:start w:val="1"/>
      <w:numFmt w:val="bullet"/>
      <w:lvlText w:val="•"/>
      <w:lvlJc w:val="left"/>
      <w:pPr>
        <w:tabs>
          <w:tab w:val="num" w:pos="720"/>
        </w:tabs>
        <w:ind w:left="720" w:hanging="360"/>
      </w:pPr>
      <w:rPr>
        <w:rFonts w:ascii="Arial" w:hAnsi="Arial" w:hint="default"/>
      </w:rPr>
    </w:lvl>
    <w:lvl w:ilvl="1" w:tplc="7584CD24" w:tentative="1">
      <w:start w:val="1"/>
      <w:numFmt w:val="bullet"/>
      <w:lvlText w:val="•"/>
      <w:lvlJc w:val="left"/>
      <w:pPr>
        <w:tabs>
          <w:tab w:val="num" w:pos="1440"/>
        </w:tabs>
        <w:ind w:left="1440" w:hanging="360"/>
      </w:pPr>
      <w:rPr>
        <w:rFonts w:ascii="Arial" w:hAnsi="Arial" w:hint="default"/>
      </w:rPr>
    </w:lvl>
    <w:lvl w:ilvl="2" w:tplc="8CFE87C8" w:tentative="1">
      <w:start w:val="1"/>
      <w:numFmt w:val="bullet"/>
      <w:lvlText w:val="•"/>
      <w:lvlJc w:val="left"/>
      <w:pPr>
        <w:tabs>
          <w:tab w:val="num" w:pos="2160"/>
        </w:tabs>
        <w:ind w:left="2160" w:hanging="360"/>
      </w:pPr>
      <w:rPr>
        <w:rFonts w:ascii="Arial" w:hAnsi="Arial" w:hint="default"/>
      </w:rPr>
    </w:lvl>
    <w:lvl w:ilvl="3" w:tplc="7FF43F3E" w:tentative="1">
      <w:start w:val="1"/>
      <w:numFmt w:val="bullet"/>
      <w:lvlText w:val="•"/>
      <w:lvlJc w:val="left"/>
      <w:pPr>
        <w:tabs>
          <w:tab w:val="num" w:pos="2880"/>
        </w:tabs>
        <w:ind w:left="2880" w:hanging="360"/>
      </w:pPr>
      <w:rPr>
        <w:rFonts w:ascii="Arial" w:hAnsi="Arial" w:hint="default"/>
      </w:rPr>
    </w:lvl>
    <w:lvl w:ilvl="4" w:tplc="9CE46F44" w:tentative="1">
      <w:start w:val="1"/>
      <w:numFmt w:val="bullet"/>
      <w:lvlText w:val="•"/>
      <w:lvlJc w:val="left"/>
      <w:pPr>
        <w:tabs>
          <w:tab w:val="num" w:pos="3600"/>
        </w:tabs>
        <w:ind w:left="3600" w:hanging="360"/>
      </w:pPr>
      <w:rPr>
        <w:rFonts w:ascii="Arial" w:hAnsi="Arial" w:hint="default"/>
      </w:rPr>
    </w:lvl>
    <w:lvl w:ilvl="5" w:tplc="F1CE01D6" w:tentative="1">
      <w:start w:val="1"/>
      <w:numFmt w:val="bullet"/>
      <w:lvlText w:val="•"/>
      <w:lvlJc w:val="left"/>
      <w:pPr>
        <w:tabs>
          <w:tab w:val="num" w:pos="4320"/>
        </w:tabs>
        <w:ind w:left="4320" w:hanging="360"/>
      </w:pPr>
      <w:rPr>
        <w:rFonts w:ascii="Arial" w:hAnsi="Arial" w:hint="default"/>
      </w:rPr>
    </w:lvl>
    <w:lvl w:ilvl="6" w:tplc="B00C66F4" w:tentative="1">
      <w:start w:val="1"/>
      <w:numFmt w:val="bullet"/>
      <w:lvlText w:val="•"/>
      <w:lvlJc w:val="left"/>
      <w:pPr>
        <w:tabs>
          <w:tab w:val="num" w:pos="5040"/>
        </w:tabs>
        <w:ind w:left="5040" w:hanging="360"/>
      </w:pPr>
      <w:rPr>
        <w:rFonts w:ascii="Arial" w:hAnsi="Arial" w:hint="default"/>
      </w:rPr>
    </w:lvl>
    <w:lvl w:ilvl="7" w:tplc="2E1E7ACC" w:tentative="1">
      <w:start w:val="1"/>
      <w:numFmt w:val="bullet"/>
      <w:lvlText w:val="•"/>
      <w:lvlJc w:val="left"/>
      <w:pPr>
        <w:tabs>
          <w:tab w:val="num" w:pos="5760"/>
        </w:tabs>
        <w:ind w:left="5760" w:hanging="360"/>
      </w:pPr>
      <w:rPr>
        <w:rFonts w:ascii="Arial" w:hAnsi="Arial" w:hint="default"/>
      </w:rPr>
    </w:lvl>
    <w:lvl w:ilvl="8" w:tplc="53728E58" w:tentative="1">
      <w:start w:val="1"/>
      <w:numFmt w:val="bullet"/>
      <w:lvlText w:val="•"/>
      <w:lvlJc w:val="left"/>
      <w:pPr>
        <w:tabs>
          <w:tab w:val="num" w:pos="6480"/>
        </w:tabs>
        <w:ind w:left="6480" w:hanging="360"/>
      </w:pPr>
      <w:rPr>
        <w:rFonts w:ascii="Arial" w:hAnsi="Arial" w:hint="default"/>
      </w:rPr>
    </w:lvl>
  </w:abstractNum>
  <w:abstractNum w:abstractNumId="4">
    <w:nsid w:val="6D813D22"/>
    <w:multiLevelType w:val="hybridMultilevel"/>
    <w:tmpl w:val="67F47F42"/>
    <w:lvl w:ilvl="0" w:tplc="7B0277A4">
      <w:start w:val="1"/>
      <w:numFmt w:val="decimal"/>
      <w:lvlText w:val="%1)"/>
      <w:lvlJc w:val="left"/>
      <w:pPr>
        <w:ind w:left="659" w:hanging="360"/>
      </w:pPr>
      <w:rPr>
        <w:rFonts w:hint="default"/>
      </w:rPr>
    </w:lvl>
    <w:lvl w:ilvl="1" w:tplc="04220019" w:tentative="1">
      <w:start w:val="1"/>
      <w:numFmt w:val="lowerLetter"/>
      <w:lvlText w:val="%2."/>
      <w:lvlJc w:val="left"/>
      <w:pPr>
        <w:ind w:left="1379" w:hanging="360"/>
      </w:pPr>
    </w:lvl>
    <w:lvl w:ilvl="2" w:tplc="0422001B" w:tentative="1">
      <w:start w:val="1"/>
      <w:numFmt w:val="lowerRoman"/>
      <w:lvlText w:val="%3."/>
      <w:lvlJc w:val="right"/>
      <w:pPr>
        <w:ind w:left="2099" w:hanging="180"/>
      </w:pPr>
    </w:lvl>
    <w:lvl w:ilvl="3" w:tplc="0422000F" w:tentative="1">
      <w:start w:val="1"/>
      <w:numFmt w:val="decimal"/>
      <w:lvlText w:val="%4."/>
      <w:lvlJc w:val="left"/>
      <w:pPr>
        <w:ind w:left="2819" w:hanging="360"/>
      </w:pPr>
    </w:lvl>
    <w:lvl w:ilvl="4" w:tplc="04220019" w:tentative="1">
      <w:start w:val="1"/>
      <w:numFmt w:val="lowerLetter"/>
      <w:lvlText w:val="%5."/>
      <w:lvlJc w:val="left"/>
      <w:pPr>
        <w:ind w:left="3539" w:hanging="360"/>
      </w:pPr>
    </w:lvl>
    <w:lvl w:ilvl="5" w:tplc="0422001B" w:tentative="1">
      <w:start w:val="1"/>
      <w:numFmt w:val="lowerRoman"/>
      <w:lvlText w:val="%6."/>
      <w:lvlJc w:val="right"/>
      <w:pPr>
        <w:ind w:left="4259" w:hanging="180"/>
      </w:pPr>
    </w:lvl>
    <w:lvl w:ilvl="6" w:tplc="0422000F" w:tentative="1">
      <w:start w:val="1"/>
      <w:numFmt w:val="decimal"/>
      <w:lvlText w:val="%7."/>
      <w:lvlJc w:val="left"/>
      <w:pPr>
        <w:ind w:left="4979" w:hanging="360"/>
      </w:pPr>
    </w:lvl>
    <w:lvl w:ilvl="7" w:tplc="04220019" w:tentative="1">
      <w:start w:val="1"/>
      <w:numFmt w:val="lowerLetter"/>
      <w:lvlText w:val="%8."/>
      <w:lvlJc w:val="left"/>
      <w:pPr>
        <w:ind w:left="5699" w:hanging="360"/>
      </w:pPr>
    </w:lvl>
    <w:lvl w:ilvl="8" w:tplc="0422001B" w:tentative="1">
      <w:start w:val="1"/>
      <w:numFmt w:val="lowerRoman"/>
      <w:lvlText w:val="%9."/>
      <w:lvlJc w:val="right"/>
      <w:pPr>
        <w:ind w:left="6419"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0E"/>
    <w:rsid w:val="00034314"/>
    <w:rsid w:val="00057CF7"/>
    <w:rsid w:val="000779F3"/>
    <w:rsid w:val="00217E16"/>
    <w:rsid w:val="002F5C90"/>
    <w:rsid w:val="003419FF"/>
    <w:rsid w:val="003C47E0"/>
    <w:rsid w:val="003D6AD0"/>
    <w:rsid w:val="00513A0E"/>
    <w:rsid w:val="00545112"/>
    <w:rsid w:val="00573FC4"/>
    <w:rsid w:val="00585F15"/>
    <w:rsid w:val="00664209"/>
    <w:rsid w:val="006E34E0"/>
    <w:rsid w:val="007E469B"/>
    <w:rsid w:val="009F5C72"/>
    <w:rsid w:val="00A37B2E"/>
    <w:rsid w:val="00C80B18"/>
    <w:rsid w:val="00DC1033"/>
    <w:rsid w:val="00DC6A17"/>
    <w:rsid w:val="00E179E7"/>
    <w:rsid w:val="00E27F2E"/>
    <w:rsid w:val="00EB026E"/>
    <w:rsid w:val="00EE5652"/>
    <w:rsid w:val="00F40E90"/>
    <w:rsid w:val="00F81A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9FF"/>
  </w:style>
  <w:style w:type="paragraph" w:styleId="1">
    <w:name w:val="heading 1"/>
    <w:basedOn w:val="a"/>
    <w:next w:val="a"/>
    <w:link w:val="10"/>
    <w:uiPriority w:val="9"/>
    <w:qFormat/>
    <w:rsid w:val="00F81AD7"/>
    <w:pPr>
      <w:keepNext/>
      <w:keepLines/>
      <w:spacing w:before="360" w:after="12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1AD7"/>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513A0E"/>
    <w:pPr>
      <w:ind w:left="720"/>
      <w:contextualSpacing/>
    </w:pPr>
  </w:style>
  <w:style w:type="character" w:styleId="a4">
    <w:name w:val="Hyperlink"/>
    <w:basedOn w:val="a0"/>
    <w:uiPriority w:val="99"/>
    <w:unhideWhenUsed/>
    <w:rsid w:val="00545112"/>
    <w:rPr>
      <w:color w:val="0563C1" w:themeColor="hyperlink"/>
      <w:u w:val="single"/>
    </w:rPr>
  </w:style>
  <w:style w:type="paragraph" w:styleId="a5">
    <w:name w:val="Normal (Web)"/>
    <w:basedOn w:val="a"/>
    <w:uiPriority w:val="99"/>
    <w:unhideWhenUsed/>
    <w:rsid w:val="00C80B1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Balloon Text"/>
    <w:basedOn w:val="a"/>
    <w:link w:val="a7"/>
    <w:uiPriority w:val="99"/>
    <w:semiHidden/>
    <w:unhideWhenUsed/>
    <w:rsid w:val="00585F15"/>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585F15"/>
    <w:rPr>
      <w:rFonts w:ascii="Tahoma" w:hAnsi="Tahoma" w:cs="Tahoma"/>
      <w:sz w:val="16"/>
      <w:szCs w:val="16"/>
    </w:rPr>
  </w:style>
  <w:style w:type="paragraph" w:customStyle="1" w:styleId="style36">
    <w:name w:val="style36"/>
    <w:basedOn w:val="a"/>
    <w:rsid w:val="00585F1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286">
    <w:name w:val="fontstyle286"/>
    <w:basedOn w:val="a0"/>
    <w:rsid w:val="00585F15"/>
  </w:style>
  <w:style w:type="character" w:customStyle="1" w:styleId="fontstyle285">
    <w:name w:val="fontstyle285"/>
    <w:basedOn w:val="a0"/>
    <w:rsid w:val="00585F15"/>
  </w:style>
  <w:style w:type="character" w:customStyle="1" w:styleId="apple-converted-space">
    <w:name w:val="apple-converted-space"/>
    <w:basedOn w:val="a0"/>
    <w:rsid w:val="00585F15"/>
  </w:style>
  <w:style w:type="paragraph" w:customStyle="1" w:styleId="Default">
    <w:name w:val="Default"/>
    <w:rsid w:val="00585F15"/>
    <w:pPr>
      <w:autoSpaceDE w:val="0"/>
      <w:autoSpaceDN w:val="0"/>
      <w:adjustRightInd w:val="0"/>
      <w:spacing w:after="0" w:line="240" w:lineRule="auto"/>
    </w:pPr>
    <w:rPr>
      <w:rFonts w:ascii="Arial" w:hAnsi="Arial" w:cs="Arial"/>
      <w:color w:val="000000"/>
      <w:sz w:val="24"/>
      <w:szCs w:val="24"/>
    </w:rPr>
  </w:style>
  <w:style w:type="character" w:styleId="a8">
    <w:name w:val="FollowedHyperlink"/>
    <w:basedOn w:val="a0"/>
    <w:uiPriority w:val="99"/>
    <w:semiHidden/>
    <w:unhideWhenUsed/>
    <w:rsid w:val="00DC6A1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9FF"/>
  </w:style>
  <w:style w:type="paragraph" w:styleId="1">
    <w:name w:val="heading 1"/>
    <w:basedOn w:val="a"/>
    <w:next w:val="a"/>
    <w:link w:val="10"/>
    <w:uiPriority w:val="9"/>
    <w:qFormat/>
    <w:rsid w:val="00F81AD7"/>
    <w:pPr>
      <w:keepNext/>
      <w:keepLines/>
      <w:spacing w:before="360" w:after="12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1AD7"/>
    <w:rPr>
      <w:rFonts w:ascii="Times New Roman" w:eastAsiaTheme="majorEastAsia" w:hAnsi="Times New Roman" w:cstheme="majorBidi"/>
      <w:b/>
      <w:color w:val="000000" w:themeColor="text1"/>
      <w:sz w:val="28"/>
      <w:szCs w:val="32"/>
    </w:rPr>
  </w:style>
  <w:style w:type="paragraph" w:styleId="a3">
    <w:name w:val="List Paragraph"/>
    <w:basedOn w:val="a"/>
    <w:uiPriority w:val="34"/>
    <w:qFormat/>
    <w:rsid w:val="00513A0E"/>
    <w:pPr>
      <w:ind w:left="720"/>
      <w:contextualSpacing/>
    </w:pPr>
  </w:style>
  <w:style w:type="character" w:styleId="a4">
    <w:name w:val="Hyperlink"/>
    <w:basedOn w:val="a0"/>
    <w:uiPriority w:val="99"/>
    <w:unhideWhenUsed/>
    <w:rsid w:val="00545112"/>
    <w:rPr>
      <w:color w:val="0563C1" w:themeColor="hyperlink"/>
      <w:u w:val="single"/>
    </w:rPr>
  </w:style>
  <w:style w:type="paragraph" w:styleId="a5">
    <w:name w:val="Normal (Web)"/>
    <w:basedOn w:val="a"/>
    <w:uiPriority w:val="99"/>
    <w:unhideWhenUsed/>
    <w:rsid w:val="00C80B18"/>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Balloon Text"/>
    <w:basedOn w:val="a"/>
    <w:link w:val="a7"/>
    <w:uiPriority w:val="99"/>
    <w:semiHidden/>
    <w:unhideWhenUsed/>
    <w:rsid w:val="00585F15"/>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585F15"/>
    <w:rPr>
      <w:rFonts w:ascii="Tahoma" w:hAnsi="Tahoma" w:cs="Tahoma"/>
      <w:sz w:val="16"/>
      <w:szCs w:val="16"/>
    </w:rPr>
  </w:style>
  <w:style w:type="paragraph" w:customStyle="1" w:styleId="style36">
    <w:name w:val="style36"/>
    <w:basedOn w:val="a"/>
    <w:rsid w:val="00585F1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286">
    <w:name w:val="fontstyle286"/>
    <w:basedOn w:val="a0"/>
    <w:rsid w:val="00585F15"/>
  </w:style>
  <w:style w:type="character" w:customStyle="1" w:styleId="fontstyle285">
    <w:name w:val="fontstyle285"/>
    <w:basedOn w:val="a0"/>
    <w:rsid w:val="00585F15"/>
  </w:style>
  <w:style w:type="character" w:customStyle="1" w:styleId="apple-converted-space">
    <w:name w:val="apple-converted-space"/>
    <w:basedOn w:val="a0"/>
    <w:rsid w:val="00585F15"/>
  </w:style>
  <w:style w:type="paragraph" w:customStyle="1" w:styleId="Default">
    <w:name w:val="Default"/>
    <w:rsid w:val="00585F15"/>
    <w:pPr>
      <w:autoSpaceDE w:val="0"/>
      <w:autoSpaceDN w:val="0"/>
      <w:adjustRightInd w:val="0"/>
      <w:spacing w:after="0" w:line="240" w:lineRule="auto"/>
    </w:pPr>
    <w:rPr>
      <w:rFonts w:ascii="Arial" w:hAnsi="Arial" w:cs="Arial"/>
      <w:color w:val="000000"/>
      <w:sz w:val="24"/>
      <w:szCs w:val="24"/>
    </w:rPr>
  </w:style>
  <w:style w:type="character" w:styleId="a8">
    <w:name w:val="FollowedHyperlink"/>
    <w:basedOn w:val="a0"/>
    <w:uiPriority w:val="99"/>
    <w:semiHidden/>
    <w:unhideWhenUsed/>
    <w:rsid w:val="00DC6A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87238">
      <w:bodyDiv w:val="1"/>
      <w:marLeft w:val="0"/>
      <w:marRight w:val="0"/>
      <w:marTop w:val="0"/>
      <w:marBottom w:val="0"/>
      <w:divBdr>
        <w:top w:val="none" w:sz="0" w:space="0" w:color="auto"/>
        <w:left w:val="none" w:sz="0" w:space="0" w:color="auto"/>
        <w:bottom w:val="none" w:sz="0" w:space="0" w:color="auto"/>
        <w:right w:val="none" w:sz="0" w:space="0" w:color="auto"/>
      </w:divBdr>
    </w:div>
    <w:div w:id="287708939">
      <w:bodyDiv w:val="1"/>
      <w:marLeft w:val="0"/>
      <w:marRight w:val="0"/>
      <w:marTop w:val="0"/>
      <w:marBottom w:val="0"/>
      <w:divBdr>
        <w:top w:val="none" w:sz="0" w:space="0" w:color="auto"/>
        <w:left w:val="none" w:sz="0" w:space="0" w:color="auto"/>
        <w:bottom w:val="none" w:sz="0" w:space="0" w:color="auto"/>
        <w:right w:val="none" w:sz="0" w:space="0" w:color="auto"/>
      </w:divBdr>
    </w:div>
    <w:div w:id="299263879">
      <w:bodyDiv w:val="1"/>
      <w:marLeft w:val="0"/>
      <w:marRight w:val="0"/>
      <w:marTop w:val="0"/>
      <w:marBottom w:val="0"/>
      <w:divBdr>
        <w:top w:val="none" w:sz="0" w:space="0" w:color="auto"/>
        <w:left w:val="none" w:sz="0" w:space="0" w:color="auto"/>
        <w:bottom w:val="none" w:sz="0" w:space="0" w:color="auto"/>
        <w:right w:val="none" w:sz="0" w:space="0" w:color="auto"/>
      </w:divBdr>
      <w:divsChild>
        <w:div w:id="478888571">
          <w:marLeft w:val="533"/>
          <w:marRight w:val="0"/>
          <w:marTop w:val="120"/>
          <w:marBottom w:val="0"/>
          <w:divBdr>
            <w:top w:val="none" w:sz="0" w:space="0" w:color="auto"/>
            <w:left w:val="none" w:sz="0" w:space="0" w:color="auto"/>
            <w:bottom w:val="none" w:sz="0" w:space="0" w:color="auto"/>
            <w:right w:val="none" w:sz="0" w:space="0" w:color="auto"/>
          </w:divBdr>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sChild>
        <w:div w:id="1431587876">
          <w:marLeft w:val="533"/>
          <w:marRight w:val="0"/>
          <w:marTop w:val="140"/>
          <w:marBottom w:val="0"/>
          <w:divBdr>
            <w:top w:val="none" w:sz="0" w:space="0" w:color="auto"/>
            <w:left w:val="none" w:sz="0" w:space="0" w:color="auto"/>
            <w:bottom w:val="none" w:sz="0" w:space="0" w:color="auto"/>
            <w:right w:val="none" w:sz="0" w:space="0" w:color="auto"/>
          </w:divBdr>
        </w:div>
      </w:divsChild>
    </w:div>
    <w:div w:id="408768702">
      <w:bodyDiv w:val="1"/>
      <w:marLeft w:val="0"/>
      <w:marRight w:val="0"/>
      <w:marTop w:val="0"/>
      <w:marBottom w:val="0"/>
      <w:divBdr>
        <w:top w:val="none" w:sz="0" w:space="0" w:color="auto"/>
        <w:left w:val="none" w:sz="0" w:space="0" w:color="auto"/>
        <w:bottom w:val="none" w:sz="0" w:space="0" w:color="auto"/>
        <w:right w:val="none" w:sz="0" w:space="0" w:color="auto"/>
      </w:divBdr>
      <w:divsChild>
        <w:div w:id="627467988">
          <w:marLeft w:val="533"/>
          <w:marRight w:val="0"/>
          <w:marTop w:val="140"/>
          <w:marBottom w:val="0"/>
          <w:divBdr>
            <w:top w:val="none" w:sz="0" w:space="0" w:color="auto"/>
            <w:left w:val="none" w:sz="0" w:space="0" w:color="auto"/>
            <w:bottom w:val="none" w:sz="0" w:space="0" w:color="auto"/>
            <w:right w:val="none" w:sz="0" w:space="0" w:color="auto"/>
          </w:divBdr>
        </w:div>
        <w:div w:id="1482310337">
          <w:marLeft w:val="533"/>
          <w:marRight w:val="0"/>
          <w:marTop w:val="140"/>
          <w:marBottom w:val="0"/>
          <w:divBdr>
            <w:top w:val="none" w:sz="0" w:space="0" w:color="auto"/>
            <w:left w:val="none" w:sz="0" w:space="0" w:color="auto"/>
            <w:bottom w:val="none" w:sz="0" w:space="0" w:color="auto"/>
            <w:right w:val="none" w:sz="0" w:space="0" w:color="auto"/>
          </w:divBdr>
        </w:div>
        <w:div w:id="1677725581">
          <w:marLeft w:val="533"/>
          <w:marRight w:val="0"/>
          <w:marTop w:val="140"/>
          <w:marBottom w:val="0"/>
          <w:divBdr>
            <w:top w:val="none" w:sz="0" w:space="0" w:color="auto"/>
            <w:left w:val="none" w:sz="0" w:space="0" w:color="auto"/>
            <w:bottom w:val="none" w:sz="0" w:space="0" w:color="auto"/>
            <w:right w:val="none" w:sz="0" w:space="0" w:color="auto"/>
          </w:divBdr>
        </w:div>
      </w:divsChild>
    </w:div>
    <w:div w:id="499124287">
      <w:bodyDiv w:val="1"/>
      <w:marLeft w:val="0"/>
      <w:marRight w:val="0"/>
      <w:marTop w:val="0"/>
      <w:marBottom w:val="0"/>
      <w:divBdr>
        <w:top w:val="none" w:sz="0" w:space="0" w:color="auto"/>
        <w:left w:val="none" w:sz="0" w:space="0" w:color="auto"/>
        <w:bottom w:val="none" w:sz="0" w:space="0" w:color="auto"/>
        <w:right w:val="none" w:sz="0" w:space="0" w:color="auto"/>
      </w:divBdr>
    </w:div>
    <w:div w:id="557514788">
      <w:bodyDiv w:val="1"/>
      <w:marLeft w:val="0"/>
      <w:marRight w:val="0"/>
      <w:marTop w:val="0"/>
      <w:marBottom w:val="0"/>
      <w:divBdr>
        <w:top w:val="none" w:sz="0" w:space="0" w:color="auto"/>
        <w:left w:val="none" w:sz="0" w:space="0" w:color="auto"/>
        <w:bottom w:val="none" w:sz="0" w:space="0" w:color="auto"/>
        <w:right w:val="none" w:sz="0" w:space="0" w:color="auto"/>
      </w:divBdr>
    </w:div>
    <w:div w:id="638220097">
      <w:bodyDiv w:val="1"/>
      <w:marLeft w:val="0"/>
      <w:marRight w:val="0"/>
      <w:marTop w:val="0"/>
      <w:marBottom w:val="0"/>
      <w:divBdr>
        <w:top w:val="none" w:sz="0" w:space="0" w:color="auto"/>
        <w:left w:val="none" w:sz="0" w:space="0" w:color="auto"/>
        <w:bottom w:val="none" w:sz="0" w:space="0" w:color="auto"/>
        <w:right w:val="none" w:sz="0" w:space="0" w:color="auto"/>
      </w:divBdr>
      <w:divsChild>
        <w:div w:id="1869677540">
          <w:marLeft w:val="547"/>
          <w:marRight w:val="0"/>
          <w:marTop w:val="134"/>
          <w:marBottom w:val="0"/>
          <w:divBdr>
            <w:top w:val="none" w:sz="0" w:space="0" w:color="auto"/>
            <w:left w:val="none" w:sz="0" w:space="0" w:color="auto"/>
            <w:bottom w:val="none" w:sz="0" w:space="0" w:color="auto"/>
            <w:right w:val="none" w:sz="0" w:space="0" w:color="auto"/>
          </w:divBdr>
        </w:div>
        <w:div w:id="67772072">
          <w:marLeft w:val="547"/>
          <w:marRight w:val="0"/>
          <w:marTop w:val="134"/>
          <w:marBottom w:val="0"/>
          <w:divBdr>
            <w:top w:val="none" w:sz="0" w:space="0" w:color="auto"/>
            <w:left w:val="none" w:sz="0" w:space="0" w:color="auto"/>
            <w:bottom w:val="none" w:sz="0" w:space="0" w:color="auto"/>
            <w:right w:val="none" w:sz="0" w:space="0" w:color="auto"/>
          </w:divBdr>
        </w:div>
      </w:divsChild>
    </w:div>
    <w:div w:id="739985137">
      <w:bodyDiv w:val="1"/>
      <w:marLeft w:val="0"/>
      <w:marRight w:val="0"/>
      <w:marTop w:val="0"/>
      <w:marBottom w:val="0"/>
      <w:divBdr>
        <w:top w:val="none" w:sz="0" w:space="0" w:color="auto"/>
        <w:left w:val="none" w:sz="0" w:space="0" w:color="auto"/>
        <w:bottom w:val="none" w:sz="0" w:space="0" w:color="auto"/>
        <w:right w:val="none" w:sz="0" w:space="0" w:color="auto"/>
      </w:divBdr>
    </w:div>
    <w:div w:id="747533311">
      <w:bodyDiv w:val="1"/>
      <w:marLeft w:val="0"/>
      <w:marRight w:val="0"/>
      <w:marTop w:val="0"/>
      <w:marBottom w:val="0"/>
      <w:divBdr>
        <w:top w:val="none" w:sz="0" w:space="0" w:color="auto"/>
        <w:left w:val="none" w:sz="0" w:space="0" w:color="auto"/>
        <w:bottom w:val="none" w:sz="0" w:space="0" w:color="auto"/>
        <w:right w:val="none" w:sz="0" w:space="0" w:color="auto"/>
      </w:divBdr>
      <w:divsChild>
        <w:div w:id="1527058271">
          <w:marLeft w:val="533"/>
          <w:marRight w:val="0"/>
          <w:marTop w:val="140"/>
          <w:marBottom w:val="0"/>
          <w:divBdr>
            <w:top w:val="none" w:sz="0" w:space="0" w:color="auto"/>
            <w:left w:val="none" w:sz="0" w:space="0" w:color="auto"/>
            <w:bottom w:val="none" w:sz="0" w:space="0" w:color="auto"/>
            <w:right w:val="none" w:sz="0" w:space="0" w:color="auto"/>
          </w:divBdr>
        </w:div>
      </w:divsChild>
    </w:div>
    <w:div w:id="820000750">
      <w:bodyDiv w:val="1"/>
      <w:marLeft w:val="0"/>
      <w:marRight w:val="0"/>
      <w:marTop w:val="0"/>
      <w:marBottom w:val="0"/>
      <w:divBdr>
        <w:top w:val="none" w:sz="0" w:space="0" w:color="auto"/>
        <w:left w:val="none" w:sz="0" w:space="0" w:color="auto"/>
        <w:bottom w:val="none" w:sz="0" w:space="0" w:color="auto"/>
        <w:right w:val="none" w:sz="0" w:space="0" w:color="auto"/>
      </w:divBdr>
    </w:div>
    <w:div w:id="825821695">
      <w:bodyDiv w:val="1"/>
      <w:marLeft w:val="0"/>
      <w:marRight w:val="0"/>
      <w:marTop w:val="0"/>
      <w:marBottom w:val="0"/>
      <w:divBdr>
        <w:top w:val="none" w:sz="0" w:space="0" w:color="auto"/>
        <w:left w:val="none" w:sz="0" w:space="0" w:color="auto"/>
        <w:bottom w:val="none" w:sz="0" w:space="0" w:color="auto"/>
        <w:right w:val="none" w:sz="0" w:space="0" w:color="auto"/>
      </w:divBdr>
    </w:div>
    <w:div w:id="863439513">
      <w:bodyDiv w:val="1"/>
      <w:marLeft w:val="0"/>
      <w:marRight w:val="0"/>
      <w:marTop w:val="0"/>
      <w:marBottom w:val="0"/>
      <w:divBdr>
        <w:top w:val="none" w:sz="0" w:space="0" w:color="auto"/>
        <w:left w:val="none" w:sz="0" w:space="0" w:color="auto"/>
        <w:bottom w:val="none" w:sz="0" w:space="0" w:color="auto"/>
        <w:right w:val="none" w:sz="0" w:space="0" w:color="auto"/>
      </w:divBdr>
      <w:divsChild>
        <w:div w:id="1654288093">
          <w:marLeft w:val="533"/>
          <w:marRight w:val="0"/>
          <w:marTop w:val="120"/>
          <w:marBottom w:val="0"/>
          <w:divBdr>
            <w:top w:val="none" w:sz="0" w:space="0" w:color="auto"/>
            <w:left w:val="none" w:sz="0" w:space="0" w:color="auto"/>
            <w:bottom w:val="none" w:sz="0" w:space="0" w:color="auto"/>
            <w:right w:val="none" w:sz="0" w:space="0" w:color="auto"/>
          </w:divBdr>
        </w:div>
      </w:divsChild>
    </w:div>
    <w:div w:id="915240219">
      <w:bodyDiv w:val="1"/>
      <w:marLeft w:val="0"/>
      <w:marRight w:val="0"/>
      <w:marTop w:val="0"/>
      <w:marBottom w:val="0"/>
      <w:divBdr>
        <w:top w:val="none" w:sz="0" w:space="0" w:color="auto"/>
        <w:left w:val="none" w:sz="0" w:space="0" w:color="auto"/>
        <w:bottom w:val="none" w:sz="0" w:space="0" w:color="auto"/>
        <w:right w:val="none" w:sz="0" w:space="0" w:color="auto"/>
      </w:divBdr>
      <w:divsChild>
        <w:div w:id="1520583523">
          <w:marLeft w:val="533"/>
          <w:marRight w:val="0"/>
          <w:marTop w:val="140"/>
          <w:marBottom w:val="0"/>
          <w:divBdr>
            <w:top w:val="none" w:sz="0" w:space="0" w:color="auto"/>
            <w:left w:val="none" w:sz="0" w:space="0" w:color="auto"/>
            <w:bottom w:val="none" w:sz="0" w:space="0" w:color="auto"/>
            <w:right w:val="none" w:sz="0" w:space="0" w:color="auto"/>
          </w:divBdr>
        </w:div>
      </w:divsChild>
    </w:div>
    <w:div w:id="1203441416">
      <w:bodyDiv w:val="1"/>
      <w:marLeft w:val="0"/>
      <w:marRight w:val="0"/>
      <w:marTop w:val="0"/>
      <w:marBottom w:val="0"/>
      <w:divBdr>
        <w:top w:val="none" w:sz="0" w:space="0" w:color="auto"/>
        <w:left w:val="none" w:sz="0" w:space="0" w:color="auto"/>
        <w:bottom w:val="none" w:sz="0" w:space="0" w:color="auto"/>
        <w:right w:val="none" w:sz="0" w:space="0" w:color="auto"/>
      </w:divBdr>
    </w:div>
    <w:div w:id="1259749089">
      <w:bodyDiv w:val="1"/>
      <w:marLeft w:val="0"/>
      <w:marRight w:val="0"/>
      <w:marTop w:val="0"/>
      <w:marBottom w:val="0"/>
      <w:divBdr>
        <w:top w:val="none" w:sz="0" w:space="0" w:color="auto"/>
        <w:left w:val="none" w:sz="0" w:space="0" w:color="auto"/>
        <w:bottom w:val="none" w:sz="0" w:space="0" w:color="auto"/>
        <w:right w:val="none" w:sz="0" w:space="0" w:color="auto"/>
      </w:divBdr>
    </w:div>
    <w:div w:id="1455556920">
      <w:bodyDiv w:val="1"/>
      <w:marLeft w:val="0"/>
      <w:marRight w:val="0"/>
      <w:marTop w:val="0"/>
      <w:marBottom w:val="0"/>
      <w:divBdr>
        <w:top w:val="none" w:sz="0" w:space="0" w:color="auto"/>
        <w:left w:val="none" w:sz="0" w:space="0" w:color="auto"/>
        <w:bottom w:val="none" w:sz="0" w:space="0" w:color="auto"/>
        <w:right w:val="none" w:sz="0" w:space="0" w:color="auto"/>
      </w:divBdr>
    </w:div>
    <w:div w:id="1523394370">
      <w:bodyDiv w:val="1"/>
      <w:marLeft w:val="0"/>
      <w:marRight w:val="0"/>
      <w:marTop w:val="0"/>
      <w:marBottom w:val="0"/>
      <w:divBdr>
        <w:top w:val="none" w:sz="0" w:space="0" w:color="auto"/>
        <w:left w:val="none" w:sz="0" w:space="0" w:color="auto"/>
        <w:bottom w:val="none" w:sz="0" w:space="0" w:color="auto"/>
        <w:right w:val="none" w:sz="0" w:space="0" w:color="auto"/>
      </w:divBdr>
    </w:div>
    <w:div w:id="1557929918">
      <w:bodyDiv w:val="1"/>
      <w:marLeft w:val="0"/>
      <w:marRight w:val="0"/>
      <w:marTop w:val="0"/>
      <w:marBottom w:val="0"/>
      <w:divBdr>
        <w:top w:val="none" w:sz="0" w:space="0" w:color="auto"/>
        <w:left w:val="none" w:sz="0" w:space="0" w:color="auto"/>
        <w:bottom w:val="none" w:sz="0" w:space="0" w:color="auto"/>
        <w:right w:val="none" w:sz="0" w:space="0" w:color="auto"/>
      </w:divBdr>
      <w:divsChild>
        <w:div w:id="2135905815">
          <w:marLeft w:val="547"/>
          <w:marRight w:val="0"/>
          <w:marTop w:val="134"/>
          <w:marBottom w:val="0"/>
          <w:divBdr>
            <w:top w:val="none" w:sz="0" w:space="0" w:color="auto"/>
            <w:left w:val="none" w:sz="0" w:space="0" w:color="auto"/>
            <w:bottom w:val="none" w:sz="0" w:space="0" w:color="auto"/>
            <w:right w:val="none" w:sz="0" w:space="0" w:color="auto"/>
          </w:divBdr>
        </w:div>
      </w:divsChild>
    </w:div>
    <w:div w:id="1661036176">
      <w:bodyDiv w:val="1"/>
      <w:marLeft w:val="0"/>
      <w:marRight w:val="0"/>
      <w:marTop w:val="0"/>
      <w:marBottom w:val="0"/>
      <w:divBdr>
        <w:top w:val="none" w:sz="0" w:space="0" w:color="auto"/>
        <w:left w:val="none" w:sz="0" w:space="0" w:color="auto"/>
        <w:bottom w:val="none" w:sz="0" w:space="0" w:color="auto"/>
        <w:right w:val="none" w:sz="0" w:space="0" w:color="auto"/>
      </w:divBdr>
      <w:divsChild>
        <w:div w:id="1697581282">
          <w:marLeft w:val="547"/>
          <w:marRight w:val="0"/>
          <w:marTop w:val="134"/>
          <w:marBottom w:val="0"/>
          <w:divBdr>
            <w:top w:val="none" w:sz="0" w:space="0" w:color="auto"/>
            <w:left w:val="none" w:sz="0" w:space="0" w:color="auto"/>
            <w:bottom w:val="none" w:sz="0" w:space="0" w:color="auto"/>
            <w:right w:val="none" w:sz="0" w:space="0" w:color="auto"/>
          </w:divBdr>
        </w:div>
        <w:div w:id="412119225">
          <w:marLeft w:val="547"/>
          <w:marRight w:val="0"/>
          <w:marTop w:val="134"/>
          <w:marBottom w:val="0"/>
          <w:divBdr>
            <w:top w:val="none" w:sz="0" w:space="0" w:color="auto"/>
            <w:left w:val="none" w:sz="0" w:space="0" w:color="auto"/>
            <w:bottom w:val="none" w:sz="0" w:space="0" w:color="auto"/>
            <w:right w:val="none" w:sz="0" w:space="0" w:color="auto"/>
          </w:divBdr>
        </w:div>
        <w:div w:id="981664170">
          <w:marLeft w:val="547"/>
          <w:marRight w:val="0"/>
          <w:marTop w:val="134"/>
          <w:marBottom w:val="0"/>
          <w:divBdr>
            <w:top w:val="none" w:sz="0" w:space="0" w:color="auto"/>
            <w:left w:val="none" w:sz="0" w:space="0" w:color="auto"/>
            <w:bottom w:val="none" w:sz="0" w:space="0" w:color="auto"/>
            <w:right w:val="none" w:sz="0" w:space="0" w:color="auto"/>
          </w:divBdr>
        </w:div>
      </w:divsChild>
    </w:div>
    <w:div w:id="1737241963">
      <w:bodyDiv w:val="1"/>
      <w:marLeft w:val="0"/>
      <w:marRight w:val="0"/>
      <w:marTop w:val="0"/>
      <w:marBottom w:val="0"/>
      <w:divBdr>
        <w:top w:val="none" w:sz="0" w:space="0" w:color="auto"/>
        <w:left w:val="none" w:sz="0" w:space="0" w:color="auto"/>
        <w:bottom w:val="none" w:sz="0" w:space="0" w:color="auto"/>
        <w:right w:val="none" w:sz="0" w:space="0" w:color="auto"/>
      </w:divBdr>
    </w:div>
    <w:div w:id="1767577171">
      <w:bodyDiv w:val="1"/>
      <w:marLeft w:val="0"/>
      <w:marRight w:val="0"/>
      <w:marTop w:val="0"/>
      <w:marBottom w:val="0"/>
      <w:divBdr>
        <w:top w:val="none" w:sz="0" w:space="0" w:color="auto"/>
        <w:left w:val="none" w:sz="0" w:space="0" w:color="auto"/>
        <w:bottom w:val="none" w:sz="0" w:space="0" w:color="auto"/>
        <w:right w:val="none" w:sz="0" w:space="0" w:color="auto"/>
      </w:divBdr>
      <w:divsChild>
        <w:div w:id="1814329916">
          <w:marLeft w:val="547"/>
          <w:marRight w:val="0"/>
          <w:marTop w:val="125"/>
          <w:marBottom w:val="0"/>
          <w:divBdr>
            <w:top w:val="none" w:sz="0" w:space="0" w:color="auto"/>
            <w:left w:val="none" w:sz="0" w:space="0" w:color="auto"/>
            <w:bottom w:val="none" w:sz="0" w:space="0" w:color="auto"/>
            <w:right w:val="none" w:sz="0" w:space="0" w:color="auto"/>
          </w:divBdr>
        </w:div>
        <w:div w:id="488639743">
          <w:marLeft w:val="547"/>
          <w:marRight w:val="0"/>
          <w:marTop w:val="125"/>
          <w:marBottom w:val="0"/>
          <w:divBdr>
            <w:top w:val="none" w:sz="0" w:space="0" w:color="auto"/>
            <w:left w:val="none" w:sz="0" w:space="0" w:color="auto"/>
            <w:bottom w:val="none" w:sz="0" w:space="0" w:color="auto"/>
            <w:right w:val="none" w:sz="0" w:space="0" w:color="auto"/>
          </w:divBdr>
        </w:div>
        <w:div w:id="1125587305">
          <w:marLeft w:val="547"/>
          <w:marRight w:val="0"/>
          <w:marTop w:val="125"/>
          <w:marBottom w:val="0"/>
          <w:divBdr>
            <w:top w:val="none" w:sz="0" w:space="0" w:color="auto"/>
            <w:left w:val="none" w:sz="0" w:space="0" w:color="auto"/>
            <w:bottom w:val="none" w:sz="0" w:space="0" w:color="auto"/>
            <w:right w:val="none" w:sz="0" w:space="0" w:color="auto"/>
          </w:divBdr>
        </w:div>
      </w:divsChild>
    </w:div>
    <w:div w:id="1819569556">
      <w:bodyDiv w:val="1"/>
      <w:marLeft w:val="0"/>
      <w:marRight w:val="0"/>
      <w:marTop w:val="0"/>
      <w:marBottom w:val="0"/>
      <w:divBdr>
        <w:top w:val="none" w:sz="0" w:space="0" w:color="auto"/>
        <w:left w:val="none" w:sz="0" w:space="0" w:color="auto"/>
        <w:bottom w:val="none" w:sz="0" w:space="0" w:color="auto"/>
        <w:right w:val="none" w:sz="0" w:space="0" w:color="auto"/>
      </w:divBdr>
    </w:div>
    <w:div w:id="1842812889">
      <w:bodyDiv w:val="1"/>
      <w:marLeft w:val="0"/>
      <w:marRight w:val="0"/>
      <w:marTop w:val="0"/>
      <w:marBottom w:val="0"/>
      <w:divBdr>
        <w:top w:val="none" w:sz="0" w:space="0" w:color="auto"/>
        <w:left w:val="none" w:sz="0" w:space="0" w:color="auto"/>
        <w:bottom w:val="none" w:sz="0" w:space="0" w:color="auto"/>
        <w:right w:val="none" w:sz="0" w:space="0" w:color="auto"/>
      </w:divBdr>
    </w:div>
    <w:div w:id="1866937585">
      <w:bodyDiv w:val="1"/>
      <w:marLeft w:val="0"/>
      <w:marRight w:val="0"/>
      <w:marTop w:val="0"/>
      <w:marBottom w:val="0"/>
      <w:divBdr>
        <w:top w:val="none" w:sz="0" w:space="0" w:color="auto"/>
        <w:left w:val="none" w:sz="0" w:space="0" w:color="auto"/>
        <w:bottom w:val="none" w:sz="0" w:space="0" w:color="auto"/>
        <w:right w:val="none" w:sz="0" w:space="0" w:color="auto"/>
      </w:divBdr>
    </w:div>
    <w:div w:id="199957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ypto.pp.ua/2010/06/zhiznennyj-cikl-potoka-java/" TargetMode="External"/><Relationship Id="rId13" Type="http://schemas.openxmlformats.org/officeDocument/2006/relationships/hyperlink" Target="https://uk.wikipedia.org/wiki/%D0%9D%D0%B8%D1%82%D1%8C"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uk.wikipedia.org/wiki/%D0%9E%D0%BF%D0%B5%D1%80%D0%B0%D1%86%D1%96%D0%B9%D0%BD%D0%B0_%D1%81%D0%B8%D1%81%D1%82%D0%B5%D0%BC%D0%B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D0%91%D0%B0%D0%B3%D0%B0%D1%82%D0%BE%D0%B7%D0%B0%D0%B4%D0%B0%D1%87%D0%BD%D1%96%D1%81%D1%82%D1%8C" TargetMode="External"/><Relationship Id="rId5" Type="http://schemas.openxmlformats.org/officeDocument/2006/relationships/settings" Target="settings.xml"/><Relationship Id="rId15" Type="http://schemas.openxmlformats.org/officeDocument/2006/relationships/hyperlink" Target="http://en.wikipedia.org/wiki/Compare-and-swap" TargetMode="External"/><Relationship Id="rId10" Type="http://schemas.openxmlformats.org/officeDocument/2006/relationships/hyperlink" Target="https://uk.wikipedia.org/w/index.php?title=%D0%91%D0%B0%D0%B3%D0%B0%D1%82%D0%BE%D0%BF%D1%80%D0%BE%D1%86%D0%B5%D1%81%D0%BE%D1%80%D0%BD%D0%B0_%D1%81%D0%B8%D1%81%D1%82%D0%B5%D0%BC%D0%B0&amp;action=edit&amp;redlink=1" TargetMode="External"/><Relationship Id="rId4" Type="http://schemas.microsoft.com/office/2007/relationships/stylesWithEffects" Target="stylesWithEffects.xml"/><Relationship Id="rId9" Type="http://schemas.openxmlformats.org/officeDocument/2006/relationships/hyperlink" Target="https://uk.wikipedia.org/wiki/%D0%9F%D1%80%D0%BE%D0%B3%D1%80%D0%B0%D0%BC%D1%83%D0%B2%D0%B0%D0%BD%D0%BD%D1%8F" TargetMode="External"/><Relationship Id="rId14" Type="http://schemas.openxmlformats.org/officeDocument/2006/relationships/hyperlink" Target="https://uk.wikipedia.org/wiki/%D0%A1%D0%B5%D0%BC%D0%B0%D1%84%D0%BE%D1%80_%28%D0%BF%D1%80%D0%BE%D0%B3%D1%80%D0%B0%D0%BC%D1%83%D0%B2%D0%B0%D0%BD%D0%BD%D1%8F%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{0F619554-1D02-4ABE-AE0B-75AD199C9457}</b:Guid>
    <b:URL>http://crypto.pp.ua/2010/06/zhiznennyj-cikl-potoka-java/</b:URL>
    <b:RefOrder>1</b:RefOrder>
  </b:Source>
</b:Sources>
</file>

<file path=customXml/itemProps1.xml><?xml version="1.0" encoding="utf-8"?>
<ds:datastoreItem xmlns:ds="http://schemas.openxmlformats.org/officeDocument/2006/customXml" ds:itemID="{A7B070C8-8274-4549-960F-5DE590B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10</Pages>
  <Words>9380</Words>
  <Characters>5347</Characters>
  <Application>Microsoft Office Word</Application>
  <DocSecurity>0</DocSecurity>
  <Lines>44</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DG Win&amp;Soft</Company>
  <LinksUpToDate>false</LinksUpToDate>
  <CharactersWithSpaces>14698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Менько Діма</dc:creator>
  <cp:keywords/>
  <dc:description/>
  <cp:lastModifiedBy>KittyCat</cp:lastModifiedBy>
  <cp:revision>7</cp:revision>
  <dcterms:created xsi:type="dcterms:W3CDTF">2016-06-15T13:23:00Z</dcterms:created>
  <dcterms:modified xsi:type="dcterms:W3CDTF">2016-06-26T02:01:00Z</dcterms:modified>
</cp:coreProperties>
</file>