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9C4" w:rsidRDefault="00D359C4" w:rsidP="00D359C4">
      <w:pPr>
        <w:rPr>
          <w:b/>
          <w:lang w:val="ru-RU"/>
        </w:rPr>
      </w:pPr>
      <w:r w:rsidRPr="00D359C4">
        <w:rPr>
          <w:b/>
          <w:lang w:val="ru-RU"/>
        </w:rPr>
        <w:t>Виза R-1</w:t>
      </w:r>
    </w:p>
    <w:p w:rsidR="00D359C4" w:rsidRDefault="00D359C4" w:rsidP="00D359C4">
      <w:pPr>
        <w:rPr>
          <w:b/>
          <w:lang w:val="ru-RU"/>
        </w:rPr>
      </w:pPr>
    </w:p>
    <w:p w:rsidR="00D359C4" w:rsidRPr="00D359C4" w:rsidRDefault="00D359C4" w:rsidP="00D359C4">
      <w:pPr>
        <w:rPr>
          <w:lang w:val="ru-RU"/>
        </w:rPr>
      </w:pPr>
      <w:r w:rsidRPr="00D359C4">
        <w:rPr>
          <w:lang w:val="ru-RU"/>
        </w:rPr>
        <w:t>Виза R-1 позволяет религиозным работникам временно находиться в США на срок до 5 лет для выполнения их работы. Изначально они могут приехать на срок не более 30 месяцев (в зависимости от потребности), а после этого они получают возможность продлить пребывание еще на 30 месяцев. Для получения новой визы R1 (еще один 5-летний срок) заявитель должен будет провести не менее одного года за пределами США. Это условие не распространяется на заявителей, чья предыдущая работа в США была прерывистой, сезонной, тех, кто проживает за пределами США, и тех, кто работал неполный рабочий день.</w:t>
      </w:r>
    </w:p>
    <w:p w:rsidR="00D359C4" w:rsidRDefault="00D359C4" w:rsidP="00D359C4">
      <w:pPr>
        <w:rPr>
          <w:b/>
          <w:lang w:val="ru-RU"/>
        </w:rPr>
      </w:pPr>
    </w:p>
    <w:p w:rsidR="00D359C4" w:rsidRDefault="00D359C4" w:rsidP="00D359C4">
      <w:pPr>
        <w:rPr>
          <w:b/>
          <w:lang w:val="ru-RU"/>
        </w:rPr>
      </w:pPr>
      <w:r>
        <w:rPr>
          <w:b/>
          <w:lang w:val="ru-RU"/>
        </w:rPr>
        <w:t>Требования.</w:t>
      </w:r>
    </w:p>
    <w:p w:rsidR="00D359C4" w:rsidRPr="00D359C4" w:rsidRDefault="00D359C4" w:rsidP="00D359C4">
      <w:pPr>
        <w:rPr>
          <w:lang w:val="ru-RU"/>
        </w:rPr>
      </w:pPr>
      <w:r w:rsidRPr="00D359C4">
        <w:rPr>
          <w:b/>
          <w:lang w:val="ru-RU"/>
        </w:rPr>
        <w:t xml:space="preserve">Чтобы получить право на визу </w:t>
      </w:r>
      <w:r w:rsidRPr="00D359C4">
        <w:rPr>
          <w:b/>
        </w:rPr>
        <w:t>R</w:t>
      </w:r>
      <w:r w:rsidRPr="00D359C4">
        <w:rPr>
          <w:b/>
          <w:lang w:val="ru-RU"/>
        </w:rPr>
        <w:t>-1</w:t>
      </w:r>
      <w:r w:rsidRPr="00D359C4">
        <w:rPr>
          <w:lang w:val="ru-RU"/>
        </w:rPr>
        <w:t>, кандидат должен быть членом спонсирующей религиозной конфессии в течение не менее двух лет на момент подачи заявления, а также являться одним из следующих лиц:</w:t>
      </w:r>
    </w:p>
    <w:p w:rsidR="00D359C4" w:rsidRPr="00D359C4" w:rsidRDefault="00D359C4" w:rsidP="00D359C4">
      <w:pPr>
        <w:rPr>
          <w:lang w:val="ru-RU"/>
        </w:rPr>
      </w:pPr>
      <w:r w:rsidRPr="00D359C4">
        <w:rPr>
          <w:lang w:val="ru-RU"/>
        </w:rPr>
        <w:t>Священнослужитель;</w:t>
      </w:r>
    </w:p>
    <w:p w:rsidR="00D359C4" w:rsidRPr="00D359C4" w:rsidRDefault="00D359C4" w:rsidP="00D359C4">
      <w:pPr>
        <w:rPr>
          <w:lang w:val="ru-RU"/>
        </w:rPr>
      </w:pPr>
      <w:r w:rsidRPr="00D359C4">
        <w:rPr>
          <w:lang w:val="ru-RU"/>
        </w:rPr>
        <w:t>Человек, профессионально занятый в этой области по религиозному призванию или по роду своей деятельности;</w:t>
      </w:r>
    </w:p>
    <w:p w:rsidR="00D359C4" w:rsidRPr="00D359C4" w:rsidRDefault="00D359C4" w:rsidP="00D359C4">
      <w:pPr>
        <w:rPr>
          <w:lang w:val="ru-RU"/>
        </w:rPr>
      </w:pPr>
      <w:r w:rsidRPr="00D359C4">
        <w:rPr>
          <w:lang w:val="ru-RU"/>
        </w:rPr>
        <w:t>Человек, который собирается работать на религиозную организацию по религиозному призванию или по роду деятельности.</w:t>
      </w:r>
    </w:p>
    <w:p w:rsidR="00D359C4" w:rsidRPr="00D359C4" w:rsidRDefault="00D359C4" w:rsidP="00D359C4">
      <w:pPr>
        <w:rPr>
          <w:lang w:val="ru-RU"/>
        </w:rPr>
      </w:pPr>
      <w:r w:rsidRPr="00D359C4">
        <w:rPr>
          <w:lang w:val="ru-RU"/>
        </w:rPr>
        <w:t xml:space="preserve">«Религиозное призвание» определяется как «стремление к религиозной жизни» и основано на пожизненной принадлежности к религиозной конфессии. Примерами являются монахи и монахини, религиозные братья и сестры. Понятие «религиозный род деятельности» подразумевает участие в отправлении религиозных ритуалов, традиций и прочих функций. Примерами являются солисты церковного хора, литургические работники, религиозные переводчики, миссионеры, работники монастырских больниц (если их работа не представляет собой светскую профессию: например, медсестры данным требованиям не соответствуют). </w:t>
      </w:r>
    </w:p>
    <w:p w:rsidR="00D359C4" w:rsidRPr="00D359C4" w:rsidRDefault="00D359C4" w:rsidP="00D359C4">
      <w:pPr>
        <w:rPr>
          <w:lang w:val="ru-RU"/>
        </w:rPr>
      </w:pPr>
    </w:p>
    <w:p w:rsidR="00D359C4" w:rsidRPr="00D359C4" w:rsidRDefault="00D359C4" w:rsidP="00D359C4">
      <w:pPr>
        <w:rPr>
          <w:b/>
          <w:lang w:val="ru-RU"/>
        </w:rPr>
      </w:pPr>
      <w:r w:rsidRPr="00D359C4">
        <w:rPr>
          <w:b/>
          <w:lang w:val="ru-RU"/>
        </w:rPr>
        <w:t xml:space="preserve">Как обратиться за получением визы </w:t>
      </w:r>
      <w:r w:rsidRPr="00D359C4">
        <w:rPr>
          <w:b/>
        </w:rPr>
        <w:t>R</w:t>
      </w:r>
      <w:r w:rsidRPr="00D359C4">
        <w:rPr>
          <w:b/>
          <w:lang w:val="ru-RU"/>
        </w:rPr>
        <w:t>-1</w:t>
      </w:r>
    </w:p>
    <w:p w:rsidR="00921266" w:rsidRDefault="00D359C4" w:rsidP="00D359C4">
      <w:pPr>
        <w:rPr>
          <w:lang w:val="ru-RU"/>
        </w:rPr>
      </w:pPr>
      <w:r w:rsidRPr="00D359C4">
        <w:rPr>
          <w:lang w:val="ru-RU"/>
        </w:rPr>
        <w:t xml:space="preserve">Чтобы приехать в США в качестве религиозного работника, необходимо иметь на руках одобренную петицию по форме </w:t>
      </w:r>
      <w:r>
        <w:t>I</w:t>
      </w:r>
      <w:r w:rsidRPr="00D359C4">
        <w:rPr>
          <w:lang w:val="ru-RU"/>
        </w:rPr>
        <w:t xml:space="preserve">-129. Эта петиция подается потенциальным работодателем в </w:t>
      </w:r>
      <w:r>
        <w:t>USCIS</w:t>
      </w:r>
      <w:r w:rsidRPr="00D359C4">
        <w:rPr>
          <w:lang w:val="ru-RU"/>
        </w:rPr>
        <w:t xml:space="preserve"> и должна быть рассмотрена до момента выдачи визы на въезд в США. Эта процедура аналогична и для тех религиозных работников, которые подпадают под иммиграционную классификацию. </w:t>
      </w:r>
    </w:p>
    <w:p w:rsidR="00D359C4" w:rsidRDefault="00D359C4" w:rsidP="00D359C4">
      <w:pPr>
        <w:rPr>
          <w:lang w:val="ru-RU"/>
        </w:rPr>
      </w:pPr>
    </w:p>
    <w:p w:rsidR="00D359C4" w:rsidRDefault="00D359C4" w:rsidP="00D359C4">
      <w:pPr>
        <w:rPr>
          <w:b/>
          <w:lang w:val="ru-RU"/>
        </w:rPr>
      </w:pPr>
    </w:p>
    <w:p w:rsidR="00D359C4" w:rsidRDefault="00D359C4" w:rsidP="00D359C4">
      <w:pPr>
        <w:rPr>
          <w:b/>
          <w:lang w:val="ru-RU"/>
        </w:rPr>
      </w:pPr>
    </w:p>
    <w:p w:rsidR="00D359C4" w:rsidRPr="00D359C4" w:rsidRDefault="00D359C4" w:rsidP="00D359C4">
      <w:pPr>
        <w:rPr>
          <w:b/>
          <w:lang w:val="ru-RU"/>
        </w:rPr>
      </w:pPr>
      <w:r w:rsidRPr="00D359C4">
        <w:rPr>
          <w:b/>
          <w:lang w:val="ru-RU"/>
        </w:rPr>
        <w:lastRenderedPageBreak/>
        <w:t>Документы, необходимые для обращения за визой</w:t>
      </w:r>
    </w:p>
    <w:p w:rsidR="00D359C4" w:rsidRPr="00D359C4" w:rsidRDefault="00D359C4" w:rsidP="00D359C4">
      <w:pPr>
        <w:rPr>
          <w:lang w:val="ru-RU"/>
        </w:rPr>
      </w:pPr>
      <w:r w:rsidRPr="00D359C4">
        <w:rPr>
          <w:lang w:val="ru-RU"/>
        </w:rPr>
        <w:t>При обращении за визой для религиозных работников необходимо предоставить следующие документы:</w:t>
      </w:r>
    </w:p>
    <w:p w:rsidR="00D359C4" w:rsidRPr="00D359C4" w:rsidRDefault="00D359C4" w:rsidP="00D359C4">
      <w:pPr>
        <w:rPr>
          <w:lang w:val="ru-RU"/>
        </w:rPr>
      </w:pPr>
    </w:p>
    <w:p w:rsidR="00D359C4" w:rsidRPr="00D359C4" w:rsidRDefault="00D359C4" w:rsidP="00D359C4">
      <w:pPr>
        <w:rPr>
          <w:lang w:val="ru-RU"/>
        </w:rPr>
      </w:pPr>
      <w:r w:rsidRPr="00D359C4">
        <w:rPr>
          <w:lang w:val="ru-RU"/>
        </w:rPr>
        <w:t xml:space="preserve">Электронную визовую анкету для получения </w:t>
      </w:r>
      <w:proofErr w:type="spellStart"/>
      <w:r w:rsidRPr="00D359C4">
        <w:rPr>
          <w:lang w:val="ru-RU"/>
        </w:rPr>
        <w:t>неиммигр</w:t>
      </w:r>
      <w:r>
        <w:rPr>
          <w:lang w:val="ru-RU"/>
        </w:rPr>
        <w:t>ационной</w:t>
      </w:r>
      <w:proofErr w:type="spellEnd"/>
      <w:r>
        <w:rPr>
          <w:lang w:val="ru-RU"/>
        </w:rPr>
        <w:t xml:space="preserve"> визы (DS-160)</w:t>
      </w:r>
      <w:r w:rsidRPr="00D359C4">
        <w:rPr>
          <w:lang w:val="ru-RU"/>
        </w:rPr>
        <w:t>.</w:t>
      </w:r>
    </w:p>
    <w:p w:rsidR="00D359C4" w:rsidRPr="00D359C4" w:rsidRDefault="00D359C4" w:rsidP="00D359C4">
      <w:pPr>
        <w:rPr>
          <w:lang w:val="ru-RU"/>
        </w:rPr>
      </w:pPr>
      <w:r w:rsidRPr="00D359C4">
        <w:rPr>
          <w:lang w:val="ru-RU"/>
        </w:rPr>
        <w:t>Действительный для поездки в США паспорт, срок действия которого не менее чем на шесть месяцев превышает продолжительность предполагаемого периода пребывания в США (кроме случаев, когда соответствующие межгосударственные соглашения допускают исключения). Если в Ваш заграничный паспорт вписаны другие лица, каждое из таких лиц, желающих получить визу, должно подать отдельное заявление.</w:t>
      </w:r>
    </w:p>
    <w:p w:rsidR="00D359C4" w:rsidRPr="00D359C4" w:rsidRDefault="00D359C4" w:rsidP="00D359C4">
      <w:pPr>
        <w:rPr>
          <w:lang w:val="ru-RU"/>
        </w:rPr>
      </w:pPr>
      <w:r w:rsidRPr="00D359C4">
        <w:rPr>
          <w:lang w:val="ru-RU"/>
        </w:rPr>
        <w:t xml:space="preserve">Одна (1) фотография размером 2 дюйма х 2 дюйма (5 х 5 см), сделанная в течение последних шести месяцев. </w:t>
      </w:r>
    </w:p>
    <w:p w:rsidR="00D359C4" w:rsidRPr="00D359C4" w:rsidRDefault="00D359C4" w:rsidP="00D359C4">
      <w:pPr>
        <w:rPr>
          <w:lang w:val="ru-RU"/>
        </w:rPr>
      </w:pPr>
      <w:r w:rsidRPr="00D359C4">
        <w:rPr>
          <w:lang w:val="ru-RU"/>
        </w:rPr>
        <w:t xml:space="preserve">Квитанция об оплате сбора для получения </w:t>
      </w:r>
      <w:proofErr w:type="spellStart"/>
      <w:r w:rsidRPr="00D359C4">
        <w:rPr>
          <w:lang w:val="ru-RU"/>
        </w:rPr>
        <w:t>неиммиграционной</w:t>
      </w:r>
      <w:proofErr w:type="spellEnd"/>
      <w:r w:rsidRPr="00D359C4">
        <w:rPr>
          <w:lang w:val="ru-RU"/>
        </w:rPr>
        <w:t xml:space="preserve"> визы в размере 190 долларов США, который не подлежит возврату, и оплачивается в местной валюте. Дополнительную информацию об оплате данного сбора Вы найдете на этой странице. Если будет выдана виза, возможно взимание дополнительного «взаимного» сбора за выдачу визы в зависимости от вашего гражданства. На сайте Государственного департамента США можно найти информацию о необходимости оплаты Вами «взаимного» сбора и о размере такого сбора.</w:t>
      </w:r>
    </w:p>
    <w:p w:rsidR="00D359C4" w:rsidRDefault="00D359C4" w:rsidP="00D359C4">
      <w:pPr>
        <w:rPr>
          <w:lang w:val="ru-RU"/>
        </w:rPr>
      </w:pPr>
      <w:r w:rsidRPr="00D359C4">
        <w:rPr>
          <w:lang w:val="ru-RU"/>
        </w:rPr>
        <w:t xml:space="preserve">Входящий номер, указанный на вашей утвержденной петиции I-129. </w:t>
      </w:r>
    </w:p>
    <w:p w:rsidR="00D359C4" w:rsidRPr="00D359C4" w:rsidRDefault="00D359C4" w:rsidP="00D359C4">
      <w:pPr>
        <w:rPr>
          <w:lang w:val="ru-RU"/>
        </w:rPr>
      </w:pPr>
      <w:r>
        <w:rPr>
          <w:lang w:val="ru-RU"/>
        </w:rPr>
        <w:t xml:space="preserve">Кроме </w:t>
      </w:r>
      <w:r w:rsidRPr="00D359C4">
        <w:rPr>
          <w:lang w:val="ru-RU"/>
        </w:rPr>
        <w:t>этих документов Вы должны предоставить письмо-приглашение о назначении собеседования через данную службу. На собеседование можно взять любые документы, которые, по Вашему мнению, подтверждают информацию, предоставляемую консульскому офицеру.</w:t>
      </w:r>
      <w:bookmarkStart w:id="0" w:name="_GoBack"/>
      <w:bookmarkEnd w:id="0"/>
    </w:p>
    <w:sectPr w:rsidR="00D359C4" w:rsidRPr="00D3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4"/>
    <w:rsid w:val="00493ECB"/>
    <w:rsid w:val="006B5B86"/>
    <w:rsid w:val="00921266"/>
    <w:rsid w:val="00D3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714A"/>
  <w15:chartTrackingRefBased/>
  <w15:docId w15:val="{1075DFAE-E135-4D70-A607-B082B1CB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2</cp:revision>
  <dcterms:created xsi:type="dcterms:W3CDTF">2017-09-11T00:01:00Z</dcterms:created>
  <dcterms:modified xsi:type="dcterms:W3CDTF">2017-09-11T00:01:00Z</dcterms:modified>
</cp:coreProperties>
</file>