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DF" w:rsidRPr="008F03DF" w:rsidRDefault="008F03DF" w:rsidP="008F03DF">
      <w:pPr>
        <w:rPr>
          <w:b/>
          <w:sz w:val="28"/>
          <w:szCs w:val="28"/>
          <w:lang w:val="ru-RU"/>
        </w:rPr>
      </w:pPr>
      <w:r w:rsidRPr="008F03DF">
        <w:rPr>
          <w:b/>
          <w:sz w:val="28"/>
          <w:szCs w:val="28"/>
          <w:lang w:val="ru-RU"/>
        </w:rPr>
        <w:t>Виза для деловых и туристических поездок (В1/В2)</w:t>
      </w:r>
    </w:p>
    <w:p w:rsidR="008F03DF" w:rsidRPr="008F03DF" w:rsidRDefault="008F03DF" w:rsidP="008F03DF">
      <w:pPr>
        <w:rPr>
          <w:b/>
          <w:lang w:val="ru-RU"/>
        </w:rPr>
      </w:pPr>
      <w:r w:rsidRPr="008F03DF">
        <w:rPr>
          <w:b/>
          <w:lang w:val="ru-RU"/>
        </w:rPr>
        <w:t>Общие сведения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Гостевая виза B-1/B-2 предназначена для краткосрочных деловых (B-1) и развлекательных (B-2) поездок в США, а также для поездок с целью получения медицинской помощи (B-2). Виза B-1 обычно выдается лицам, въезжающим в США, для консультаций с партнерами по бизнесу, посещения научных, образовательных, профессиональных или деловых мероприятий и конференций, решения имущественно-правовых вопросов, участия в деловых переговорах. Виза B-2 выдается для поездок личного характера. Целью такой поездки может быть туризм, посещение друзей или родственников, получение медицинской помощи и участие в различных мероприятиях некоммерческого характера (группы по интересам, социа</w:t>
      </w:r>
      <w:r w:rsidR="00B528AB">
        <w:rPr>
          <w:lang w:val="ru-RU"/>
        </w:rPr>
        <w:t>льные, благотворительные и т.п.</w:t>
      </w:r>
      <w:r w:rsidRPr="008F03DF">
        <w:rPr>
          <w:lang w:val="ru-RU"/>
        </w:rPr>
        <w:t>). Часто категории B-1 и B-2 комбинируют, выдавая визу B-1/B-2.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b/>
          <w:lang w:val="ru-RU"/>
        </w:rPr>
      </w:pPr>
      <w:r w:rsidRPr="008F03DF">
        <w:rPr>
          <w:b/>
          <w:lang w:val="ru-RU"/>
        </w:rPr>
        <w:t>Требования</w:t>
      </w:r>
    </w:p>
    <w:p w:rsidR="00B528AB" w:rsidRDefault="008F03DF" w:rsidP="008F03DF">
      <w:pPr>
        <w:rPr>
          <w:lang w:val="ru-RU"/>
        </w:rPr>
      </w:pPr>
      <w:r w:rsidRPr="008F03DF">
        <w:rPr>
          <w:lang w:val="ru-RU"/>
        </w:rPr>
        <w:t xml:space="preserve">Заявитель, обращающийся за визой B-1/B-2, должен продемонстрировать консульскому работнику, что удовлетворяет критериям выдачи виз в соответствии с Законом об иммиграции и гражданстве. 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 xml:space="preserve"> </w:t>
      </w:r>
      <w:r w:rsidR="00B528AB">
        <w:rPr>
          <w:lang w:val="ru-RU"/>
        </w:rPr>
        <w:t>Нужно показать, что вы не имеете иммиграционных мотивов,</w:t>
      </w:r>
      <w:r w:rsidRPr="008F03DF">
        <w:rPr>
          <w:lang w:val="ru-RU"/>
        </w:rPr>
        <w:t xml:space="preserve"> путем демонстрации следующих фактов: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Цель Ваше</w:t>
      </w:r>
      <w:r w:rsidR="00B528AB">
        <w:rPr>
          <w:lang w:val="ru-RU"/>
        </w:rPr>
        <w:t xml:space="preserve">й поездки в США: </w:t>
      </w:r>
      <w:r w:rsidRPr="008F03DF">
        <w:rPr>
          <w:lang w:val="ru-RU"/>
        </w:rPr>
        <w:t>краткосрочные мероприятия делового, развлекательного или медицинского характера.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Вы будете находиться в США в течение определенного промежутка времени.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 xml:space="preserve">У Вас имеются денежные средства, </w:t>
      </w:r>
      <w:r w:rsidR="00B528AB">
        <w:rPr>
          <w:lang w:val="ru-RU"/>
        </w:rPr>
        <w:t>которых достаточно</w:t>
      </w:r>
      <w:r w:rsidRPr="008F03DF">
        <w:rPr>
          <w:lang w:val="ru-RU"/>
        </w:rPr>
        <w:t xml:space="preserve"> для покрытия своих расходов во время пребывания в США.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 xml:space="preserve">У Вас </w:t>
      </w:r>
      <w:r w:rsidR="00B528AB">
        <w:rPr>
          <w:lang w:val="ru-RU"/>
        </w:rPr>
        <w:t>есть</w:t>
      </w:r>
      <w:r w:rsidRPr="008F03DF">
        <w:rPr>
          <w:lang w:val="ru-RU"/>
        </w:rPr>
        <w:t xml:space="preserve"> постоянное место жительства за пределами США, а также социальные и экономические связи, </w:t>
      </w:r>
      <w:r w:rsidR="00B528AB">
        <w:rPr>
          <w:lang w:val="ru-RU"/>
        </w:rPr>
        <w:t>гарантирующие Ваше возвращение</w:t>
      </w:r>
      <w:r w:rsidRPr="008F03DF">
        <w:rPr>
          <w:lang w:val="ru-RU"/>
        </w:rPr>
        <w:t>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В ряде случаев</w:t>
      </w:r>
      <w:r w:rsidR="00B528AB">
        <w:rPr>
          <w:lang w:val="ru-RU"/>
        </w:rPr>
        <w:t xml:space="preserve"> </w:t>
      </w:r>
      <w:r w:rsidRPr="008F03DF">
        <w:rPr>
          <w:lang w:val="ru-RU"/>
        </w:rPr>
        <w:t>личные помощники и домашние работники</w:t>
      </w:r>
      <w:r w:rsidR="00B528AB">
        <w:rPr>
          <w:lang w:val="ru-RU"/>
        </w:rPr>
        <w:t xml:space="preserve"> </w:t>
      </w:r>
      <w:r w:rsidRPr="008F03DF">
        <w:rPr>
          <w:lang w:val="ru-RU"/>
        </w:rPr>
        <w:t>могут получить визу B-1.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 xml:space="preserve">Гражданам отдельных государств может быть отказано в выдаче виз в соответствии с Законом об иммиграции и гражданстве. </w:t>
      </w:r>
    </w:p>
    <w:p w:rsidR="008F03DF" w:rsidRPr="008F03DF" w:rsidRDefault="008F03DF" w:rsidP="008F03DF">
      <w:pPr>
        <w:rPr>
          <w:lang w:val="ru-RU"/>
        </w:rPr>
      </w:pPr>
    </w:p>
    <w:p w:rsidR="008F03DF" w:rsidRPr="00B528AB" w:rsidRDefault="008F03DF" w:rsidP="008F03DF">
      <w:pPr>
        <w:rPr>
          <w:b/>
          <w:lang w:val="ru-RU"/>
        </w:rPr>
      </w:pPr>
      <w:r w:rsidRPr="00B528AB">
        <w:rPr>
          <w:b/>
          <w:lang w:val="ru-RU"/>
        </w:rPr>
        <w:t>Документы и сведения, необходимые для обращения за визой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При обращении за деловой или туристической визой необходимо предоставить следующие документы и сведения: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B528AB" w:rsidP="008F03DF">
      <w:pPr>
        <w:rPr>
          <w:lang w:val="ru-RU"/>
        </w:rPr>
      </w:pPr>
      <w:r>
        <w:rPr>
          <w:lang w:val="ru-RU"/>
        </w:rPr>
        <w:t xml:space="preserve"> -</w:t>
      </w:r>
      <w:r w:rsidR="008F03DF" w:rsidRPr="008F03DF">
        <w:rPr>
          <w:lang w:val="ru-RU"/>
        </w:rPr>
        <w:t xml:space="preserve">Электронное заявление о выдаче </w:t>
      </w:r>
      <w:proofErr w:type="spellStart"/>
      <w:r w:rsidR="008F03DF" w:rsidRPr="008F03DF">
        <w:rPr>
          <w:lang w:val="ru-RU"/>
        </w:rPr>
        <w:t>неиммиграционной</w:t>
      </w:r>
      <w:proofErr w:type="spellEnd"/>
      <w:r w:rsidR="008F03DF" w:rsidRPr="008F03DF">
        <w:rPr>
          <w:lang w:val="ru-RU"/>
        </w:rPr>
        <w:t xml:space="preserve"> визы (форма DS-160). </w:t>
      </w:r>
    </w:p>
    <w:p w:rsidR="008F03DF" w:rsidRPr="008F03DF" w:rsidRDefault="00B528AB" w:rsidP="008F03DF">
      <w:pPr>
        <w:rPr>
          <w:lang w:val="ru-RU"/>
        </w:rPr>
      </w:pPr>
      <w:r>
        <w:rPr>
          <w:lang w:val="ru-RU"/>
        </w:rPr>
        <w:t xml:space="preserve"> - </w:t>
      </w:r>
      <w:r w:rsidR="008F03DF" w:rsidRPr="008F03DF">
        <w:rPr>
          <w:lang w:val="ru-RU"/>
        </w:rPr>
        <w:t>Действительный заграничный паспорт, срок действия которого не менее чем на шесть месяцев превышает продолжительность предполагаемого периода пребывания в США (за исключением случаев, когда соответствующие межгосударственные соглашения допускают применение иных сроков). Если в Ваш заграничный паспорт вписаны другие лица, каждое из таких лиц, желающих получить визу, должно подать отдельное заявление.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Одна фотография размером 5 х 5 см. Требования к фотографии можно посмотреть на этой странице.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Помимо этих документов и сведений, необходимо предъявить письмо с приглашением на собеседование, подтверждающее, что Вы записались на собеседование с помощью данной службы. На собеседование можно взять любые документы, которые, по Вашему мнению, подтверждают информацию, предоставляемую консульскому работнику.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Порядок подачи заявления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Этап 1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Оплатите консульский сбор.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Этап 2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 xml:space="preserve">Заполните электронное заявление о выдаче </w:t>
      </w:r>
      <w:proofErr w:type="spellStart"/>
      <w:r w:rsidRPr="008F03DF">
        <w:rPr>
          <w:lang w:val="ru-RU"/>
        </w:rPr>
        <w:t>неиммиграционной</w:t>
      </w:r>
      <w:proofErr w:type="spellEnd"/>
      <w:r w:rsidRPr="008F03DF">
        <w:rPr>
          <w:lang w:val="ru-RU"/>
        </w:rPr>
        <w:t xml:space="preserve"> визы (форма DS-160).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Этап 3</w:t>
      </w:r>
    </w:p>
    <w:p w:rsidR="008F03DF" w:rsidRPr="008F03DF" w:rsidRDefault="008F03DF" w:rsidP="008F03DF">
      <w:pPr>
        <w:rPr>
          <w:lang w:val="ru-RU"/>
        </w:rPr>
      </w:pPr>
      <w:r>
        <w:rPr>
          <w:lang w:val="ru-RU"/>
        </w:rPr>
        <w:t>Запи</w:t>
      </w:r>
      <w:r w:rsidR="00B528AB">
        <w:rPr>
          <w:lang w:val="ru-RU"/>
        </w:rPr>
        <w:t>шитесь</w:t>
      </w:r>
      <w:r w:rsidRPr="008F03DF">
        <w:rPr>
          <w:lang w:val="ru-RU"/>
        </w:rPr>
        <w:t xml:space="preserve"> н</w:t>
      </w:r>
      <w:r>
        <w:rPr>
          <w:lang w:val="ru-RU"/>
        </w:rPr>
        <w:t>а собеседование</w:t>
      </w:r>
      <w:r w:rsidRPr="008F03DF">
        <w:rPr>
          <w:lang w:val="ru-RU"/>
        </w:rPr>
        <w:t>. Для записи на собеседование необходимо представить сведения о номерах следующих трех документов: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Номер заграничного паспорта.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Номер квитанции (или иного документа) об оплате консульского сбора.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Десятизначный номер штрихкода со страницы подтверждения подачи заявления DS-160.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Этап 4</w:t>
      </w:r>
    </w:p>
    <w:p w:rsidR="008F03DF" w:rsidRPr="008F03DF" w:rsidRDefault="00B528AB" w:rsidP="008F03DF">
      <w:pPr>
        <w:rPr>
          <w:lang w:val="ru-RU"/>
        </w:rPr>
      </w:pPr>
      <w:r>
        <w:rPr>
          <w:lang w:val="ru-RU"/>
        </w:rPr>
        <w:t>Явитесь</w:t>
      </w:r>
      <w:r w:rsidR="008F03DF" w:rsidRPr="008F03DF">
        <w:rPr>
          <w:lang w:val="ru-RU"/>
        </w:rPr>
        <w:t xml:space="preserve"> на собеседование в посольство или консульство США в назначенный день и час. Возьмите с собой распечатку письма с приглашением на собеседование, страницу подтверждения подачи заявления DS-160, одну недавно сделанную фотографию, действующий заграничный паспорт и все </w:t>
      </w:r>
      <w:r w:rsidR="008F03DF" w:rsidRPr="008F03DF">
        <w:rPr>
          <w:lang w:val="ru-RU"/>
        </w:rPr>
        <w:lastRenderedPageBreak/>
        <w:t>ранее выданные Вам заграничные паспорта. При отсутствии указанных выше документов заявление о выдаче визы не принимается.</w:t>
      </w:r>
    </w:p>
    <w:p w:rsidR="008F03DF" w:rsidRPr="008F03DF" w:rsidRDefault="008F03DF" w:rsidP="008F03DF">
      <w:pPr>
        <w:rPr>
          <w:lang w:val="ru-RU"/>
        </w:rPr>
      </w:pPr>
    </w:p>
    <w:p w:rsidR="008F03DF" w:rsidRPr="00A77FE2" w:rsidRDefault="008F03DF" w:rsidP="008F03DF">
      <w:pPr>
        <w:rPr>
          <w:b/>
          <w:lang w:val="ru-RU"/>
        </w:rPr>
      </w:pPr>
      <w:r w:rsidRPr="00A77FE2">
        <w:rPr>
          <w:b/>
          <w:lang w:val="ru-RU"/>
        </w:rPr>
        <w:t>Подтверждающие документы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 xml:space="preserve">Подтверждающие документы — лишь один из множества факторов, которые учитываются консульским работником при рассмотрении Вашего заявления на собеседовании. Консульские работники рассматривают каждый случай индивидуально и учитывают профессиональные, социальные, культурные и иные факторы при принятии решения. 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 xml:space="preserve">Не пытайтесь предоставить поддельные документы. Обман и введение в заблуждение может привести к постоянному запрету на выдачу визы. 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На собеседование необходимо взять указанные ниже документы. Во всех случаях предпочтение следует отдавать оригиналам документов, а не их копиях. Все документы приносятся на собеседование лично. Отправка подтверждающих документов в посольство или консульство США факсом, по электронной или обычной почте не допускается.</w:t>
      </w:r>
    </w:p>
    <w:p w:rsidR="008F03DF" w:rsidRPr="008F03DF" w:rsidRDefault="008F03DF" w:rsidP="008F03DF">
      <w:pPr>
        <w:rPr>
          <w:lang w:val="ru-RU"/>
        </w:rPr>
      </w:pP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Документы, подтверждающие финансовую состоятельность заявителя, налоговые платежи, наличие имущества, долей участия в бизнесе и иных активов. Эти документы должны отражать данные на текущий момент.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Сведения о маршруте поездки и/или иные пояснения, связанные с этой поездкой.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Справка с места работы с указанием должности, размера заработной платы, продолжительности периода работы в данной организации, согласовании отпуска и цели служебной поездки в США (при наличии).</w:t>
      </w:r>
    </w:p>
    <w:p w:rsidR="008F03DF" w:rsidRPr="008F03DF" w:rsidRDefault="008F03DF" w:rsidP="008F03DF">
      <w:pPr>
        <w:rPr>
          <w:lang w:val="ru-RU"/>
        </w:rPr>
      </w:pPr>
      <w:r w:rsidRPr="008F03DF">
        <w:rPr>
          <w:lang w:val="ru-RU"/>
        </w:rPr>
        <w:t>Сведения об уголовных арестах и судимостях, а также об обвинительных приговорах независимо от места вынесения, даже если Вы отбыли полностью срок наказания или были помилованы.</w:t>
      </w:r>
    </w:p>
    <w:p w:rsidR="008F03DF" w:rsidRPr="008F03DF" w:rsidRDefault="00A77FE2" w:rsidP="008F03DF">
      <w:pPr>
        <w:rPr>
          <w:lang w:val="ru-RU"/>
        </w:rPr>
      </w:pPr>
      <w:r>
        <w:rPr>
          <w:lang w:val="ru-RU"/>
        </w:rPr>
        <w:t>За более подробной информацией можете обратиться в наш офис. Мы с радостью ответим на все Ваши вопросы.</w:t>
      </w:r>
      <w:bookmarkStart w:id="0" w:name="_GoBack"/>
      <w:bookmarkEnd w:id="0"/>
    </w:p>
    <w:sectPr w:rsidR="008F03DF" w:rsidRPr="008F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DF"/>
    <w:rsid w:val="008F03DF"/>
    <w:rsid w:val="00A77FE2"/>
    <w:rsid w:val="00B528AB"/>
    <w:rsid w:val="00C4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A360"/>
  <w15:chartTrackingRefBased/>
  <w15:docId w15:val="{01422AE5-2618-4DF4-AA2A-2F2F04E7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2017-09-04T22:48:00Z</dcterms:created>
  <dcterms:modified xsi:type="dcterms:W3CDTF">2017-09-04T23:14:00Z</dcterms:modified>
</cp:coreProperties>
</file>