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AF0" w:rsidRPr="000C4AF0" w:rsidRDefault="000C4AF0">
      <w:pPr>
        <w:rPr>
          <w:b/>
          <w:sz w:val="24"/>
          <w:szCs w:val="24"/>
          <w:lang w:val="ru-RU"/>
        </w:rPr>
      </w:pPr>
      <w:bookmarkStart w:id="0" w:name="_GoBack"/>
      <w:r w:rsidRPr="000C4AF0">
        <w:rPr>
          <w:b/>
          <w:sz w:val="24"/>
          <w:szCs w:val="24"/>
          <w:lang w:val="ru-RU"/>
        </w:rPr>
        <w:t xml:space="preserve">Члены семьи обладателя визы H-1B </w:t>
      </w:r>
    </w:p>
    <w:bookmarkEnd w:id="0"/>
    <w:p w:rsidR="00992414" w:rsidRDefault="006711EA">
      <w:pPr>
        <w:rPr>
          <w:lang w:val="ru-RU"/>
        </w:rPr>
      </w:pPr>
      <w:r w:rsidRPr="006711EA">
        <w:rPr>
          <w:lang w:val="ru-RU"/>
        </w:rPr>
        <w:t xml:space="preserve">Члены семьи обладателя визы </w:t>
      </w:r>
      <w:r w:rsidRPr="006711EA">
        <w:t>H</w:t>
      </w:r>
      <w:r w:rsidRPr="006711EA">
        <w:rPr>
          <w:lang w:val="ru-RU"/>
        </w:rPr>
        <w:t>-1</w:t>
      </w:r>
      <w:r w:rsidRPr="006711EA">
        <w:t>B</w:t>
      </w:r>
      <w:r w:rsidRPr="006711EA">
        <w:rPr>
          <w:lang w:val="ru-RU"/>
        </w:rPr>
        <w:t xml:space="preserve"> (муж, жена, не состоящие в браке дети до 21 года) получают визы категории </w:t>
      </w:r>
      <w:r w:rsidRPr="006711EA">
        <w:t>H</w:t>
      </w:r>
      <w:r w:rsidRPr="006711EA">
        <w:rPr>
          <w:lang w:val="ru-RU"/>
        </w:rPr>
        <w:t>-4.</w:t>
      </w:r>
    </w:p>
    <w:p w:rsidR="006711EA" w:rsidRDefault="006711EA">
      <w:pPr>
        <w:rPr>
          <w:lang w:val="ru-RU"/>
        </w:rPr>
      </w:pPr>
      <w:r w:rsidRPr="006711EA">
        <w:rPr>
          <w:lang w:val="ru-RU"/>
        </w:rPr>
        <w:t>Выдаваемая членам семьи виза H-4 не дает права на трудоустройство.</w:t>
      </w:r>
    </w:p>
    <w:p w:rsidR="006711EA" w:rsidRPr="006711EA" w:rsidRDefault="006711EA">
      <w:pPr>
        <w:rPr>
          <w:lang w:val="ru-RU"/>
        </w:rPr>
      </w:pPr>
      <w:r w:rsidRPr="006711EA">
        <w:rPr>
          <w:lang w:val="ru-RU"/>
        </w:rPr>
        <w:t>Для оформления виз H-4 членам семьи надо представить документы, подтверждающие родство с главным заявителем (свидетельство о браке, общегражданский паспорт, свидетельства о рождении, и т.д.). Как правило, визы H-4 оформляются одновременно с визой H-1B. Члены семьи, которые присоединятся к главному заявителю позднее, должны дополнительно к документам, подтверждающим родство принести на собеседование с консулом оригинал Уведомления об одобрении (Форма I-797) и копию визы главного заявителя. Члены семьи так же заполняют анкету по форме DS-156.</w:t>
      </w:r>
    </w:p>
    <w:sectPr w:rsidR="006711EA" w:rsidRPr="0067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EA"/>
    <w:rsid w:val="000C4AF0"/>
    <w:rsid w:val="006711EA"/>
    <w:rsid w:val="0099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DD08"/>
  <w15:chartTrackingRefBased/>
  <w15:docId w15:val="{33AE5441-8F1B-4C7E-A920-72D8192B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2017-09-30T22:39:00Z</dcterms:created>
  <dcterms:modified xsi:type="dcterms:W3CDTF">2017-09-30T22:53:00Z</dcterms:modified>
</cp:coreProperties>
</file>