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237" w:rsidRPr="00361237" w:rsidRDefault="00361237" w:rsidP="00361237">
      <w:pPr>
        <w:rPr>
          <w:b/>
          <w:sz w:val="32"/>
          <w:szCs w:val="32"/>
          <w:lang w:val="ru-RU"/>
        </w:rPr>
      </w:pPr>
      <w:r w:rsidRPr="00361237">
        <w:rPr>
          <w:b/>
          <w:sz w:val="32"/>
          <w:szCs w:val="32"/>
          <w:lang w:val="ru-RU"/>
        </w:rPr>
        <w:t>Получение гражданства США через службу в армии</w:t>
      </w:r>
    </w:p>
    <w:p w:rsidR="00361237" w:rsidRPr="00361237" w:rsidRDefault="00361237" w:rsidP="00361237">
      <w:pPr>
        <w:rPr>
          <w:sz w:val="28"/>
          <w:szCs w:val="28"/>
          <w:lang w:val="ru-RU"/>
        </w:rPr>
      </w:pPr>
      <w:r w:rsidRPr="00361237">
        <w:rPr>
          <w:sz w:val="28"/>
          <w:szCs w:val="28"/>
          <w:lang w:val="ru-RU"/>
        </w:rPr>
        <w:t xml:space="preserve">Каждый человек, который прошел военную подготовку в Вооруженных силах США, имеет полное право стать гражданином этой страны. </w:t>
      </w:r>
    </w:p>
    <w:p w:rsidR="00E472C5" w:rsidRPr="00361237" w:rsidRDefault="00361237" w:rsidP="00361237">
      <w:pPr>
        <w:rPr>
          <w:sz w:val="28"/>
          <w:szCs w:val="28"/>
          <w:lang w:val="ru-RU"/>
        </w:rPr>
      </w:pPr>
      <w:r w:rsidRPr="00361237">
        <w:rPr>
          <w:sz w:val="28"/>
          <w:szCs w:val="28"/>
          <w:lang w:val="ru-RU"/>
        </w:rPr>
        <w:t xml:space="preserve">Подать необходимые для получения гражданства документы вы можете прямо по месту службы (обычно в отделе кадров или в офисе главного военного прокурора). К таким документам относятся: заявление о натурализации (форма </w:t>
      </w:r>
      <w:r w:rsidRPr="00361237">
        <w:rPr>
          <w:sz w:val="28"/>
          <w:szCs w:val="28"/>
        </w:rPr>
        <w:t>N</w:t>
      </w:r>
      <w:r w:rsidRPr="00361237">
        <w:rPr>
          <w:sz w:val="28"/>
          <w:szCs w:val="28"/>
          <w:lang w:val="ru-RU"/>
        </w:rPr>
        <w:t xml:space="preserve">-400) и заявление о засвидетельствовании прохождения службы на военной или военно-морской базе (форма </w:t>
      </w:r>
      <w:r w:rsidRPr="00361237">
        <w:rPr>
          <w:sz w:val="28"/>
          <w:szCs w:val="28"/>
        </w:rPr>
        <w:t>N</w:t>
      </w:r>
      <w:r w:rsidRPr="00361237">
        <w:rPr>
          <w:sz w:val="28"/>
          <w:szCs w:val="28"/>
          <w:lang w:val="ru-RU"/>
        </w:rPr>
        <w:t>-426).</w:t>
      </w:r>
    </w:p>
    <w:p w:rsidR="00361237" w:rsidRPr="00361237" w:rsidRDefault="00361237" w:rsidP="00361237">
      <w:pPr>
        <w:rPr>
          <w:sz w:val="28"/>
          <w:szCs w:val="28"/>
          <w:lang w:val="ru-RU"/>
        </w:rPr>
      </w:pPr>
      <w:r w:rsidRPr="00361237">
        <w:rPr>
          <w:sz w:val="28"/>
          <w:szCs w:val="28"/>
          <w:lang w:val="ru-RU"/>
        </w:rPr>
        <w:t>После того как пакет документов будет готов, его отправят в специализированное подразделение натурализации военнослужащих Службы гражданства и иммиграции США (USCIS) для начала ускоренной процедуры получения гражданства.</w:t>
      </w:r>
    </w:p>
    <w:p w:rsidR="00361237" w:rsidRPr="00361237" w:rsidRDefault="00361237" w:rsidP="00361237">
      <w:pPr>
        <w:rPr>
          <w:lang w:val="ru-RU"/>
        </w:rPr>
      </w:pPr>
      <w:bookmarkStart w:id="0" w:name="_GoBack"/>
      <w:bookmarkEnd w:id="0"/>
    </w:p>
    <w:sectPr w:rsidR="00361237" w:rsidRPr="0036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37"/>
    <w:rsid w:val="00361237"/>
    <w:rsid w:val="00E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1CE6"/>
  <w15:chartTrackingRefBased/>
  <w15:docId w15:val="{10E29AA1-C432-4949-AC84-566AC1F6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2017-10-10T01:29:00Z</dcterms:created>
  <dcterms:modified xsi:type="dcterms:W3CDTF">2017-10-10T01:31:00Z</dcterms:modified>
</cp:coreProperties>
</file>