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3A8" w:rsidRPr="00D94639" w:rsidRDefault="00DA5EE4">
      <w:pPr>
        <w:rPr>
          <w:lang w:val="ru-RU"/>
        </w:rPr>
      </w:pPr>
      <w:r w:rsidRPr="00DA5EE4">
        <w:rPr>
          <w:lang w:val="ru-RU"/>
        </w:rPr>
        <w:t xml:space="preserve">Юридический офис Илоны </w:t>
      </w:r>
      <w:proofErr w:type="spellStart"/>
      <w:r w:rsidRPr="00DA5EE4">
        <w:rPr>
          <w:lang w:val="ru-RU"/>
        </w:rPr>
        <w:t>Джамгаровой</w:t>
      </w:r>
      <w:proofErr w:type="spellEnd"/>
      <w:r w:rsidRPr="00DA5EE4">
        <w:rPr>
          <w:lang w:val="ru-RU"/>
        </w:rPr>
        <w:t xml:space="preserve"> предоставляет всесторонний спектр юридических услуг в области иммиграционного права, включая апелляции</w:t>
      </w:r>
      <w:r>
        <w:rPr>
          <w:lang w:val="ru-RU"/>
        </w:rPr>
        <w:t xml:space="preserve"> самого высокого</w:t>
      </w:r>
      <w:r w:rsidRPr="00DA5EE4">
        <w:rPr>
          <w:lang w:val="ru-RU"/>
        </w:rPr>
        <w:t xml:space="preserve"> уровня</w:t>
      </w:r>
      <w:r>
        <w:rPr>
          <w:lang w:val="ru-RU"/>
        </w:rPr>
        <w:t xml:space="preserve">. </w:t>
      </w:r>
      <w:r w:rsidR="00D94639" w:rsidRPr="00D94639">
        <w:rPr>
          <w:lang w:val="ru-RU"/>
        </w:rPr>
        <w:t xml:space="preserve">Илона работает в США </w:t>
      </w:r>
      <w:r w:rsidR="00D94639">
        <w:rPr>
          <w:lang w:val="ru-RU"/>
        </w:rPr>
        <w:t xml:space="preserve">почти </w:t>
      </w:r>
      <w:r>
        <w:rPr>
          <w:lang w:val="ru-RU"/>
        </w:rPr>
        <w:t>17 лет</w:t>
      </w:r>
      <w:r w:rsidR="00D94639" w:rsidRPr="00D94639">
        <w:rPr>
          <w:lang w:val="ru-RU"/>
        </w:rPr>
        <w:t>. За ее</w:t>
      </w:r>
      <w:r w:rsidR="00D94639">
        <w:rPr>
          <w:lang w:val="ru-RU"/>
        </w:rPr>
        <w:t xml:space="preserve"> плечами тысячи выигранных дел, среди которых по праву можно назвать уникальными и парадоксальными.</w:t>
      </w:r>
      <w:r>
        <w:rPr>
          <w:lang w:val="ru-RU"/>
        </w:rPr>
        <w:t xml:space="preserve"> Кроме того, она</w:t>
      </w:r>
      <w:r w:rsidR="00D94639" w:rsidRPr="00D94639">
        <w:rPr>
          <w:lang w:val="ru-RU"/>
        </w:rPr>
        <w:t xml:space="preserve"> является почетным членом Международного сообщества профессионалов “Кто есть кто”, победительницей </w:t>
      </w:r>
      <w:r w:rsidR="00D94639" w:rsidRPr="00D94639">
        <w:t>V</w:t>
      </w:r>
      <w:r w:rsidR="00D94639" w:rsidRPr="00D94639">
        <w:rPr>
          <w:lang w:val="ru-RU"/>
        </w:rPr>
        <w:t xml:space="preserve"> Международного конкурса “Женщина года” в номинации “Адвокат года”, имеет множество престижных наград , грамот и орденов самого высокого ранга</w:t>
      </w:r>
      <w:r>
        <w:rPr>
          <w:lang w:val="ru-RU"/>
        </w:rPr>
        <w:t>.</w:t>
      </w:r>
      <w:bookmarkStart w:id="0" w:name="_GoBack"/>
      <w:bookmarkEnd w:id="0"/>
    </w:p>
    <w:sectPr w:rsidR="00B743A8" w:rsidRPr="00D9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39"/>
    <w:rsid w:val="00B743A8"/>
    <w:rsid w:val="00D94639"/>
    <w:rsid w:val="00DA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DC70"/>
  <w15:chartTrackingRefBased/>
  <w15:docId w15:val="{A543FB46-8CB2-4FA5-BD2F-1CCB5BE5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2017-09-04T22:03:00Z</dcterms:created>
  <dcterms:modified xsi:type="dcterms:W3CDTF">2017-09-04T22:18:00Z</dcterms:modified>
</cp:coreProperties>
</file>