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jc w:val="center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>Кодификатор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jc w:val="center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элементов содержания и требований к уровню подготовки обучающихся 8 класса для проведения </w:t>
      </w:r>
      <w:r w:rsidR="005D62F6">
        <w:rPr>
          <w:rFonts w:ascii="Times New Roman" w:eastAsia="TimesNewRomanPSMT" w:hAnsi="Times New Roman" w:cs="Times New Roman"/>
          <w:b/>
          <w:bCs/>
          <w:sz w:val="24"/>
          <w:szCs w:val="24"/>
        </w:rPr>
        <w:t>индивидуального отбора</w:t>
      </w: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по английскому языку</w:t>
      </w:r>
      <w:r w:rsidR="005D62F6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при поступлении в 9 социально-экономический класс ГБОУ РМЭ «Политехнический лицей-интернат»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sz w:val="24"/>
          <w:szCs w:val="24"/>
        </w:rPr>
        <w:t xml:space="preserve">Кодификатор составлен на основе Федерального компонента государственного стандартов основного общего образования по иностранным языкам (приказ Минобразования России от 05.03.2004 № 1089 «Об утверждении Федерального компонента государственных стандартов начального общего, основного общего и среднего (полного) общего образования») и Примерных программ по английскому языку. 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</w:p>
    <w:p w:rsidR="00E66C04" w:rsidRPr="007F79F9" w:rsidRDefault="00E66C04" w:rsidP="005D62F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1</w:t>
      </w:r>
      <w:r w:rsidR="00E66C04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E66C04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>Аудирование</w:t>
      </w:r>
      <w:proofErr w:type="spellEnd"/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 Понимание основного содержания несложных звучащих аутентичных текстов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 Выборочное понимание необходимой/запрашиваемой информации в несложных звучащих</w:t>
      </w:r>
      <w:r w:rsidR="008D7F55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аутентичных текстах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2</w:t>
      </w:r>
      <w:r w:rsidR="00E66C04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>.  Чтение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 Понимание основного содержания аутентичных текстов разных жанров (ознакомительное чтение)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.2 </w:t>
      </w:r>
      <w:proofErr w:type="gramStart"/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Выборочное  понимание</w:t>
      </w:r>
      <w:proofErr w:type="gramEnd"/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нужной/интересующей информации из текста (просмотровое/поисковое</w:t>
      </w:r>
      <w:r w:rsid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чтение)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.3 Полное и точное понимание содержания несложных аутентичных адаптированных текстов разных жанров (изучающее чтение)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3</w:t>
      </w:r>
      <w:r w:rsidR="00E66C04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>.  Письмо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3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 Заполнение анкет и формуляров (имя, фамилия, пол, возраст, гражданство, адрес)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3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 Написание короткого поздравления (с днем рождения, с другим праздником) с соответствующими пожеланиями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3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.3 Написание личного письма по образцу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>.  Языковой материал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.1 Грамматическая сторона речи</w:t>
      </w:r>
    </w:p>
    <w:p w:rsidR="00E66C04" w:rsidRPr="007F79F9" w:rsidRDefault="005D62F6" w:rsidP="005D62F6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.1.1 Коммуникативные типы предложений: утвердительные, вопросительные (общий, специальный, альтернативный, разделительный вопросы в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Present</w:t>
      </w:r>
      <w:proofErr w:type="spellEnd"/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</w:rPr>
        <w:t>, Future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Past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Simple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;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Present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Perfect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;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Present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Continuous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),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отрицательные, побудительные (в утвердительной и отрицательной формах)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предложения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– и порядок слов в них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.1.2 Распространенные и нераспространенные простые предложения, в том числе с несколькими обстоятельствами, следующими в определенном порядке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(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We</w:t>
      </w:r>
      <w:proofErr w:type="spellEnd"/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moved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to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new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house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last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year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.)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.1.3 Предложения с начальным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It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It’s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cold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.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It’s five o’clock. It’s interesting. It’s winter.)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.1.4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Предложения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there + to be (There are </w:t>
      </w:r>
      <w:proofErr w:type="gram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 lot of</w:t>
      </w:r>
      <w:proofErr w:type="gram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trees in the park.)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.1.5 Сложносочиненные предложения с союзами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and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but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or</w:t>
      </w:r>
      <w:proofErr w:type="spellEnd"/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.1.6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Сложноподчиненные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предложения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союзами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союзными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словами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what, when, why, which, that, who, if,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because, that’s why,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than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so, for, since, during, so that,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unless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.1.9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Предложения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конструкцией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so/such (I was so busy that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 forgot to phone my parents.)</w:t>
      </w:r>
    </w:p>
    <w:p w:rsidR="00247FA3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.1.10 Предложения с конструкциями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as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…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as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;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not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so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…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as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;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.1.11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Конструкции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с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глаголами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на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ing</w:t>
      </w:r>
      <w:proofErr w:type="spellEnd"/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: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to love/hate doing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something; Stop talking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.1.12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Конструкции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It</w:t>
      </w:r>
      <w:proofErr w:type="gram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takes me … to do something; to look / feel /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be happy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.1.15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Наиболее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употребительные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личные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формы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глаголов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действительного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залога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: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Present Simple, Future Simple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и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Past Simple, Present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Past Continuous, Present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и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Past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Perfect</w:t>
      </w:r>
    </w:p>
    <w:p w:rsidR="00E66C04" w:rsidRPr="007F79F9" w:rsidRDefault="005D62F6" w:rsidP="005D62F6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5D62F6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.1.17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Фразовые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глаголы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3B37B3"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>(get along/across/down/over/over with; go down with/ off/ without/ with/ up/after/through; bring round/in/up / out/ back/ about; put away/ off/ on/ through/ up with/ out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look for/after/out/in; get up; etc.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.1.20 Причастия настоящего и прошедшего времени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(причастие I и причастие II)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.1.21 Имена существительные во множественном числе,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образованные по правилу, и исключения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.1.22 Исчисляемые и неисчисляемые существительные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.1.23 Определенный / неопределенный / нулевой артикль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.1.24 Местоимения: личные (в именительном и объектном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падежах, а также в абсолютной форме), притяжательные, указательные, неопределенные, относительные,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вопросительные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.1.25 Имена прилагательные в положительной, сравнительной и превосходной степенях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образованные по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правилу, а также исключения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.1.26 Наречия в сравнительной и превосходной степенях, а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также наречия, выражающие количество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(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many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/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much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,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few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/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few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little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/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little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.1.27 Числительные количественные, порядковые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.1.28 Предлоги места, направления, времени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.1.29 Различные средства связи в тексте для обеспечения его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целостности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(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firstly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finally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last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the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end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, 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however</w:t>
      </w:r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,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etc</w:t>
      </w:r>
      <w:proofErr w:type="spellEnd"/>
      <w:r w:rsidR="00E66C04" w:rsidRPr="007F79F9">
        <w:rPr>
          <w:rFonts w:ascii="Times New Roman" w:eastAsia="TimesNewRomanPSMT" w:hAnsi="Times New Roman" w:cs="Times New Roman"/>
          <w:i/>
          <w:iCs/>
          <w:sz w:val="24"/>
          <w:szCs w:val="24"/>
        </w:rPr>
        <w:t>)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.2 Лексическая сторона речи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.2.1 Лексические единицы, обслуживающие ситуации в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рамках тематики начальной и основной школы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.2.2 Наиболее распространенные устойчивые словосочетания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.2.3 Реплики-клише речевого этикета, характерные для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культуры англоязычных стран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.2.4 Многозначность лексических единиц. Синонимы.</w:t>
      </w:r>
      <w:r w:rsidR="00247FA3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Антонимы</w:t>
      </w:r>
    </w:p>
    <w:p w:rsidR="00E66C04" w:rsidRPr="007F79F9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.2.5 Лексическая сочетаемость</w:t>
      </w:r>
    </w:p>
    <w:p w:rsidR="00E66C04" w:rsidRPr="00B94B63" w:rsidRDefault="005D62F6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w:r w:rsidRPr="00B94B63">
        <w:rPr>
          <w:rFonts w:ascii="Times New Roman" w:eastAsia="TimesNewRomanPSMT" w:hAnsi="Times New Roman" w:cs="Times New Roman"/>
          <w:sz w:val="24"/>
          <w:szCs w:val="24"/>
        </w:rPr>
        <w:t>4</w:t>
      </w:r>
      <w:r w:rsidR="00E66C04" w:rsidRPr="00B94B63">
        <w:rPr>
          <w:rFonts w:ascii="Times New Roman" w:eastAsia="TimesNewRomanPSMT" w:hAnsi="Times New Roman" w:cs="Times New Roman"/>
          <w:sz w:val="24"/>
          <w:szCs w:val="24"/>
        </w:rPr>
        <w:t xml:space="preserve">.2.6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Аффиксы</w:t>
      </w:r>
      <w:r w:rsidR="00E66C04" w:rsidRPr="00B94B6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глаголов</w:t>
      </w:r>
      <w:r w:rsidR="00E66C04" w:rsidRPr="00B94B63">
        <w:rPr>
          <w:rFonts w:ascii="Times New Roman" w:eastAsia="TimesNewRomanPSMT" w:hAnsi="Times New Roman" w:cs="Times New Roman"/>
          <w:sz w:val="24"/>
          <w:szCs w:val="24"/>
        </w:rPr>
        <w:t xml:space="preserve">: </w:t>
      </w:r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re</w:t>
      </w:r>
      <w:r w:rsidR="00E66C04" w:rsidRPr="00B94B6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-, </w:t>
      </w:r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dis</w:t>
      </w:r>
      <w:r w:rsidR="00E66C04" w:rsidRPr="00B94B6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-, </w:t>
      </w:r>
      <w:proofErr w:type="spellStart"/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mis</w:t>
      </w:r>
      <w:proofErr w:type="spellEnd"/>
      <w:r w:rsidR="00E66C04" w:rsidRPr="00B94B63">
        <w:rPr>
          <w:rFonts w:ascii="Times New Roman" w:eastAsia="TimesNewRomanPSMT" w:hAnsi="Times New Roman" w:cs="Times New Roman"/>
          <w:i/>
          <w:iCs/>
          <w:sz w:val="24"/>
          <w:szCs w:val="24"/>
        </w:rPr>
        <w:t>-; -</w:t>
      </w:r>
      <w:proofErr w:type="spellStart"/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ize</w:t>
      </w:r>
      <w:proofErr w:type="spellEnd"/>
      <w:r w:rsidR="00E66C04" w:rsidRPr="00B94B63">
        <w:rPr>
          <w:rFonts w:ascii="Times New Roman" w:eastAsia="TimesNewRomanPSMT" w:hAnsi="Times New Roman" w:cs="Times New Roman"/>
          <w:i/>
          <w:iCs/>
          <w:sz w:val="24"/>
          <w:szCs w:val="24"/>
        </w:rPr>
        <w:t>/</w:t>
      </w:r>
      <w:proofErr w:type="spellStart"/>
      <w:r w:rsidR="00E66C04"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ise</w:t>
      </w:r>
      <w:proofErr w:type="spellEnd"/>
      <w:r w:rsidR="00E66C04" w:rsidRPr="00B94B63">
        <w:rPr>
          <w:rFonts w:ascii="Times New Roman" w:eastAsia="TimesNewRomanPSMT" w:hAnsi="Times New Roman" w:cs="Times New Roman"/>
          <w:i/>
          <w:iCs/>
          <w:sz w:val="24"/>
          <w:szCs w:val="24"/>
        </w:rPr>
        <w:t>.</w:t>
      </w:r>
    </w:p>
    <w:p w:rsidR="00E66C04" w:rsidRPr="007F79F9" w:rsidRDefault="00E66C04" w:rsidP="00B94B63">
      <w:pPr>
        <w:autoSpaceDE w:val="0"/>
        <w:autoSpaceDN w:val="0"/>
        <w:adjustRightInd w:val="0"/>
        <w:spacing w:after="0" w:line="360" w:lineRule="auto"/>
        <w:ind w:left="-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7F79F9">
        <w:rPr>
          <w:rFonts w:ascii="Times New Roman" w:eastAsia="TimesNewRomanPSMT" w:hAnsi="Times New Roman" w:cs="Times New Roman"/>
          <w:sz w:val="24"/>
          <w:szCs w:val="24"/>
        </w:rPr>
        <w:t>Аффиксы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существительных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: 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er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/-or, -ness,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ist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-ship,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ing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sion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tion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ance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ence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ment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ity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/-ty.</w:t>
      </w:r>
    </w:p>
    <w:p w:rsidR="00B94B63" w:rsidRDefault="00E66C04" w:rsidP="00B94B63">
      <w:pPr>
        <w:autoSpaceDE w:val="0"/>
        <w:autoSpaceDN w:val="0"/>
        <w:adjustRightInd w:val="0"/>
        <w:spacing w:after="0" w:line="360" w:lineRule="auto"/>
        <w:ind w:left="-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7F79F9">
        <w:rPr>
          <w:rFonts w:ascii="Times New Roman" w:eastAsia="TimesNewRomanPSMT" w:hAnsi="Times New Roman" w:cs="Times New Roman"/>
          <w:sz w:val="24"/>
          <w:szCs w:val="24"/>
        </w:rPr>
        <w:t>Аффиксы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прилагательных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: 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-y,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ic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ful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-al,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ly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ian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/an,</w:t>
      </w:r>
      <w:r w:rsidR="00247FA3"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ent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ing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ous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ible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/able, -less,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ive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5D62F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inter-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, un-, in-/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im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-.</w:t>
      </w:r>
    </w:p>
    <w:p w:rsidR="00B94B63" w:rsidRDefault="00E66C04" w:rsidP="00B94B63">
      <w:pPr>
        <w:autoSpaceDE w:val="0"/>
        <w:autoSpaceDN w:val="0"/>
        <w:adjustRightInd w:val="0"/>
        <w:spacing w:after="0" w:line="360" w:lineRule="auto"/>
        <w:ind w:left="-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7F79F9">
        <w:rPr>
          <w:rFonts w:ascii="Times New Roman" w:eastAsia="TimesNewRomanPSMT" w:hAnsi="Times New Roman" w:cs="Times New Roman"/>
          <w:sz w:val="24"/>
          <w:szCs w:val="24"/>
        </w:rPr>
        <w:t>Суффикс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наречий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ly</w:t>
      </w:r>
      <w:proofErr w:type="spellEnd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.</w:t>
      </w:r>
    </w:p>
    <w:p w:rsidR="00E66C04" w:rsidRPr="007F79F9" w:rsidRDefault="00E66C04" w:rsidP="00B94B63">
      <w:pPr>
        <w:autoSpaceDE w:val="0"/>
        <w:autoSpaceDN w:val="0"/>
        <w:adjustRightInd w:val="0"/>
        <w:spacing w:after="0" w:line="360" w:lineRule="auto"/>
        <w:ind w:left="-567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r w:rsidRPr="007F79F9">
        <w:rPr>
          <w:rFonts w:ascii="Times New Roman" w:eastAsia="TimesNewRomanPSMT" w:hAnsi="Times New Roman" w:cs="Times New Roman"/>
          <w:sz w:val="24"/>
          <w:szCs w:val="24"/>
        </w:rPr>
        <w:t>Суффиксы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числительных</w:t>
      </w:r>
      <w:r w:rsidRPr="007F79F9">
        <w:rPr>
          <w:rFonts w:ascii="Times New Roman" w:eastAsia="TimesNewRomanPSMT" w:hAnsi="Times New Roman" w:cs="Times New Roman"/>
          <w:sz w:val="24"/>
          <w:szCs w:val="24"/>
          <w:lang w:val="en-US"/>
        </w:rPr>
        <w:t>: -</w:t>
      </w:r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teen, -ty, -</w:t>
      </w:r>
      <w:proofErr w:type="spellStart"/>
      <w:r w:rsidRPr="007F79F9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th</w:t>
      </w:r>
      <w:proofErr w:type="spellEnd"/>
    </w:p>
    <w:p w:rsidR="00E66C04" w:rsidRPr="007F79F9" w:rsidRDefault="00B94B63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 xml:space="preserve">5. </w:t>
      </w:r>
      <w:bookmarkStart w:id="0" w:name="_GoBack"/>
      <w:bookmarkEnd w:id="0"/>
      <w:r w:rsidR="00E66C04" w:rsidRPr="007F79F9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Предметное содержание речи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A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(Межличностные) взаимоотношения в семье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Б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(</w:t>
      </w:r>
      <w:proofErr w:type="gramEnd"/>
      <w:r w:rsidRPr="007F79F9">
        <w:rPr>
          <w:rFonts w:ascii="Times New Roman" w:eastAsia="TimesNewRomanPSMT" w:hAnsi="Times New Roman" w:cs="Times New Roman"/>
          <w:sz w:val="24"/>
          <w:szCs w:val="24"/>
        </w:rPr>
        <w:t xml:space="preserve">Межличностные) взаимоотношения с друзьями и </w:t>
      </w:r>
      <w:proofErr w:type="spellStart"/>
      <w:r w:rsidRPr="007F79F9">
        <w:rPr>
          <w:rFonts w:ascii="Times New Roman" w:eastAsia="TimesNewRomanPSMT" w:hAnsi="Times New Roman" w:cs="Times New Roman"/>
          <w:sz w:val="24"/>
          <w:szCs w:val="24"/>
        </w:rPr>
        <w:t>вшколе</w:t>
      </w:r>
      <w:proofErr w:type="spellEnd"/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В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Внешность</w:t>
      </w:r>
      <w:proofErr w:type="gramEnd"/>
      <w:r w:rsidRPr="007F79F9">
        <w:rPr>
          <w:rFonts w:ascii="Times New Roman" w:eastAsia="TimesNewRomanPSMT" w:hAnsi="Times New Roman" w:cs="Times New Roman"/>
          <w:sz w:val="24"/>
          <w:szCs w:val="24"/>
        </w:rPr>
        <w:t xml:space="preserve"> и характеристики человека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Г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Молодежная мода</w:t>
      </w:r>
    </w:p>
    <w:p w:rsidR="00C7381D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Д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 xml:space="preserve">Покупки. </w:t>
      </w:r>
    </w:p>
    <w:p w:rsidR="00E66C04" w:rsidRPr="007F79F9" w:rsidRDefault="00E66C04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Е </w:t>
      </w:r>
      <w:r w:rsidR="008D7F55"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Переписка</w:t>
      </w:r>
    </w:p>
    <w:p w:rsidR="00E66C04" w:rsidRPr="007F79F9" w:rsidRDefault="008D7F55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7F79F9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Ж 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Проблемы</w:t>
      </w:r>
      <w:proofErr w:type="gramEnd"/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выбора профессии </w:t>
      </w:r>
    </w:p>
    <w:p w:rsidR="00E66C04" w:rsidRPr="007F79F9" w:rsidRDefault="008D7F55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7F79F9">
        <w:rPr>
          <w:rFonts w:ascii="Times New Roman" w:hAnsi="Times New Roman" w:cs="Times New Roman"/>
          <w:b/>
          <w:bCs/>
          <w:sz w:val="24"/>
          <w:szCs w:val="24"/>
        </w:rPr>
        <w:t xml:space="preserve">З 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Выдающиеся</w:t>
      </w:r>
      <w:proofErr w:type="gramEnd"/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 xml:space="preserve"> люди родной страны и стран изучаемого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66C04" w:rsidRPr="007F79F9">
        <w:rPr>
          <w:rFonts w:ascii="Times New Roman" w:eastAsia="TimesNewRomanPSMT" w:hAnsi="Times New Roman" w:cs="Times New Roman"/>
          <w:sz w:val="24"/>
          <w:szCs w:val="24"/>
        </w:rPr>
        <w:t>языка, их вклад в науку и мировую культуру</w:t>
      </w:r>
    </w:p>
    <w:p w:rsidR="008D7F55" w:rsidRPr="007F79F9" w:rsidRDefault="008D7F55" w:rsidP="007F79F9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7F79F9">
        <w:rPr>
          <w:rFonts w:ascii="Times New Roman" w:hAnsi="Times New Roman" w:cs="Times New Roman"/>
          <w:b/>
          <w:bCs/>
          <w:sz w:val="24"/>
          <w:szCs w:val="24"/>
        </w:rPr>
        <w:t xml:space="preserve">И  </w:t>
      </w:r>
      <w:r w:rsidRPr="007F79F9">
        <w:rPr>
          <w:rFonts w:ascii="Times New Roman" w:eastAsia="TimesNewRomanPSMT" w:hAnsi="Times New Roman" w:cs="Times New Roman"/>
          <w:sz w:val="24"/>
          <w:szCs w:val="24"/>
        </w:rPr>
        <w:t>Природа и проблемы экологии. Здоровый образ жизни</w:t>
      </w:r>
    </w:p>
    <w:sectPr w:rsidR="008D7F55" w:rsidRPr="007F79F9" w:rsidSect="007F79F9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04"/>
    <w:rsid w:val="00247FA3"/>
    <w:rsid w:val="003B37B3"/>
    <w:rsid w:val="005D62F6"/>
    <w:rsid w:val="007F79F9"/>
    <w:rsid w:val="008D7F55"/>
    <w:rsid w:val="00B94B63"/>
    <w:rsid w:val="00C7381D"/>
    <w:rsid w:val="00CC501A"/>
    <w:rsid w:val="00E6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BF593-5A09-467D-A5BB-1BEABBB1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F37A8F2-837D-400D-BCED-BDCD0EC6DC75}"/>
</file>

<file path=customXml/itemProps2.xml><?xml version="1.0" encoding="utf-8"?>
<ds:datastoreItem xmlns:ds="http://schemas.openxmlformats.org/officeDocument/2006/customXml" ds:itemID="{0D62683F-C660-439D-BCEB-297C02425F46}"/>
</file>

<file path=customXml/itemProps3.xml><?xml version="1.0" encoding="utf-8"?>
<ds:datastoreItem xmlns:ds="http://schemas.openxmlformats.org/officeDocument/2006/customXml" ds:itemID="{91916E92-5060-4111-8294-0A7073AA76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PLI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Admin</cp:lastModifiedBy>
  <cp:revision>2</cp:revision>
  <dcterms:created xsi:type="dcterms:W3CDTF">2015-04-01T05:01:00Z</dcterms:created>
  <dcterms:modified xsi:type="dcterms:W3CDTF">2015-04-01T05:01:00Z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