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2E4" w:rsidRDefault="009228CF" w:rsidP="00CB3178">
      <w:pPr>
        <w:spacing w:after="0" w:line="0" w:lineRule="atLeast"/>
        <w:ind w:right="-568"/>
      </w:pPr>
      <w:r>
        <w:t>1</w:t>
      </w:r>
      <w:r w:rsidR="00CB3178">
        <w:t>.</w:t>
      </w:r>
      <w:r w:rsidR="00CB3178" w:rsidRPr="00CB3178">
        <w:rPr>
          <w:color w:val="000000"/>
          <w:sz w:val="27"/>
          <w:szCs w:val="27"/>
        </w:rPr>
        <w:t xml:space="preserve"> </w:t>
      </w:r>
      <w:r w:rsidR="00CB3178">
        <w:rPr>
          <w:color w:val="000000"/>
          <w:sz w:val="27"/>
          <w:szCs w:val="27"/>
        </w:rPr>
        <w:t>Аксиоматика Колмогорова. Свойства вероятностей</w:t>
      </w:r>
    </w:p>
    <w:p w:rsidR="009228CF" w:rsidRDefault="009228C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10DD202B" wp14:editId="0E27D1B0">
            <wp:extent cx="6326717" cy="154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717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AF" w:rsidRDefault="005915A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28A40C07" wp14:editId="386E4023">
            <wp:extent cx="5994400" cy="2235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AF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789F3F26" wp14:editId="10469D1A">
            <wp:extent cx="2489200" cy="22926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2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0005B183" wp14:editId="75779181">
            <wp:extent cx="3169074" cy="2413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408" cy="2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0715F46F" wp14:editId="704EFD3E">
            <wp:extent cx="4521200" cy="74118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37" cy="74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21563933" wp14:editId="03DD0ECE">
            <wp:extent cx="5308600" cy="2413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528DADEE" wp14:editId="20566D0A">
            <wp:extent cx="3276600" cy="54832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2EA1C97D" wp14:editId="0FBB8460">
            <wp:extent cx="3175000" cy="2346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27D200B0" wp14:editId="3E71210D">
            <wp:extent cx="5749018" cy="95250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18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652986" cy="4826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986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</w:p>
    <w:p w:rsidR="006400A0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0CB72700" wp14:editId="695FE524">
            <wp:extent cx="1701800" cy="108686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08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0A0">
        <w:rPr>
          <w:noProof/>
          <w:lang w:eastAsia="ru-RU"/>
        </w:rPr>
        <w:drawing>
          <wp:inline distT="0" distB="0" distL="0" distR="0" wp14:anchorId="362C7193" wp14:editId="620DEB64">
            <wp:extent cx="5521238" cy="6096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185" cy="61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4B0C571C" wp14:editId="3376A9B6">
            <wp:extent cx="3866029" cy="5715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029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AF" w:rsidRPr="006400A0" w:rsidRDefault="005915AF" w:rsidP="006400A0">
      <w:pPr>
        <w:spacing w:after="0" w:line="0" w:lineRule="atLeast"/>
        <w:ind w:left="-1418" w:right="-568"/>
      </w:pPr>
      <w:r>
        <w:lastRenderedPageBreak/>
        <w:t>2.</w:t>
      </w:r>
      <w:r w:rsidRPr="005915A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Примеры вероятностных пространств</w:t>
      </w:r>
    </w:p>
    <w:p w:rsidR="005915AF" w:rsidRDefault="006400A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6A596B1B" wp14:editId="036EC94C">
            <wp:extent cx="5905500" cy="35889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4C2D1DF5" wp14:editId="79E3266D">
            <wp:extent cx="6061797" cy="2971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97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1A462F6B" wp14:editId="1195CD41">
            <wp:extent cx="6687127" cy="14986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27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3AEFDEA0" wp14:editId="1F3C79D1">
            <wp:extent cx="6816834" cy="10922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834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6E1A0AA9" wp14:editId="7817D706">
            <wp:extent cx="6789778" cy="2832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778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45A0F518" wp14:editId="4AE7738F">
            <wp:extent cx="6350000" cy="29185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291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AF" w:rsidRDefault="005915AF" w:rsidP="006400A0">
      <w:pPr>
        <w:spacing w:after="0" w:line="0" w:lineRule="atLeast"/>
        <w:ind w:right="-56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5915AF" w:rsidRDefault="005915AF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3.</w:t>
      </w:r>
      <w:r w:rsidRPr="005915A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Условные вероятности. Теоремы умножения</w:t>
      </w:r>
    </w:p>
    <w:p w:rsidR="006400A0" w:rsidRDefault="006400A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921347" cy="1600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347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AF" w:rsidRDefault="006400A0" w:rsidP="006400A0">
      <w:pPr>
        <w:spacing w:after="0" w:line="0" w:lineRule="atLeast"/>
        <w:ind w:left="-1418" w:right="-568"/>
      </w:pPr>
      <w:r>
        <w:rPr>
          <w:rFonts w:ascii="Tahoma" w:hAnsi="Tahoma" w:cs="Tahoma"/>
          <w:b/>
          <w:bCs/>
          <w:noProof/>
          <w:color w:val="1B1818"/>
          <w:sz w:val="28"/>
          <w:szCs w:val="28"/>
          <w:lang w:eastAsia="ru-RU"/>
        </w:rPr>
        <w:drawing>
          <wp:inline distT="0" distB="0" distL="0" distR="0">
            <wp:extent cx="6654114" cy="1371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1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598097AC" wp14:editId="35478238">
            <wp:extent cx="6312370" cy="11176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37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0" w:rsidRDefault="006400A0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235700" cy="20256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202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0" w:rsidRDefault="00692350" w:rsidP="006400A0">
      <w:pPr>
        <w:spacing w:after="0" w:line="0" w:lineRule="atLeast"/>
        <w:ind w:left="-1418" w:right="-568"/>
      </w:pPr>
    </w:p>
    <w:p w:rsidR="00692350" w:rsidRDefault="00692350" w:rsidP="006400A0">
      <w:pPr>
        <w:spacing w:after="0" w:line="0" w:lineRule="atLeast"/>
        <w:ind w:right="-568"/>
      </w:pPr>
      <w:r>
        <w:br w:type="page"/>
      </w:r>
    </w:p>
    <w:p w:rsidR="00692350" w:rsidRDefault="0069235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4.</w:t>
      </w:r>
      <w:r w:rsidRPr="0069235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Формула полной вероятностей и формулы Байеса. Независимость событий.</w:t>
      </w:r>
    </w:p>
    <w:p w:rsidR="00692350" w:rsidRDefault="007C373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7068820" cy="153670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0" w:rsidRDefault="00692350" w:rsidP="006400A0">
      <w:pPr>
        <w:spacing w:after="0" w:line="0" w:lineRule="atLeast"/>
        <w:ind w:left="-1418" w:right="-568"/>
      </w:pPr>
    </w:p>
    <w:p w:rsidR="00692350" w:rsidRDefault="007C373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91965" cy="1651000"/>
            <wp:effectExtent l="0" t="0" r="444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96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0" w:rsidRDefault="00692350" w:rsidP="006400A0">
      <w:pPr>
        <w:spacing w:after="0" w:line="0" w:lineRule="atLeast"/>
        <w:ind w:left="-1418" w:right="-568"/>
      </w:pPr>
    </w:p>
    <w:p w:rsidR="00692350" w:rsidRDefault="00692350" w:rsidP="006400A0">
      <w:pPr>
        <w:spacing w:after="0" w:line="0" w:lineRule="atLeast"/>
        <w:ind w:right="-568"/>
      </w:pPr>
      <w:r>
        <w:br w:type="page"/>
      </w:r>
    </w:p>
    <w:p w:rsidR="00692350" w:rsidRDefault="00692350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5.</w:t>
      </w:r>
      <w:r w:rsidR="007C373F" w:rsidRPr="007C373F">
        <w:rPr>
          <w:color w:val="000000"/>
          <w:sz w:val="27"/>
          <w:szCs w:val="27"/>
        </w:rPr>
        <w:t xml:space="preserve"> </w:t>
      </w:r>
      <w:r w:rsidR="007C373F">
        <w:rPr>
          <w:color w:val="000000"/>
          <w:sz w:val="27"/>
          <w:szCs w:val="27"/>
        </w:rPr>
        <w:t>Независимые испытания и схема Бернулли.</w:t>
      </w:r>
    </w:p>
    <w:p w:rsidR="007C373F" w:rsidRDefault="007C373F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739835" cy="431800"/>
            <wp:effectExtent l="0" t="0" r="444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3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3F" w:rsidRDefault="007C373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901744" cy="1701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744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3F" w:rsidRDefault="00E72DC2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652953" cy="3733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953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DC2" w:rsidRDefault="00E72DC2" w:rsidP="006400A0">
      <w:pPr>
        <w:spacing w:after="0" w:line="0" w:lineRule="atLeast"/>
        <w:ind w:left="-1418" w:right="-568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6978773" cy="36957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773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C373F" w:rsidRDefault="007C373F">
      <w:r>
        <w:br w:type="page"/>
      </w:r>
    </w:p>
    <w:p w:rsidR="007C373F" w:rsidRDefault="007C373F" w:rsidP="006400A0">
      <w:pPr>
        <w:spacing w:after="0" w:line="0" w:lineRule="atLeast"/>
        <w:ind w:left="-1418" w:right="-568"/>
      </w:pPr>
      <w:r>
        <w:lastRenderedPageBreak/>
        <w:t>6.</w:t>
      </w:r>
      <w:r w:rsidRPr="007C373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Случайные величины. Функция распределения случайной величины и ее свойства.</w:t>
      </w:r>
    </w:p>
    <w:p w:rsidR="007C373F" w:rsidRDefault="007C373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544235" cy="1219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2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3F" w:rsidRDefault="007C373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414783" cy="17399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83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3F" w:rsidRDefault="007C373F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490447" cy="121920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447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22774" cy="254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774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</w:p>
    <w:p w:rsidR="00A369CC" w:rsidRDefault="00A369CC">
      <w:r>
        <w:br w:type="page"/>
      </w:r>
    </w:p>
    <w:p w:rsidR="00A369CC" w:rsidRDefault="00A369CC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7.</w:t>
      </w:r>
      <w:r w:rsidRPr="00A369CC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Классификация случайных величин.</w:t>
      </w:r>
    </w:p>
    <w:p w:rsidR="00A369CC" w:rsidRDefault="00A369CC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908030" cy="6350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03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703848" cy="546100"/>
            <wp:effectExtent l="0" t="0" r="190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848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486939" cy="16764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39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553638" cy="15621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638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679045" cy="82550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04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677465" cy="1219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46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</w:p>
    <w:p w:rsidR="00A369CC" w:rsidRDefault="00A369CC">
      <w:r>
        <w:br w:type="page"/>
      </w:r>
    </w:p>
    <w:p w:rsidR="00A369CC" w:rsidRDefault="00A369CC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8.</w:t>
      </w:r>
      <w:r w:rsidRPr="00A369CC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Многомерные случайные величины и их распределения.</w:t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5968694" cy="26924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94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096000" cy="158293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8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5219700" cy="986400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5887049" cy="21082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752" cy="210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583977" cy="2451100"/>
            <wp:effectExtent l="0" t="0" r="762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977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A369CC" w:rsidP="006400A0">
      <w:pPr>
        <w:spacing w:after="0" w:line="0" w:lineRule="atLeast"/>
        <w:ind w:left="-1418" w:right="-568"/>
      </w:pPr>
    </w:p>
    <w:p w:rsidR="00A369CC" w:rsidRDefault="00A369CC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9.</w:t>
      </w:r>
      <w:r w:rsidRPr="00A369CC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Независимость случайных величин и критерии независимости.</w:t>
      </w:r>
    </w:p>
    <w:p w:rsidR="009022C6" w:rsidRDefault="009022C6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481843" cy="20955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843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C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532592" cy="1092200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592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724022" cy="167640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22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740349" cy="1308100"/>
            <wp:effectExtent l="0" t="0" r="381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349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19020" cy="1841500"/>
            <wp:effectExtent l="0" t="0" r="127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02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979292" cy="1701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292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</w:p>
    <w:p w:rsidR="009022C6" w:rsidRDefault="009022C6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10.</w:t>
      </w:r>
      <w:r w:rsidRPr="009022C6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Функциональные преобразования случайных величин. Формулы свертки.</w:t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692900" cy="6011378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601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07200" cy="393265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9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lastRenderedPageBreak/>
        <w:drawing>
          <wp:inline distT="0" distB="0" distL="0" distR="0">
            <wp:extent cx="6921500" cy="581756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330" cy="58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68057" cy="35052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057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</w:p>
    <w:p w:rsidR="009022C6" w:rsidRDefault="009022C6">
      <w:r>
        <w:br w:type="page"/>
      </w:r>
    </w:p>
    <w:p w:rsidR="009022C6" w:rsidRDefault="009022C6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11.</w:t>
      </w:r>
      <w:r w:rsidRPr="009022C6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Математическое ожидание и его свойства</w:t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48111" cy="23241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111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</w:p>
    <w:p w:rsidR="009022C6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748391" cy="1955800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391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44145" cy="990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1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12A1A192" wp14:editId="5DC01A6E">
            <wp:extent cx="4866705" cy="62230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70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</w:p>
    <w:p w:rsidR="009022C6" w:rsidRDefault="009022C6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 wp14:anchorId="3DBF8DFA" wp14:editId="78B69100">
            <wp:extent cx="6873738" cy="163830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098" cy="164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38631" cy="1511300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263" cy="15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lastRenderedPageBreak/>
        <w:drawing>
          <wp:inline distT="0" distB="0" distL="0" distR="0">
            <wp:extent cx="6684819" cy="133350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532" cy="133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378089" cy="1473200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089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</w:pPr>
    </w:p>
    <w:p w:rsidR="00CB3178" w:rsidRDefault="00CB3178" w:rsidP="006400A0">
      <w:pPr>
        <w:spacing w:after="0" w:line="0" w:lineRule="atLeast"/>
        <w:ind w:left="-1418" w:right="-568"/>
        <w:rPr>
          <w:color w:val="000000"/>
          <w:sz w:val="27"/>
          <w:szCs w:val="27"/>
        </w:rPr>
      </w:pPr>
      <w:r>
        <w:lastRenderedPageBreak/>
        <w:t>12.</w:t>
      </w:r>
      <w:r w:rsidRPr="00CB317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Дисперсия и ее свойства.</w:t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38872" cy="1435100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872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500206" cy="18669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206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847365" cy="34925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36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6938496" cy="12319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869" cy="123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78" w:rsidRDefault="00CB3178" w:rsidP="006400A0">
      <w:pPr>
        <w:spacing w:after="0" w:line="0" w:lineRule="atLeast"/>
        <w:ind w:left="-1418" w:right="-568"/>
      </w:pPr>
      <w:r>
        <w:rPr>
          <w:noProof/>
          <w:lang w:eastAsia="ru-RU"/>
        </w:rPr>
        <w:drawing>
          <wp:inline distT="0" distB="0" distL="0" distR="0">
            <wp:extent cx="4376305" cy="72390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0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3178" w:rsidSect="005915AF">
      <w:pgSz w:w="11906" w:h="16838"/>
      <w:pgMar w:top="28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8CF"/>
    <w:rsid w:val="005915AF"/>
    <w:rsid w:val="006400A0"/>
    <w:rsid w:val="00692350"/>
    <w:rsid w:val="007C373F"/>
    <w:rsid w:val="009022C6"/>
    <w:rsid w:val="009228CF"/>
    <w:rsid w:val="00A369CC"/>
    <w:rsid w:val="00CB3178"/>
    <w:rsid w:val="00E72DC2"/>
    <w:rsid w:val="00E7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28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28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61" Type="http://schemas.openxmlformats.org/officeDocument/2006/relationships/image" Target="media/image57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1" Type="http://schemas.openxmlformats.org/officeDocument/2006/relationships/styles" Target="styles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15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2019-01-21T21:23:00Z</dcterms:created>
  <dcterms:modified xsi:type="dcterms:W3CDTF">2019-01-22T15:27:00Z</dcterms:modified>
</cp:coreProperties>
</file>