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3DE4A7" w14:textId="77777777" w:rsidR="00D55906" w:rsidRDefault="007F4922" w:rsidP="007F4922">
      <w:pPr>
        <w:pStyle w:val="aa"/>
        <w:outlineLvl w:val="0"/>
        <w:rPr>
          <w:sz w:val="23"/>
          <w:szCs w:val="23"/>
        </w:rPr>
      </w:pPr>
      <w:r w:rsidRPr="00C5319C">
        <w:rPr>
          <w:sz w:val="23"/>
          <w:szCs w:val="23"/>
        </w:rPr>
        <w:t xml:space="preserve">МИНИСТЕРСТВО НАУКИ И ВЫСШЕГО ОБРАЗОВАНИЯ </w:t>
      </w:r>
    </w:p>
    <w:p w14:paraId="353933AA" w14:textId="54CBBDD1" w:rsidR="007F4922" w:rsidRPr="00C5319C" w:rsidRDefault="007F4922" w:rsidP="007F4922">
      <w:pPr>
        <w:pStyle w:val="aa"/>
        <w:outlineLvl w:val="0"/>
        <w:rPr>
          <w:sz w:val="23"/>
          <w:szCs w:val="23"/>
        </w:rPr>
      </w:pPr>
      <w:r w:rsidRPr="00C5319C">
        <w:rPr>
          <w:sz w:val="23"/>
          <w:szCs w:val="23"/>
        </w:rPr>
        <w:t>РОССИЙСКОЙ ФЕДЕРАЦИИ</w:t>
      </w:r>
    </w:p>
    <w:p w14:paraId="6E7FC35E" w14:textId="6FA62AFA" w:rsidR="007F4922" w:rsidRDefault="007F4922" w:rsidP="007F4922">
      <w:pPr>
        <w:pStyle w:val="aa"/>
        <w:outlineLvl w:val="0"/>
        <w:rPr>
          <w:lang w:val="ru-RU"/>
        </w:rPr>
      </w:pPr>
      <w:r w:rsidRPr="00C5319C">
        <w:t xml:space="preserve">Федеральное государственное автономное образовательное </w:t>
      </w:r>
      <w:r w:rsidRPr="00C5319C">
        <w:rPr>
          <w:lang w:val="ru-RU"/>
        </w:rPr>
        <w:t xml:space="preserve"> </w:t>
      </w:r>
      <w:r w:rsidR="00D55906" w:rsidRPr="00C5319C">
        <w:t>учреждение</w:t>
      </w:r>
      <w:r w:rsidRPr="00C5319C">
        <w:t xml:space="preserve"> </w:t>
      </w:r>
    </w:p>
    <w:p w14:paraId="3676D959" w14:textId="77777777" w:rsidR="007F4922" w:rsidRPr="00C5319C" w:rsidRDefault="007F4922" w:rsidP="007F4922">
      <w:pPr>
        <w:pStyle w:val="aa"/>
        <w:outlineLvl w:val="0"/>
      </w:pPr>
      <w:r w:rsidRPr="00C5319C">
        <w:t>высшего  образования</w:t>
      </w:r>
    </w:p>
    <w:p w14:paraId="087CE9E7" w14:textId="0C799976" w:rsidR="007F4922" w:rsidRPr="00C5319C" w:rsidRDefault="007F4922" w:rsidP="007F4922">
      <w:pPr>
        <w:pStyle w:val="aa"/>
        <w:outlineLvl w:val="0"/>
        <w:rPr>
          <w:sz w:val="23"/>
          <w:szCs w:val="23"/>
          <w:lang w:val="ru-RU"/>
        </w:rPr>
      </w:pPr>
      <w:r w:rsidRPr="00C5319C">
        <w:rPr>
          <w:sz w:val="23"/>
          <w:szCs w:val="23"/>
          <w:lang w:val="ru-RU"/>
        </w:rPr>
        <w:t>«</w:t>
      </w:r>
      <w:r w:rsidRPr="00C5319C">
        <w:rPr>
          <w:sz w:val="23"/>
          <w:szCs w:val="23"/>
        </w:rPr>
        <w:t>КАЗАНСКИЙ (ПРИВОЛЖСКИЙ) ФЕДЕРАЛЬНЫЙ УНИВЕРСИТЕТ</w:t>
      </w:r>
      <w:r w:rsidRPr="00C5319C">
        <w:rPr>
          <w:sz w:val="23"/>
          <w:szCs w:val="23"/>
          <w:lang w:val="ru-RU"/>
        </w:rPr>
        <w:t>»</w:t>
      </w:r>
    </w:p>
    <w:p w14:paraId="3B25E9BB" w14:textId="77777777" w:rsidR="007F4922" w:rsidRDefault="007F4922" w:rsidP="007F4922">
      <w:pPr>
        <w:pStyle w:val="aa"/>
        <w:outlineLvl w:val="0"/>
      </w:pPr>
    </w:p>
    <w:p w14:paraId="38848838" w14:textId="77777777" w:rsidR="007F4922" w:rsidRPr="00254E89" w:rsidRDefault="007F4922" w:rsidP="007F4922">
      <w:pPr>
        <w:spacing w:after="0" w:line="240" w:lineRule="auto"/>
        <w:jc w:val="both"/>
        <w:rPr>
          <w:rFonts w:ascii="Times New Roman" w:hAnsi="Times New Roman" w:cs="Times New Roman"/>
          <w:sz w:val="28"/>
          <w:szCs w:val="28"/>
        </w:rPr>
      </w:pPr>
    </w:p>
    <w:p w14:paraId="4F6AABA7" w14:textId="77777777" w:rsidR="007F4922" w:rsidRPr="00254E89" w:rsidRDefault="007F4922" w:rsidP="007F4922">
      <w:pPr>
        <w:spacing w:after="0" w:line="240" w:lineRule="auto"/>
        <w:ind w:firstLine="709"/>
        <w:jc w:val="center"/>
        <w:rPr>
          <w:rFonts w:ascii="Times New Roman" w:hAnsi="Times New Roman" w:cs="Times New Roman"/>
          <w:sz w:val="28"/>
          <w:szCs w:val="28"/>
        </w:rPr>
      </w:pPr>
      <w:r w:rsidRPr="00254E89">
        <w:rPr>
          <w:rFonts w:ascii="Times New Roman" w:hAnsi="Times New Roman" w:cs="Times New Roman"/>
          <w:sz w:val="28"/>
          <w:szCs w:val="28"/>
        </w:rPr>
        <w:t>Институт управления, экономики и финансов</w:t>
      </w:r>
    </w:p>
    <w:p w14:paraId="4A48014E" w14:textId="77777777" w:rsidR="007F4922" w:rsidRDefault="007F4922" w:rsidP="007F4922">
      <w:pPr>
        <w:spacing w:after="0" w:line="240" w:lineRule="auto"/>
        <w:ind w:firstLine="709"/>
        <w:jc w:val="center"/>
        <w:rPr>
          <w:rFonts w:ascii="Times New Roman" w:hAnsi="Times New Roman" w:cs="Times New Roman"/>
          <w:sz w:val="28"/>
          <w:szCs w:val="28"/>
        </w:rPr>
      </w:pPr>
      <w:r w:rsidRPr="00254E89">
        <w:rPr>
          <w:rFonts w:ascii="Times New Roman" w:hAnsi="Times New Roman" w:cs="Times New Roman"/>
          <w:sz w:val="28"/>
          <w:szCs w:val="28"/>
        </w:rPr>
        <w:t xml:space="preserve">Кафедра </w:t>
      </w:r>
      <w:r>
        <w:rPr>
          <w:rFonts w:ascii="Times New Roman" w:hAnsi="Times New Roman" w:cs="Times New Roman"/>
          <w:sz w:val="28"/>
          <w:szCs w:val="28"/>
        </w:rPr>
        <w:t>маркетинга</w:t>
      </w:r>
    </w:p>
    <w:p w14:paraId="4766ECCB" w14:textId="77777777" w:rsidR="007F4922" w:rsidRDefault="007F4922" w:rsidP="007F4922">
      <w:pPr>
        <w:spacing w:after="0" w:line="240" w:lineRule="auto"/>
        <w:ind w:firstLine="709"/>
        <w:jc w:val="center"/>
        <w:rPr>
          <w:rFonts w:ascii="Times New Roman" w:hAnsi="Times New Roman" w:cs="Times New Roman"/>
          <w:sz w:val="28"/>
          <w:szCs w:val="28"/>
        </w:rPr>
      </w:pPr>
    </w:p>
    <w:p w14:paraId="52971152" w14:textId="77777777" w:rsidR="007F4922" w:rsidRDefault="007F4922" w:rsidP="007F4922">
      <w:pPr>
        <w:spacing w:after="0" w:line="240" w:lineRule="auto"/>
        <w:ind w:firstLine="709"/>
        <w:jc w:val="center"/>
        <w:rPr>
          <w:rFonts w:ascii="Times New Roman" w:hAnsi="Times New Roman" w:cs="Times New Roman"/>
          <w:sz w:val="28"/>
          <w:szCs w:val="28"/>
        </w:rPr>
      </w:pPr>
    </w:p>
    <w:p w14:paraId="08804E02" w14:textId="77777777" w:rsidR="007F4922" w:rsidRDefault="007F4922" w:rsidP="007F4922">
      <w:pPr>
        <w:spacing w:after="0" w:line="240" w:lineRule="auto"/>
        <w:ind w:firstLine="709"/>
        <w:jc w:val="center"/>
        <w:rPr>
          <w:rFonts w:ascii="Times New Roman" w:hAnsi="Times New Roman" w:cs="Times New Roman"/>
          <w:sz w:val="28"/>
          <w:szCs w:val="28"/>
        </w:rPr>
      </w:pPr>
    </w:p>
    <w:p w14:paraId="3D3D66B0" w14:textId="77777777" w:rsidR="007F4922" w:rsidRDefault="007F4922" w:rsidP="007F4922">
      <w:pPr>
        <w:spacing w:after="0" w:line="240" w:lineRule="auto"/>
        <w:ind w:firstLine="709"/>
        <w:jc w:val="center"/>
        <w:rPr>
          <w:rFonts w:ascii="Times New Roman" w:hAnsi="Times New Roman" w:cs="Times New Roman"/>
          <w:sz w:val="28"/>
          <w:szCs w:val="28"/>
        </w:rPr>
      </w:pPr>
    </w:p>
    <w:p w14:paraId="77993E1C" w14:textId="77777777" w:rsidR="007F4922" w:rsidRPr="00254E89" w:rsidRDefault="007F4922" w:rsidP="007F4922">
      <w:pPr>
        <w:spacing w:after="0" w:line="240" w:lineRule="auto"/>
        <w:ind w:firstLine="709"/>
        <w:jc w:val="center"/>
        <w:rPr>
          <w:rFonts w:ascii="Times New Roman" w:hAnsi="Times New Roman" w:cs="Times New Roman"/>
          <w:sz w:val="28"/>
          <w:szCs w:val="28"/>
        </w:rPr>
      </w:pPr>
    </w:p>
    <w:p w14:paraId="4CF09FA6" w14:textId="77777777" w:rsidR="007F4922" w:rsidRPr="00631419" w:rsidRDefault="007F4922" w:rsidP="007F4922">
      <w:pPr>
        <w:spacing w:after="0" w:line="240" w:lineRule="auto"/>
        <w:ind w:firstLine="709"/>
        <w:jc w:val="center"/>
        <w:rPr>
          <w:rFonts w:ascii="Times New Roman" w:hAnsi="Times New Roman" w:cs="Times New Roman"/>
          <w:b/>
          <w:sz w:val="28"/>
          <w:szCs w:val="28"/>
        </w:rPr>
      </w:pPr>
      <w:r w:rsidRPr="00631419">
        <w:rPr>
          <w:rFonts w:ascii="Times New Roman" w:hAnsi="Times New Roman" w:cs="Times New Roman"/>
          <w:b/>
          <w:sz w:val="28"/>
          <w:szCs w:val="28"/>
        </w:rPr>
        <w:t xml:space="preserve">ОТЧЕТ </w:t>
      </w:r>
    </w:p>
    <w:p w14:paraId="4629774D" w14:textId="77777777" w:rsidR="007F4922" w:rsidRPr="00254E89" w:rsidRDefault="007F4922" w:rsidP="007F4922">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по производственной (технологической (проектно-технологической))  практике</w:t>
      </w:r>
    </w:p>
    <w:p w14:paraId="3FD29033" w14:textId="5E806889" w:rsidR="007F4922" w:rsidRPr="00C5319C" w:rsidRDefault="007F4922" w:rsidP="007F4922">
      <w:pPr>
        <w:spacing w:after="0" w:line="240" w:lineRule="auto"/>
        <w:ind w:firstLine="709"/>
        <w:jc w:val="center"/>
        <w:rPr>
          <w:rFonts w:ascii="Times New Roman" w:hAnsi="Times New Roman" w:cs="Times New Roman"/>
          <w:sz w:val="20"/>
          <w:szCs w:val="20"/>
        </w:rPr>
      </w:pPr>
    </w:p>
    <w:p w14:paraId="0BF2DC75" w14:textId="77777777" w:rsidR="007F4922" w:rsidRDefault="007F4922" w:rsidP="007F4922">
      <w:pPr>
        <w:spacing w:after="0" w:line="240" w:lineRule="auto"/>
        <w:ind w:firstLine="709"/>
        <w:jc w:val="center"/>
        <w:rPr>
          <w:rFonts w:ascii="Times New Roman" w:hAnsi="Times New Roman" w:cs="Times New Roman"/>
          <w:sz w:val="28"/>
          <w:szCs w:val="28"/>
        </w:rPr>
      </w:pPr>
    </w:p>
    <w:p w14:paraId="7F002581" w14:textId="77777777" w:rsidR="007F4922" w:rsidRDefault="007F4922" w:rsidP="007F4922">
      <w:pPr>
        <w:tabs>
          <w:tab w:val="center" w:pos="5173"/>
          <w:tab w:val="left" w:pos="7425"/>
        </w:tabs>
        <w:spacing w:after="0" w:line="240" w:lineRule="auto"/>
        <w:ind w:firstLine="709"/>
        <w:jc w:val="center"/>
        <w:rPr>
          <w:rFonts w:ascii="Times New Roman" w:hAnsi="Times New Roman" w:cs="Times New Roman"/>
          <w:sz w:val="28"/>
          <w:szCs w:val="28"/>
        </w:rPr>
      </w:pPr>
    </w:p>
    <w:p w14:paraId="43ABBE20" w14:textId="77777777" w:rsidR="007F4922" w:rsidRDefault="007F4922" w:rsidP="007F4922">
      <w:pPr>
        <w:tabs>
          <w:tab w:val="center" w:pos="5173"/>
          <w:tab w:val="left" w:pos="7425"/>
        </w:tabs>
        <w:spacing w:after="0" w:line="240" w:lineRule="auto"/>
        <w:ind w:firstLine="709"/>
        <w:jc w:val="center"/>
        <w:rPr>
          <w:rFonts w:ascii="Times New Roman" w:hAnsi="Times New Roman" w:cs="Times New Roman"/>
          <w:sz w:val="28"/>
          <w:szCs w:val="28"/>
        </w:rPr>
      </w:pPr>
    </w:p>
    <w:p w14:paraId="2EA999A2" w14:textId="77777777" w:rsidR="007F4922" w:rsidRDefault="007F4922" w:rsidP="007F4922">
      <w:pPr>
        <w:tabs>
          <w:tab w:val="center" w:pos="5173"/>
          <w:tab w:val="left" w:pos="7425"/>
        </w:tabs>
        <w:spacing w:after="0" w:line="240" w:lineRule="auto"/>
        <w:ind w:firstLine="709"/>
        <w:jc w:val="center"/>
        <w:rPr>
          <w:rFonts w:ascii="Times New Roman" w:hAnsi="Times New Roman" w:cs="Times New Roman"/>
          <w:sz w:val="28"/>
          <w:szCs w:val="28"/>
        </w:rPr>
      </w:pPr>
    </w:p>
    <w:p w14:paraId="3B77A4AF" w14:textId="77777777" w:rsidR="007F4922" w:rsidRPr="00254E89" w:rsidRDefault="007F4922" w:rsidP="007F4922">
      <w:pPr>
        <w:tabs>
          <w:tab w:val="center" w:pos="5173"/>
          <w:tab w:val="left" w:pos="7425"/>
        </w:tabs>
        <w:spacing w:after="0" w:line="240" w:lineRule="auto"/>
        <w:ind w:firstLine="709"/>
        <w:jc w:val="center"/>
        <w:rPr>
          <w:rFonts w:ascii="Times New Roman" w:hAnsi="Times New Roman" w:cs="Times New Roman"/>
          <w:sz w:val="28"/>
          <w:szCs w:val="28"/>
        </w:rPr>
      </w:pPr>
    </w:p>
    <w:p w14:paraId="77F59654" w14:textId="77777777" w:rsidR="007F4922" w:rsidRPr="00254E89" w:rsidRDefault="007F4922" w:rsidP="007F4922">
      <w:pPr>
        <w:tabs>
          <w:tab w:val="center" w:pos="5173"/>
          <w:tab w:val="left" w:pos="7425"/>
        </w:tabs>
        <w:spacing w:after="0" w:line="240" w:lineRule="auto"/>
        <w:ind w:firstLine="709"/>
        <w:jc w:val="both"/>
        <w:rPr>
          <w:rFonts w:ascii="Times New Roman" w:hAnsi="Times New Roman" w:cs="Times New Roman"/>
          <w:sz w:val="28"/>
          <w:szCs w:val="28"/>
        </w:rPr>
      </w:pPr>
    </w:p>
    <w:p w14:paraId="2394FCAB" w14:textId="77777777" w:rsidR="007F4922" w:rsidRDefault="007F4922" w:rsidP="007F4922">
      <w:pPr>
        <w:spacing w:after="0" w:line="240" w:lineRule="auto"/>
        <w:jc w:val="both"/>
        <w:rPr>
          <w:rFonts w:ascii="Times New Roman" w:hAnsi="Times New Roman" w:cs="Times New Roman"/>
          <w:sz w:val="28"/>
          <w:szCs w:val="28"/>
        </w:rPr>
      </w:pPr>
    </w:p>
    <w:p w14:paraId="25ADF22E" w14:textId="77777777" w:rsidR="007F4922" w:rsidRPr="00254E89" w:rsidRDefault="007F4922" w:rsidP="007F4922">
      <w:pPr>
        <w:spacing w:after="0" w:line="240" w:lineRule="auto"/>
        <w:jc w:val="both"/>
        <w:rPr>
          <w:rFonts w:ascii="Times New Roman" w:hAnsi="Times New Roman" w:cs="Times New Roman"/>
          <w:sz w:val="28"/>
          <w:szCs w:val="28"/>
        </w:rPr>
      </w:pPr>
    </w:p>
    <w:p w14:paraId="1D30A22F" w14:textId="77777777" w:rsidR="007F4922" w:rsidRPr="00254E89" w:rsidRDefault="007F4922" w:rsidP="007F4922">
      <w:pPr>
        <w:spacing w:after="0" w:line="240" w:lineRule="auto"/>
        <w:ind w:firstLine="709"/>
        <w:jc w:val="both"/>
        <w:rPr>
          <w:rFonts w:ascii="Times New Roman" w:hAnsi="Times New Roman" w:cs="Times New Roman"/>
          <w:sz w:val="28"/>
          <w:szCs w:val="28"/>
        </w:rPr>
      </w:pPr>
    </w:p>
    <w:p w14:paraId="6DCAA5E2" w14:textId="77777777" w:rsidR="007F4922" w:rsidRPr="00254E89" w:rsidRDefault="007F4922" w:rsidP="007F4922">
      <w:pPr>
        <w:spacing w:after="0" w:line="240" w:lineRule="auto"/>
        <w:ind w:firstLine="709"/>
        <w:jc w:val="both"/>
        <w:rPr>
          <w:rFonts w:ascii="Times New Roman" w:hAnsi="Times New Roman" w:cs="Times New Roman"/>
          <w:sz w:val="28"/>
          <w:szCs w:val="28"/>
        </w:rPr>
      </w:pPr>
    </w:p>
    <w:tbl>
      <w:tblPr>
        <w:tblpPr w:leftFromText="180" w:rightFromText="180" w:vertAnchor="text" w:horzAnchor="margin" w:tblpY="34"/>
        <w:tblOverlap w:val="never"/>
        <w:tblW w:w="10314" w:type="dxa"/>
        <w:tblLayout w:type="fixed"/>
        <w:tblLook w:val="0000" w:firstRow="0" w:lastRow="0" w:firstColumn="0" w:lastColumn="0" w:noHBand="0" w:noVBand="0"/>
      </w:tblPr>
      <w:tblGrid>
        <w:gridCol w:w="10314"/>
      </w:tblGrid>
      <w:tr w:rsidR="007F4922" w:rsidRPr="00440392" w14:paraId="65972272" w14:textId="77777777" w:rsidTr="00A4242D">
        <w:trPr>
          <w:trHeight w:val="288"/>
        </w:trPr>
        <w:tc>
          <w:tcPr>
            <w:tcW w:w="10314" w:type="dxa"/>
          </w:tcPr>
          <w:p w14:paraId="124AD3E1" w14:textId="2869FF7C" w:rsidR="007F4922" w:rsidRPr="007F4922" w:rsidRDefault="007F4922" w:rsidP="00A4242D">
            <w:pPr>
              <w:autoSpaceDE w:val="0"/>
              <w:autoSpaceDN w:val="0"/>
              <w:adjustRightInd w:val="0"/>
              <w:spacing w:after="0" w:line="240" w:lineRule="auto"/>
              <w:rPr>
                <w:rFonts w:ascii="Times New Roman" w:hAnsi="Times New Roman" w:cs="Times New Roman"/>
                <w:sz w:val="28"/>
                <w:szCs w:val="28"/>
                <w:u w:val="single"/>
              </w:rPr>
            </w:pPr>
            <w:r>
              <w:rPr>
                <w:rFonts w:ascii="Times New Roman" w:hAnsi="Times New Roman" w:cs="Times New Roman"/>
                <w:sz w:val="28"/>
                <w:szCs w:val="28"/>
              </w:rPr>
              <w:t xml:space="preserve">Обучающийся:  </w:t>
            </w:r>
            <w:r w:rsidRPr="007F4922">
              <w:rPr>
                <w:rFonts w:ascii="Times New Roman" w:hAnsi="Times New Roman" w:cs="Times New Roman"/>
                <w:sz w:val="28"/>
                <w:szCs w:val="28"/>
                <w:u w:val="single"/>
              </w:rPr>
              <w:t>Мазитова Регина Ринатовна</w:t>
            </w:r>
          </w:p>
          <w:p w14:paraId="5BAF0D1E" w14:textId="24AA13CF" w:rsidR="007F4922" w:rsidRPr="00C5319C" w:rsidRDefault="007F4922" w:rsidP="00A4242D">
            <w:pPr>
              <w:autoSpaceDE w:val="0"/>
              <w:autoSpaceDN w:val="0"/>
              <w:adjustRightInd w:val="0"/>
              <w:spacing w:after="0" w:line="240" w:lineRule="auto"/>
              <w:ind w:firstLine="709"/>
              <w:rPr>
                <w:rFonts w:ascii="Times New Roman" w:hAnsi="Times New Roman" w:cs="Times New Roman"/>
                <w:sz w:val="18"/>
                <w:szCs w:val="18"/>
              </w:rPr>
            </w:pPr>
          </w:p>
        </w:tc>
      </w:tr>
      <w:tr w:rsidR="007F4922" w:rsidRPr="00440392" w14:paraId="1DE340E3" w14:textId="77777777" w:rsidTr="00A4242D">
        <w:trPr>
          <w:trHeight w:val="54"/>
        </w:trPr>
        <w:tc>
          <w:tcPr>
            <w:tcW w:w="10314" w:type="dxa"/>
          </w:tcPr>
          <w:p w14:paraId="7211547D" w14:textId="77777777" w:rsidR="007F4922" w:rsidRPr="00440392" w:rsidRDefault="007F4922" w:rsidP="00A4242D">
            <w:pPr>
              <w:autoSpaceDE w:val="0"/>
              <w:autoSpaceDN w:val="0"/>
              <w:adjustRightInd w:val="0"/>
              <w:spacing w:after="0" w:line="240" w:lineRule="auto"/>
              <w:rPr>
                <w:rFonts w:ascii="Times New Roman" w:hAnsi="Times New Roman" w:cs="Times New Roman"/>
                <w:sz w:val="12"/>
                <w:szCs w:val="12"/>
              </w:rPr>
            </w:pPr>
          </w:p>
        </w:tc>
      </w:tr>
      <w:tr w:rsidR="007F4922" w:rsidRPr="00440392" w14:paraId="6041B638" w14:textId="77777777" w:rsidTr="00A4242D">
        <w:trPr>
          <w:trHeight w:val="54"/>
        </w:trPr>
        <w:tc>
          <w:tcPr>
            <w:tcW w:w="10314" w:type="dxa"/>
          </w:tcPr>
          <w:p w14:paraId="323D1982" w14:textId="77777777" w:rsidR="007F4922" w:rsidRDefault="007F4922" w:rsidP="00A4242D">
            <w:pPr>
              <w:autoSpaceDE w:val="0"/>
              <w:autoSpaceDN w:val="0"/>
              <w:adjustRightInd w:val="0"/>
              <w:spacing w:after="0" w:line="240" w:lineRule="auto"/>
              <w:rPr>
                <w:rFonts w:ascii="Times New Roman" w:hAnsi="Times New Roman" w:cs="Times New Roman"/>
                <w:sz w:val="12"/>
                <w:szCs w:val="12"/>
              </w:rPr>
            </w:pPr>
          </w:p>
          <w:p w14:paraId="6D087048" w14:textId="77777777" w:rsidR="007F4922" w:rsidRDefault="007F4922" w:rsidP="00A4242D">
            <w:pPr>
              <w:autoSpaceDE w:val="0"/>
              <w:autoSpaceDN w:val="0"/>
              <w:adjustRightInd w:val="0"/>
              <w:spacing w:after="0" w:line="240" w:lineRule="auto"/>
              <w:rPr>
                <w:rFonts w:ascii="Times New Roman" w:hAnsi="Times New Roman" w:cs="Times New Roman"/>
                <w:sz w:val="12"/>
                <w:szCs w:val="12"/>
              </w:rPr>
            </w:pPr>
          </w:p>
          <w:p w14:paraId="77C8751C" w14:textId="77777777" w:rsidR="007F4922" w:rsidRPr="00440392" w:rsidRDefault="007F4922" w:rsidP="00A4242D">
            <w:pPr>
              <w:autoSpaceDE w:val="0"/>
              <w:autoSpaceDN w:val="0"/>
              <w:adjustRightInd w:val="0"/>
              <w:spacing w:after="0" w:line="240" w:lineRule="auto"/>
              <w:rPr>
                <w:rFonts w:ascii="Times New Roman" w:hAnsi="Times New Roman" w:cs="Times New Roman"/>
                <w:sz w:val="12"/>
                <w:szCs w:val="12"/>
              </w:rPr>
            </w:pPr>
          </w:p>
        </w:tc>
      </w:tr>
      <w:tr w:rsidR="007F4922" w:rsidRPr="00BE10CF" w14:paraId="4669C013" w14:textId="77777777" w:rsidTr="00A4242D">
        <w:trPr>
          <w:trHeight w:val="1732"/>
        </w:trPr>
        <w:tc>
          <w:tcPr>
            <w:tcW w:w="10314" w:type="dxa"/>
          </w:tcPr>
          <w:p w14:paraId="53F876B5" w14:textId="04E657FB" w:rsidR="007F4922" w:rsidRPr="007F4922" w:rsidRDefault="007F4922" w:rsidP="00A4242D">
            <w:pPr>
              <w:autoSpaceDE w:val="0"/>
              <w:autoSpaceDN w:val="0"/>
              <w:adjustRightInd w:val="0"/>
              <w:spacing w:after="0" w:line="240" w:lineRule="auto"/>
              <w:rPr>
                <w:rFonts w:ascii="Times New Roman" w:hAnsi="Times New Roman" w:cs="Times New Roman"/>
                <w:sz w:val="28"/>
                <w:szCs w:val="28"/>
                <w:u w:val="single"/>
              </w:rPr>
            </w:pPr>
            <w:r>
              <w:rPr>
                <w:rFonts w:ascii="Times New Roman" w:hAnsi="Times New Roman" w:cs="Times New Roman"/>
                <w:sz w:val="28"/>
                <w:szCs w:val="28"/>
              </w:rPr>
              <w:t xml:space="preserve">Руководитель практики от КФУ: </w:t>
            </w:r>
            <w:r w:rsidRPr="007F4922">
              <w:rPr>
                <w:rFonts w:ascii="Times New Roman" w:hAnsi="Times New Roman" w:cs="Times New Roman"/>
                <w:sz w:val="28"/>
                <w:szCs w:val="28"/>
                <w:u w:val="single"/>
              </w:rPr>
              <w:t>Новикова Елена Николаевна</w:t>
            </w:r>
          </w:p>
          <w:p w14:paraId="7DEEDAF6" w14:textId="77777777" w:rsidR="007F4922" w:rsidRDefault="007F4922" w:rsidP="00A4242D">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______________________________________________________</w:t>
            </w:r>
          </w:p>
          <w:p w14:paraId="404FA85F" w14:textId="77777777" w:rsidR="007F4922" w:rsidRDefault="007F4922" w:rsidP="00A4242D">
            <w:pPr>
              <w:autoSpaceDE w:val="0"/>
              <w:autoSpaceDN w:val="0"/>
              <w:adjustRightInd w:val="0"/>
              <w:spacing w:after="0" w:line="240" w:lineRule="auto"/>
              <w:rPr>
                <w:rFonts w:ascii="Times New Roman" w:hAnsi="Times New Roman" w:cs="Times New Roman"/>
                <w:sz w:val="28"/>
                <w:szCs w:val="28"/>
              </w:rPr>
            </w:pPr>
          </w:p>
          <w:p w14:paraId="4AFB2A90" w14:textId="77777777" w:rsidR="007F4922" w:rsidRDefault="007F4922" w:rsidP="00A4242D">
            <w:pPr>
              <w:autoSpaceDE w:val="0"/>
              <w:autoSpaceDN w:val="0"/>
              <w:adjustRightInd w:val="0"/>
              <w:spacing w:after="0" w:line="240" w:lineRule="auto"/>
              <w:rPr>
                <w:rFonts w:ascii="Times New Roman" w:hAnsi="Times New Roman" w:cs="Times New Roman"/>
                <w:sz w:val="28"/>
                <w:szCs w:val="28"/>
              </w:rPr>
            </w:pPr>
          </w:p>
          <w:p w14:paraId="209CBF4A" w14:textId="77777777" w:rsidR="007F4922" w:rsidRPr="00531A74" w:rsidRDefault="007F4922" w:rsidP="00A4242D">
            <w:pPr>
              <w:autoSpaceDE w:val="0"/>
              <w:autoSpaceDN w:val="0"/>
              <w:adjustRightInd w:val="0"/>
              <w:spacing w:after="0" w:line="240" w:lineRule="auto"/>
              <w:rPr>
                <w:rFonts w:ascii="Times New Roman" w:hAnsi="Times New Roman" w:cs="Times New Roman"/>
                <w:sz w:val="28"/>
                <w:szCs w:val="28"/>
              </w:rPr>
            </w:pPr>
            <w:r w:rsidRPr="00531A74">
              <w:rPr>
                <w:rFonts w:ascii="Times New Roman" w:hAnsi="Times New Roman" w:cs="Times New Roman"/>
                <w:sz w:val="28"/>
                <w:szCs w:val="28"/>
              </w:rPr>
              <w:t>Оценка за практику  ___________      _______________________</w:t>
            </w:r>
          </w:p>
          <w:p w14:paraId="38633FB7" w14:textId="77777777" w:rsidR="007F4922" w:rsidRPr="00531A74" w:rsidRDefault="007F4922" w:rsidP="00A4242D">
            <w:pPr>
              <w:autoSpaceDE w:val="0"/>
              <w:autoSpaceDN w:val="0"/>
              <w:adjustRightInd w:val="0"/>
              <w:spacing w:after="0" w:line="240" w:lineRule="auto"/>
              <w:rPr>
                <w:rFonts w:ascii="Times New Roman" w:hAnsi="Times New Roman" w:cs="Times New Roman"/>
                <w:sz w:val="20"/>
                <w:szCs w:val="20"/>
              </w:rPr>
            </w:pPr>
            <w:r w:rsidRPr="00531A74">
              <w:rPr>
                <w:rFonts w:ascii="Times New Roman" w:hAnsi="Times New Roman" w:cs="Times New Roman"/>
                <w:sz w:val="28"/>
                <w:szCs w:val="28"/>
              </w:rPr>
              <w:t xml:space="preserve">                                                                 </w:t>
            </w:r>
            <w:r w:rsidRPr="00531A74">
              <w:rPr>
                <w:rFonts w:ascii="Times New Roman" w:hAnsi="Times New Roman" w:cs="Times New Roman"/>
                <w:sz w:val="20"/>
                <w:szCs w:val="20"/>
              </w:rPr>
              <w:t>(подпись руководителя практики)</w:t>
            </w:r>
          </w:p>
          <w:p w14:paraId="52903468" w14:textId="77777777" w:rsidR="007F4922" w:rsidRPr="00531A74" w:rsidRDefault="007F4922" w:rsidP="00A4242D">
            <w:pPr>
              <w:autoSpaceDE w:val="0"/>
              <w:autoSpaceDN w:val="0"/>
              <w:adjustRightInd w:val="0"/>
              <w:spacing w:after="0" w:line="240" w:lineRule="auto"/>
              <w:rPr>
                <w:rFonts w:ascii="Times New Roman" w:hAnsi="Times New Roman" w:cs="Times New Roman"/>
                <w:sz w:val="20"/>
                <w:szCs w:val="20"/>
              </w:rPr>
            </w:pPr>
          </w:p>
          <w:p w14:paraId="01376D53" w14:textId="77777777" w:rsidR="007F4922" w:rsidRPr="00BE10CF" w:rsidRDefault="007F4922" w:rsidP="00A4242D">
            <w:pPr>
              <w:autoSpaceDE w:val="0"/>
              <w:autoSpaceDN w:val="0"/>
              <w:adjustRightInd w:val="0"/>
              <w:spacing w:after="0" w:line="240" w:lineRule="auto"/>
              <w:rPr>
                <w:rFonts w:ascii="Times New Roman" w:hAnsi="Times New Roman" w:cs="Times New Roman"/>
                <w:sz w:val="28"/>
                <w:szCs w:val="28"/>
              </w:rPr>
            </w:pPr>
            <w:r w:rsidRPr="00531A74">
              <w:rPr>
                <w:rFonts w:ascii="Times New Roman" w:hAnsi="Times New Roman" w:cs="Times New Roman"/>
                <w:sz w:val="28"/>
                <w:szCs w:val="28"/>
              </w:rPr>
              <w:t xml:space="preserve">Дата сдачи отчета </w:t>
            </w:r>
            <w:r>
              <w:rPr>
                <w:rFonts w:ascii="Times New Roman" w:hAnsi="Times New Roman" w:cs="Times New Roman"/>
                <w:sz w:val="28"/>
                <w:szCs w:val="28"/>
              </w:rPr>
              <w:t>__________________</w:t>
            </w:r>
          </w:p>
        </w:tc>
      </w:tr>
      <w:tr w:rsidR="007F4922" w:rsidRPr="00440392" w14:paraId="60E296B8" w14:textId="77777777" w:rsidTr="00A4242D">
        <w:trPr>
          <w:trHeight w:val="54"/>
        </w:trPr>
        <w:tc>
          <w:tcPr>
            <w:tcW w:w="10314" w:type="dxa"/>
          </w:tcPr>
          <w:p w14:paraId="61FA7836" w14:textId="77777777" w:rsidR="007F4922" w:rsidRPr="00440392" w:rsidRDefault="007F4922" w:rsidP="00A4242D">
            <w:pPr>
              <w:autoSpaceDE w:val="0"/>
              <w:autoSpaceDN w:val="0"/>
              <w:adjustRightInd w:val="0"/>
              <w:spacing w:after="0" w:line="240" w:lineRule="auto"/>
              <w:ind w:firstLine="709"/>
              <w:rPr>
                <w:rFonts w:ascii="Times New Roman" w:hAnsi="Times New Roman" w:cs="Times New Roman"/>
                <w:sz w:val="12"/>
                <w:szCs w:val="12"/>
              </w:rPr>
            </w:pPr>
          </w:p>
        </w:tc>
      </w:tr>
      <w:tr w:rsidR="007F4922" w:rsidRPr="00254E89" w14:paraId="3D281163" w14:textId="77777777" w:rsidTr="00A4242D">
        <w:trPr>
          <w:trHeight w:val="109"/>
        </w:trPr>
        <w:tc>
          <w:tcPr>
            <w:tcW w:w="10314" w:type="dxa"/>
          </w:tcPr>
          <w:p w14:paraId="6FBCE848" w14:textId="77777777" w:rsidR="007F4922" w:rsidRPr="00254E89" w:rsidRDefault="007F4922" w:rsidP="00A4242D">
            <w:pPr>
              <w:autoSpaceDE w:val="0"/>
              <w:autoSpaceDN w:val="0"/>
              <w:adjustRightInd w:val="0"/>
              <w:spacing w:after="0" w:line="240" w:lineRule="auto"/>
              <w:ind w:firstLine="709"/>
              <w:rPr>
                <w:rFonts w:ascii="Times New Roman" w:hAnsi="Times New Roman" w:cs="Times New Roman"/>
                <w:sz w:val="23"/>
                <w:szCs w:val="23"/>
              </w:rPr>
            </w:pPr>
          </w:p>
        </w:tc>
      </w:tr>
    </w:tbl>
    <w:p w14:paraId="452FC6ED" w14:textId="77777777" w:rsidR="007F4922" w:rsidRPr="00254E89" w:rsidRDefault="007F4922" w:rsidP="007F4922">
      <w:pPr>
        <w:spacing w:after="0" w:line="240" w:lineRule="auto"/>
        <w:ind w:firstLine="709"/>
        <w:rPr>
          <w:rFonts w:ascii="Times New Roman" w:hAnsi="Times New Roman" w:cs="Times New Roman"/>
          <w:sz w:val="28"/>
          <w:szCs w:val="28"/>
        </w:rPr>
      </w:pPr>
    </w:p>
    <w:p w14:paraId="54EF4245" w14:textId="77777777" w:rsidR="007F4922" w:rsidRDefault="007F4922" w:rsidP="007F4922">
      <w:pPr>
        <w:spacing w:after="0" w:line="240" w:lineRule="auto"/>
        <w:ind w:firstLine="709"/>
        <w:jc w:val="both"/>
        <w:rPr>
          <w:rFonts w:ascii="Times New Roman" w:hAnsi="Times New Roman" w:cs="Times New Roman"/>
          <w:sz w:val="28"/>
          <w:szCs w:val="28"/>
        </w:rPr>
      </w:pPr>
    </w:p>
    <w:p w14:paraId="79CE388A" w14:textId="77777777" w:rsidR="007F4922" w:rsidRDefault="007F4922" w:rsidP="007F4922">
      <w:pPr>
        <w:spacing w:after="0" w:line="240" w:lineRule="auto"/>
        <w:ind w:firstLine="709"/>
        <w:jc w:val="both"/>
        <w:rPr>
          <w:rFonts w:ascii="Times New Roman" w:hAnsi="Times New Roman" w:cs="Times New Roman"/>
          <w:sz w:val="28"/>
          <w:szCs w:val="28"/>
        </w:rPr>
      </w:pPr>
    </w:p>
    <w:p w14:paraId="775C006A" w14:textId="77777777" w:rsidR="007F4922" w:rsidRDefault="007F4922" w:rsidP="007F4922">
      <w:pPr>
        <w:spacing w:after="0" w:line="240" w:lineRule="auto"/>
        <w:ind w:firstLine="709"/>
        <w:jc w:val="both"/>
        <w:rPr>
          <w:rFonts w:ascii="Times New Roman" w:hAnsi="Times New Roman" w:cs="Times New Roman"/>
          <w:sz w:val="28"/>
          <w:szCs w:val="28"/>
        </w:rPr>
      </w:pPr>
    </w:p>
    <w:p w14:paraId="1F88CD22" w14:textId="77777777" w:rsidR="007F4922" w:rsidRPr="00254E89" w:rsidRDefault="007F4922" w:rsidP="007F4922">
      <w:pPr>
        <w:spacing w:after="0" w:line="240" w:lineRule="auto"/>
        <w:ind w:firstLine="709"/>
        <w:jc w:val="both"/>
        <w:rPr>
          <w:rFonts w:ascii="Times New Roman" w:hAnsi="Times New Roman" w:cs="Times New Roman"/>
          <w:sz w:val="28"/>
          <w:szCs w:val="28"/>
        </w:rPr>
      </w:pPr>
    </w:p>
    <w:p w14:paraId="5A5B5F17" w14:textId="77777777" w:rsidR="00851397" w:rsidRPr="00851397" w:rsidRDefault="00851397" w:rsidP="00851397">
      <w:pPr>
        <w:spacing w:after="0" w:line="360" w:lineRule="auto"/>
        <w:jc w:val="both"/>
        <w:rPr>
          <w:rFonts w:ascii="Times New Roman" w:hAnsi="Times New Roman" w:cs="Times New Roman"/>
          <w:sz w:val="28"/>
          <w:szCs w:val="28"/>
        </w:rPr>
      </w:pPr>
    </w:p>
    <w:p w14:paraId="5EC32AE8" w14:textId="261EBFD5" w:rsidR="00A82EF2" w:rsidRDefault="00A82EF2" w:rsidP="00851397">
      <w:pPr>
        <w:spacing w:after="0"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lastRenderedPageBreak/>
        <w:t>СОДЕРЖАНИЕ</w:t>
      </w:r>
    </w:p>
    <w:p w14:paraId="04B21B2F" w14:textId="04218CFF" w:rsidR="00A82EF2" w:rsidRDefault="00A82EF2" w:rsidP="00A82EF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ВВЕДЕНИЕ</w:t>
      </w:r>
      <w:r w:rsidR="006157F4">
        <w:rPr>
          <w:rFonts w:ascii="Times New Roman" w:hAnsi="Times New Roman" w:cs="Times New Roman"/>
          <w:sz w:val="28"/>
          <w:szCs w:val="28"/>
        </w:rPr>
        <w:t>……………………………………………………………3</w:t>
      </w:r>
    </w:p>
    <w:p w14:paraId="43B8A898" w14:textId="12BE0882" w:rsidR="0048130E" w:rsidRDefault="0048130E" w:rsidP="0048130E">
      <w:pPr>
        <w:pStyle w:val="a3"/>
        <w:numPr>
          <w:ilvl w:val="0"/>
          <w:numId w:val="9"/>
        </w:numPr>
        <w:spacing w:after="0" w:line="360" w:lineRule="auto"/>
        <w:rPr>
          <w:rFonts w:ascii="Times New Roman" w:hAnsi="Times New Roman" w:cs="Times New Roman"/>
          <w:sz w:val="28"/>
          <w:szCs w:val="28"/>
        </w:rPr>
      </w:pPr>
      <w:r>
        <w:rPr>
          <w:rFonts w:ascii="Times New Roman" w:hAnsi="Times New Roman" w:cs="Times New Roman"/>
          <w:sz w:val="28"/>
          <w:szCs w:val="28"/>
        </w:rPr>
        <w:t>Общая характеристика предприятия</w:t>
      </w:r>
      <w:r w:rsidR="006157F4">
        <w:rPr>
          <w:rFonts w:ascii="Times New Roman" w:hAnsi="Times New Roman" w:cs="Times New Roman"/>
          <w:sz w:val="28"/>
          <w:szCs w:val="28"/>
        </w:rPr>
        <w:t>………………………….4</w:t>
      </w:r>
    </w:p>
    <w:p w14:paraId="79B95435" w14:textId="5D2E1944" w:rsidR="0048130E" w:rsidRDefault="0048130E" w:rsidP="0048130E">
      <w:pPr>
        <w:pStyle w:val="a3"/>
        <w:numPr>
          <w:ilvl w:val="0"/>
          <w:numId w:val="9"/>
        </w:numPr>
        <w:spacing w:after="0" w:line="360" w:lineRule="auto"/>
        <w:rPr>
          <w:rFonts w:ascii="Times New Roman" w:hAnsi="Times New Roman" w:cs="Times New Roman"/>
          <w:sz w:val="28"/>
          <w:szCs w:val="28"/>
        </w:rPr>
      </w:pPr>
      <w:r>
        <w:rPr>
          <w:rFonts w:ascii="Times New Roman" w:hAnsi="Times New Roman" w:cs="Times New Roman"/>
          <w:sz w:val="28"/>
          <w:szCs w:val="28"/>
        </w:rPr>
        <w:t>Отраслевой анализ</w:t>
      </w:r>
      <w:r w:rsidR="00CA1EF2">
        <w:rPr>
          <w:rFonts w:ascii="Times New Roman" w:hAnsi="Times New Roman" w:cs="Times New Roman"/>
          <w:sz w:val="28"/>
          <w:szCs w:val="28"/>
        </w:rPr>
        <w:t>……………………………………………..14</w:t>
      </w:r>
    </w:p>
    <w:p w14:paraId="719C2EE2" w14:textId="3A4264FF" w:rsidR="0048130E" w:rsidRPr="0048130E" w:rsidRDefault="0048130E" w:rsidP="0048130E">
      <w:pPr>
        <w:spacing w:after="0" w:line="360" w:lineRule="auto"/>
        <w:ind w:left="1069"/>
        <w:rPr>
          <w:rFonts w:ascii="Times New Roman" w:eastAsiaTheme="minorEastAsia" w:hAnsi="Times New Roman" w:cs="Times New Roman"/>
          <w:sz w:val="28"/>
          <w:szCs w:val="28"/>
        </w:rPr>
      </w:pPr>
      <w:r w:rsidRPr="0048130E">
        <w:rPr>
          <w:rFonts w:ascii="Times New Roman" w:eastAsiaTheme="minorEastAsia" w:hAnsi="Times New Roman" w:cs="Times New Roman"/>
          <w:sz w:val="28"/>
          <w:szCs w:val="28"/>
        </w:rPr>
        <w:t>3. Анализ деятельности предприятия по направлениям</w:t>
      </w:r>
      <w:r w:rsidR="00CA1EF2">
        <w:rPr>
          <w:rFonts w:ascii="Times New Roman" w:eastAsiaTheme="minorEastAsia" w:hAnsi="Times New Roman" w:cs="Times New Roman"/>
          <w:sz w:val="28"/>
          <w:szCs w:val="28"/>
        </w:rPr>
        <w:t>………..18</w:t>
      </w:r>
    </w:p>
    <w:p w14:paraId="0FBF9907" w14:textId="430BF326" w:rsidR="0048130E" w:rsidRDefault="0048130E" w:rsidP="0048130E">
      <w:pPr>
        <w:pStyle w:val="a3"/>
        <w:spacing w:after="0" w:line="360" w:lineRule="auto"/>
        <w:ind w:left="1429"/>
        <w:rPr>
          <w:rFonts w:ascii="Times New Roman" w:eastAsiaTheme="minorEastAsia" w:hAnsi="Times New Roman" w:cs="Times New Roman"/>
          <w:sz w:val="28"/>
          <w:szCs w:val="28"/>
        </w:rPr>
      </w:pPr>
      <w:r w:rsidRPr="0048130E">
        <w:rPr>
          <w:rFonts w:ascii="Times New Roman" w:eastAsiaTheme="minorEastAsia" w:hAnsi="Times New Roman" w:cs="Times New Roman"/>
          <w:sz w:val="28"/>
          <w:szCs w:val="28"/>
        </w:rPr>
        <w:t>3.1. Стратегический менеджмент</w:t>
      </w:r>
      <w:r w:rsidR="00CA1EF2">
        <w:rPr>
          <w:rFonts w:ascii="Times New Roman" w:eastAsiaTheme="minorEastAsia" w:hAnsi="Times New Roman" w:cs="Times New Roman"/>
          <w:sz w:val="28"/>
          <w:szCs w:val="28"/>
        </w:rPr>
        <w:t>……………………………..18</w:t>
      </w:r>
    </w:p>
    <w:p w14:paraId="29C74D11" w14:textId="091475A6" w:rsidR="0048130E" w:rsidRDefault="0048130E" w:rsidP="0048130E">
      <w:pPr>
        <w:pStyle w:val="a3"/>
        <w:spacing w:after="0" w:line="360" w:lineRule="auto"/>
        <w:ind w:left="1429"/>
        <w:rPr>
          <w:rFonts w:ascii="Times New Roman" w:hAnsi="Times New Roman" w:cs="Times New Roman"/>
          <w:sz w:val="28"/>
          <w:szCs w:val="28"/>
        </w:rPr>
      </w:pPr>
      <w:r>
        <w:rPr>
          <w:rFonts w:ascii="Times New Roman" w:eastAsiaTheme="minorEastAsia" w:hAnsi="Times New Roman" w:cs="Times New Roman"/>
          <w:sz w:val="28"/>
          <w:szCs w:val="28"/>
        </w:rPr>
        <w:t xml:space="preserve">3.2. </w:t>
      </w:r>
      <w:r w:rsidRPr="0048130E">
        <w:rPr>
          <w:rFonts w:ascii="Times New Roman" w:hAnsi="Times New Roman" w:cs="Times New Roman"/>
          <w:sz w:val="28"/>
          <w:szCs w:val="28"/>
        </w:rPr>
        <w:t>Производственный менеджмент</w:t>
      </w:r>
      <w:r w:rsidR="00CA1EF2">
        <w:rPr>
          <w:rFonts w:ascii="Times New Roman" w:hAnsi="Times New Roman" w:cs="Times New Roman"/>
          <w:sz w:val="28"/>
          <w:szCs w:val="28"/>
        </w:rPr>
        <w:t>………………………….21</w:t>
      </w:r>
    </w:p>
    <w:p w14:paraId="6AC818E7" w14:textId="3C80FDC1" w:rsidR="0048130E" w:rsidRDefault="0048130E" w:rsidP="0048130E">
      <w:pPr>
        <w:spacing w:after="0" w:line="240" w:lineRule="auto"/>
        <w:ind w:firstLine="567"/>
        <w:rPr>
          <w:rFonts w:ascii="Times New Roman" w:eastAsiaTheme="minorEastAsia" w:hAnsi="Times New Roman" w:cs="Times New Roman"/>
          <w:sz w:val="28"/>
          <w:szCs w:val="28"/>
        </w:rPr>
      </w:pPr>
      <w:r>
        <w:rPr>
          <w:rFonts w:ascii="Times New Roman" w:hAnsi="Times New Roman" w:cs="Times New Roman"/>
          <w:sz w:val="28"/>
          <w:szCs w:val="28"/>
        </w:rPr>
        <w:t xml:space="preserve">            3.3. </w:t>
      </w:r>
      <w:r w:rsidRPr="0048130E">
        <w:rPr>
          <w:rFonts w:ascii="Times New Roman" w:eastAsiaTheme="minorEastAsia" w:hAnsi="Times New Roman" w:cs="Times New Roman"/>
          <w:sz w:val="28"/>
          <w:szCs w:val="28"/>
        </w:rPr>
        <w:t>Управление персоналом (HR-менеджмент)</w:t>
      </w:r>
      <w:r w:rsidR="00CA1EF2">
        <w:rPr>
          <w:rFonts w:ascii="Times New Roman" w:eastAsiaTheme="minorEastAsia" w:hAnsi="Times New Roman" w:cs="Times New Roman"/>
          <w:sz w:val="28"/>
          <w:szCs w:val="28"/>
        </w:rPr>
        <w:t>……………...28</w:t>
      </w:r>
    </w:p>
    <w:p w14:paraId="054BEC5C" w14:textId="1D473524" w:rsidR="0048130E" w:rsidRDefault="0048130E" w:rsidP="0048130E">
      <w:pPr>
        <w:spacing w:before="240" w:after="0" w:line="240" w:lineRule="auto"/>
        <w:ind w:firstLine="567"/>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3.4. Управление маркетингом</w:t>
      </w:r>
      <w:r w:rsidR="00CA1EF2">
        <w:rPr>
          <w:rFonts w:ascii="Times New Roman" w:eastAsiaTheme="minorEastAsia" w:hAnsi="Times New Roman" w:cs="Times New Roman"/>
          <w:sz w:val="28"/>
          <w:szCs w:val="28"/>
        </w:rPr>
        <w:t>…………………………………31</w:t>
      </w:r>
    </w:p>
    <w:p w14:paraId="727F3EF7" w14:textId="0B50A778" w:rsidR="0048130E" w:rsidRDefault="0048130E" w:rsidP="0048130E">
      <w:pPr>
        <w:spacing w:before="240" w:after="0" w:line="240" w:lineRule="auto"/>
        <w:ind w:firstLine="567"/>
        <w:rPr>
          <w:rFonts w:ascii="Times New Roman"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3.5. </w:t>
      </w:r>
      <w:r w:rsidR="006157F4" w:rsidRPr="006157F4">
        <w:rPr>
          <w:rFonts w:ascii="Times New Roman" w:hAnsi="Times New Roman" w:cs="Times New Roman"/>
          <w:sz w:val="28"/>
          <w:szCs w:val="28"/>
        </w:rPr>
        <w:t>Финансовый менеджмент</w:t>
      </w:r>
      <w:r w:rsidR="00CA1EF2">
        <w:rPr>
          <w:rFonts w:ascii="Times New Roman" w:hAnsi="Times New Roman" w:cs="Times New Roman"/>
          <w:sz w:val="28"/>
          <w:szCs w:val="28"/>
        </w:rPr>
        <w:t>…………………………………34</w:t>
      </w:r>
    </w:p>
    <w:p w14:paraId="0D510AB6" w14:textId="57654522" w:rsidR="006157F4" w:rsidRDefault="006157F4" w:rsidP="0048130E">
      <w:pPr>
        <w:spacing w:before="240" w:after="0" w:line="240" w:lineRule="auto"/>
        <w:ind w:firstLine="567"/>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3.6. Инновационный менеджмент</w:t>
      </w:r>
      <w:r w:rsidR="00CA1EF2">
        <w:rPr>
          <w:rFonts w:ascii="Times New Roman" w:hAnsi="Times New Roman" w:cs="Times New Roman"/>
          <w:sz w:val="28"/>
          <w:szCs w:val="28"/>
        </w:rPr>
        <w:t>…………………………….39</w:t>
      </w:r>
    </w:p>
    <w:p w14:paraId="4EBC5E49" w14:textId="612A1564" w:rsidR="006157F4" w:rsidRDefault="006157F4" w:rsidP="0048130E">
      <w:pPr>
        <w:spacing w:before="240" w:after="0" w:line="240" w:lineRule="auto"/>
        <w:ind w:firstLine="567"/>
        <w:rPr>
          <w:rFonts w:ascii="Times New Roman" w:hAnsi="Times New Roman" w:cs="Times New Roman"/>
          <w:sz w:val="28"/>
          <w:szCs w:val="28"/>
        </w:rPr>
      </w:pPr>
      <w:r>
        <w:rPr>
          <w:rFonts w:ascii="Times New Roman" w:hAnsi="Times New Roman" w:cs="Times New Roman"/>
          <w:sz w:val="28"/>
          <w:szCs w:val="28"/>
        </w:rPr>
        <w:t>ЗАКЛЮЧЕНИЕ</w:t>
      </w:r>
      <w:r w:rsidR="00CA1EF2">
        <w:rPr>
          <w:rFonts w:ascii="Times New Roman" w:hAnsi="Times New Roman" w:cs="Times New Roman"/>
          <w:sz w:val="28"/>
          <w:szCs w:val="28"/>
        </w:rPr>
        <w:t>………………………………………………………...44</w:t>
      </w:r>
    </w:p>
    <w:p w14:paraId="60D0D885" w14:textId="25CE18C2" w:rsidR="006157F4" w:rsidRDefault="006157F4" w:rsidP="0048130E">
      <w:pPr>
        <w:spacing w:before="240" w:after="0" w:line="240" w:lineRule="auto"/>
        <w:ind w:firstLine="567"/>
        <w:rPr>
          <w:rFonts w:ascii="Times New Roman" w:hAnsi="Times New Roman" w:cs="Times New Roman"/>
          <w:sz w:val="28"/>
          <w:szCs w:val="28"/>
        </w:rPr>
      </w:pPr>
      <w:r>
        <w:rPr>
          <w:rFonts w:ascii="Times New Roman" w:hAnsi="Times New Roman" w:cs="Times New Roman"/>
          <w:sz w:val="28"/>
          <w:szCs w:val="28"/>
        </w:rPr>
        <w:t>СПИСОК ИСПОЛЬЗОВАННЫХ ИСТОЧНИКОВ</w:t>
      </w:r>
      <w:r w:rsidR="00CA1EF2">
        <w:rPr>
          <w:rFonts w:ascii="Times New Roman" w:hAnsi="Times New Roman" w:cs="Times New Roman"/>
          <w:sz w:val="28"/>
          <w:szCs w:val="28"/>
        </w:rPr>
        <w:t>………………….45</w:t>
      </w:r>
    </w:p>
    <w:p w14:paraId="58F867A2" w14:textId="77777777" w:rsidR="006157F4" w:rsidRPr="00C314F4" w:rsidRDefault="006157F4" w:rsidP="0048130E">
      <w:pPr>
        <w:spacing w:before="240" w:after="0" w:line="240" w:lineRule="auto"/>
        <w:ind w:firstLine="567"/>
        <w:rPr>
          <w:rFonts w:ascii="Times New Roman" w:eastAsiaTheme="minorEastAsia" w:hAnsi="Times New Roman" w:cs="Times New Roman"/>
          <w:b/>
          <w:bCs/>
          <w:sz w:val="28"/>
          <w:szCs w:val="28"/>
        </w:rPr>
      </w:pPr>
    </w:p>
    <w:p w14:paraId="28D54840" w14:textId="4CB7280A" w:rsidR="0048130E" w:rsidRDefault="0048130E" w:rsidP="0048130E">
      <w:pPr>
        <w:spacing w:after="0" w:line="360" w:lineRule="auto"/>
        <w:ind w:firstLine="567"/>
        <w:rPr>
          <w:rFonts w:ascii="Times New Roman" w:eastAsiaTheme="minorEastAsia" w:hAnsi="Times New Roman" w:cs="Times New Roman"/>
          <w:sz w:val="28"/>
          <w:szCs w:val="28"/>
        </w:rPr>
      </w:pPr>
    </w:p>
    <w:p w14:paraId="5B88A6F8" w14:textId="65C69CEF" w:rsidR="0048130E" w:rsidRPr="00C314F4" w:rsidRDefault="0048130E" w:rsidP="0048130E">
      <w:pPr>
        <w:spacing w:after="0" w:line="240" w:lineRule="auto"/>
        <w:ind w:firstLine="567"/>
        <w:rPr>
          <w:rFonts w:ascii="Times New Roman" w:eastAsiaTheme="minorEastAsia" w:hAnsi="Times New Roman" w:cs="Times New Roman"/>
          <w:b/>
          <w:bCs/>
          <w:sz w:val="28"/>
          <w:szCs w:val="28"/>
        </w:rPr>
      </w:pPr>
      <w:r>
        <w:rPr>
          <w:rFonts w:ascii="Times New Roman" w:eastAsiaTheme="minorEastAsia" w:hAnsi="Times New Roman" w:cs="Times New Roman"/>
          <w:sz w:val="28"/>
          <w:szCs w:val="28"/>
        </w:rPr>
        <w:t xml:space="preserve">           </w:t>
      </w:r>
    </w:p>
    <w:p w14:paraId="549AFF2B" w14:textId="07028FA7" w:rsidR="0048130E" w:rsidRDefault="0048130E" w:rsidP="0048130E">
      <w:pPr>
        <w:pStyle w:val="a3"/>
        <w:spacing w:after="0" w:line="360" w:lineRule="auto"/>
        <w:ind w:left="1429"/>
        <w:rPr>
          <w:rFonts w:ascii="Times New Roman" w:eastAsiaTheme="minorEastAsia" w:hAnsi="Times New Roman" w:cs="Times New Roman"/>
          <w:sz w:val="28"/>
          <w:szCs w:val="28"/>
        </w:rPr>
      </w:pPr>
    </w:p>
    <w:p w14:paraId="084DB218" w14:textId="27B5ED94" w:rsidR="006157F4" w:rsidRDefault="006157F4" w:rsidP="0048130E">
      <w:pPr>
        <w:pStyle w:val="a3"/>
        <w:spacing w:after="0" w:line="360" w:lineRule="auto"/>
        <w:ind w:left="1429"/>
        <w:rPr>
          <w:rFonts w:ascii="Times New Roman" w:eastAsiaTheme="minorEastAsia" w:hAnsi="Times New Roman" w:cs="Times New Roman"/>
          <w:sz w:val="28"/>
          <w:szCs w:val="28"/>
        </w:rPr>
      </w:pPr>
    </w:p>
    <w:p w14:paraId="09681CB6" w14:textId="7A2232B4" w:rsidR="006157F4" w:rsidRDefault="006157F4" w:rsidP="0048130E">
      <w:pPr>
        <w:pStyle w:val="a3"/>
        <w:spacing w:after="0" w:line="360" w:lineRule="auto"/>
        <w:ind w:left="1429"/>
        <w:rPr>
          <w:rFonts w:ascii="Times New Roman" w:eastAsiaTheme="minorEastAsia" w:hAnsi="Times New Roman" w:cs="Times New Roman"/>
          <w:sz w:val="28"/>
          <w:szCs w:val="28"/>
        </w:rPr>
      </w:pPr>
    </w:p>
    <w:p w14:paraId="0D001343" w14:textId="56EFAC28" w:rsidR="006157F4" w:rsidRDefault="006157F4" w:rsidP="0048130E">
      <w:pPr>
        <w:pStyle w:val="a3"/>
        <w:spacing w:after="0" w:line="360" w:lineRule="auto"/>
        <w:ind w:left="1429"/>
        <w:rPr>
          <w:rFonts w:ascii="Times New Roman" w:eastAsiaTheme="minorEastAsia" w:hAnsi="Times New Roman" w:cs="Times New Roman"/>
          <w:sz w:val="28"/>
          <w:szCs w:val="28"/>
        </w:rPr>
      </w:pPr>
    </w:p>
    <w:p w14:paraId="43AC6AEC" w14:textId="488ECB42" w:rsidR="006157F4" w:rsidRDefault="006157F4" w:rsidP="0048130E">
      <w:pPr>
        <w:pStyle w:val="a3"/>
        <w:spacing w:after="0" w:line="360" w:lineRule="auto"/>
        <w:ind w:left="1429"/>
        <w:rPr>
          <w:rFonts w:ascii="Times New Roman" w:eastAsiaTheme="minorEastAsia" w:hAnsi="Times New Roman" w:cs="Times New Roman"/>
          <w:sz w:val="28"/>
          <w:szCs w:val="28"/>
        </w:rPr>
      </w:pPr>
    </w:p>
    <w:p w14:paraId="29186F8E" w14:textId="297C667D" w:rsidR="006157F4" w:rsidRDefault="006157F4" w:rsidP="0048130E">
      <w:pPr>
        <w:pStyle w:val="a3"/>
        <w:spacing w:after="0" w:line="360" w:lineRule="auto"/>
        <w:ind w:left="1429"/>
        <w:rPr>
          <w:rFonts w:ascii="Times New Roman" w:eastAsiaTheme="minorEastAsia" w:hAnsi="Times New Roman" w:cs="Times New Roman"/>
          <w:sz w:val="28"/>
          <w:szCs w:val="28"/>
        </w:rPr>
      </w:pPr>
    </w:p>
    <w:p w14:paraId="2474A353" w14:textId="29AA7FCB" w:rsidR="006157F4" w:rsidRDefault="006157F4" w:rsidP="0048130E">
      <w:pPr>
        <w:pStyle w:val="a3"/>
        <w:spacing w:after="0" w:line="360" w:lineRule="auto"/>
        <w:ind w:left="1429"/>
        <w:rPr>
          <w:rFonts w:ascii="Times New Roman" w:eastAsiaTheme="minorEastAsia" w:hAnsi="Times New Roman" w:cs="Times New Roman"/>
          <w:sz w:val="28"/>
          <w:szCs w:val="28"/>
        </w:rPr>
      </w:pPr>
    </w:p>
    <w:p w14:paraId="0CF56405" w14:textId="3D0ABC0E" w:rsidR="006157F4" w:rsidRDefault="006157F4" w:rsidP="0048130E">
      <w:pPr>
        <w:pStyle w:val="a3"/>
        <w:spacing w:after="0" w:line="360" w:lineRule="auto"/>
        <w:ind w:left="1429"/>
        <w:rPr>
          <w:rFonts w:ascii="Times New Roman" w:eastAsiaTheme="minorEastAsia" w:hAnsi="Times New Roman" w:cs="Times New Roman"/>
          <w:sz w:val="28"/>
          <w:szCs w:val="28"/>
        </w:rPr>
      </w:pPr>
    </w:p>
    <w:p w14:paraId="5FDD2D51" w14:textId="43205A29" w:rsidR="006157F4" w:rsidRDefault="006157F4" w:rsidP="0048130E">
      <w:pPr>
        <w:pStyle w:val="a3"/>
        <w:spacing w:after="0" w:line="360" w:lineRule="auto"/>
        <w:ind w:left="1429"/>
        <w:rPr>
          <w:rFonts w:ascii="Times New Roman" w:eastAsiaTheme="minorEastAsia" w:hAnsi="Times New Roman" w:cs="Times New Roman"/>
          <w:sz w:val="28"/>
          <w:szCs w:val="28"/>
        </w:rPr>
      </w:pPr>
    </w:p>
    <w:p w14:paraId="4B2FB9A6" w14:textId="00F1FE95" w:rsidR="006157F4" w:rsidRDefault="006157F4" w:rsidP="0048130E">
      <w:pPr>
        <w:pStyle w:val="a3"/>
        <w:spacing w:after="0" w:line="360" w:lineRule="auto"/>
        <w:ind w:left="1429"/>
        <w:rPr>
          <w:rFonts w:ascii="Times New Roman" w:eastAsiaTheme="minorEastAsia" w:hAnsi="Times New Roman" w:cs="Times New Roman"/>
          <w:sz w:val="28"/>
          <w:szCs w:val="28"/>
        </w:rPr>
      </w:pPr>
    </w:p>
    <w:p w14:paraId="5EC05578" w14:textId="77777777" w:rsidR="006157F4" w:rsidRPr="0048130E" w:rsidRDefault="006157F4" w:rsidP="0048130E">
      <w:pPr>
        <w:pStyle w:val="a3"/>
        <w:spacing w:after="0" w:line="360" w:lineRule="auto"/>
        <w:ind w:left="1429"/>
        <w:rPr>
          <w:rFonts w:ascii="Times New Roman" w:eastAsiaTheme="minorEastAsia" w:hAnsi="Times New Roman" w:cs="Times New Roman"/>
          <w:sz w:val="28"/>
          <w:szCs w:val="28"/>
        </w:rPr>
      </w:pPr>
    </w:p>
    <w:p w14:paraId="3358D883" w14:textId="77777777" w:rsidR="0048130E" w:rsidRPr="0048130E" w:rsidRDefault="0048130E" w:rsidP="0048130E">
      <w:pPr>
        <w:pStyle w:val="a3"/>
        <w:spacing w:after="0" w:line="360" w:lineRule="auto"/>
        <w:ind w:left="1429"/>
        <w:rPr>
          <w:rFonts w:ascii="Times New Roman" w:hAnsi="Times New Roman" w:cs="Times New Roman"/>
          <w:sz w:val="28"/>
          <w:szCs w:val="28"/>
        </w:rPr>
      </w:pPr>
    </w:p>
    <w:p w14:paraId="2A3C72BD" w14:textId="77777777" w:rsidR="00A82EF2" w:rsidRPr="00A82EF2" w:rsidRDefault="00A82EF2" w:rsidP="00A82EF2">
      <w:pPr>
        <w:spacing w:after="0" w:line="360" w:lineRule="auto"/>
        <w:ind w:firstLine="709"/>
        <w:rPr>
          <w:rFonts w:ascii="Times New Roman" w:hAnsi="Times New Roman" w:cs="Times New Roman"/>
          <w:sz w:val="28"/>
          <w:szCs w:val="28"/>
        </w:rPr>
      </w:pPr>
      <w:bookmarkStart w:id="0" w:name="_GoBack"/>
    </w:p>
    <w:bookmarkEnd w:id="0"/>
    <w:p w14:paraId="1E4DF95F" w14:textId="2594F68C" w:rsidR="00851397" w:rsidRPr="00E960D8" w:rsidRDefault="00851397" w:rsidP="00851397">
      <w:pPr>
        <w:spacing w:after="0" w:line="360" w:lineRule="auto"/>
        <w:ind w:firstLine="709"/>
        <w:jc w:val="center"/>
        <w:rPr>
          <w:rFonts w:ascii="Times New Roman" w:hAnsi="Times New Roman" w:cs="Times New Roman"/>
          <w:b/>
          <w:bCs/>
          <w:sz w:val="28"/>
          <w:szCs w:val="28"/>
        </w:rPr>
      </w:pPr>
      <w:r w:rsidRPr="00E960D8">
        <w:rPr>
          <w:rFonts w:ascii="Times New Roman" w:hAnsi="Times New Roman" w:cs="Times New Roman"/>
          <w:b/>
          <w:bCs/>
          <w:sz w:val="28"/>
          <w:szCs w:val="28"/>
        </w:rPr>
        <w:lastRenderedPageBreak/>
        <w:t>ВВЕДЕНИЕ</w:t>
      </w:r>
    </w:p>
    <w:p w14:paraId="27E2AC64" w14:textId="30648369" w:rsidR="00851397" w:rsidRPr="00E960D8" w:rsidRDefault="00851397" w:rsidP="0085139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Производственная практика является важнейшим этапом подготовки специалиста, позволяющим применить теоретические знания, полученные в процессе обучения, для решения конкретных практических задач в условиях реально действующего предприятия.</w:t>
      </w:r>
    </w:p>
    <w:p w14:paraId="12901CD1" w14:textId="1483B862" w:rsidR="00851397" w:rsidRPr="00E960D8" w:rsidRDefault="00851397" w:rsidP="0085139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Практика проходила в Обществе с ограниченной ответственностью «ИНСАЙТ ЛЮДИ» (ООО «ИНСАЙТ ЛЮДИ») в период с 9 февраля 2026 года по 10 марта 2026 года.</w:t>
      </w:r>
    </w:p>
    <w:p w14:paraId="5DF7D61B" w14:textId="568094E9" w:rsidR="00851397" w:rsidRPr="00E960D8" w:rsidRDefault="00851397" w:rsidP="0085139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Место прохождения практики: региональная студия ИНСАЙТ ЛЮДИ в городе Уфе, по адресу Менделеева 201.</w:t>
      </w:r>
    </w:p>
    <w:p w14:paraId="60963E0A" w14:textId="1DDD87BD" w:rsidR="00851397" w:rsidRPr="00E960D8" w:rsidRDefault="00851397" w:rsidP="0085139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Основная цель практики заключалась в комплексном изучении деятельности предприятия, анализе системы управления по основным функциональным направлениям, сборе и обработке информации для подготовки отчета, а также в формировании профессиональных компетенций, необходимых для работы в сфере менеджмента.</w:t>
      </w:r>
    </w:p>
    <w:p w14:paraId="7ED6EBE8" w14:textId="77777777" w:rsidR="00851397" w:rsidRPr="00E960D8" w:rsidRDefault="00851397" w:rsidP="0085139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Для достижения поставленной цели в ходе практики решались следующие задачи, определившие структуру отчета:</w:t>
      </w:r>
    </w:p>
    <w:p w14:paraId="1625212A" w14:textId="77777777" w:rsidR="00851397" w:rsidRPr="00E960D8" w:rsidRDefault="00851397" w:rsidP="0085139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сбор и анализ общих сведений о предприятии (история создания, юридический статус, основные реквизиты), изучение экономики района деятельности и конкурентной среды;</w:t>
      </w:r>
    </w:p>
    <w:p w14:paraId="297601BB" w14:textId="77777777" w:rsidR="00851397" w:rsidRPr="00E960D8" w:rsidRDefault="00851397" w:rsidP="0085139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проведение отраслевого анализа рынка инфлюенс-маркетинга, оценка его основных характеристик, конкурентоспособности и этапа жизненного цикла;</w:t>
      </w:r>
    </w:p>
    <w:p w14:paraId="2F2D22A0" w14:textId="77777777" w:rsidR="00851397" w:rsidRPr="00E960D8" w:rsidRDefault="00851397" w:rsidP="0085139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анализ деятельности предприятия в разрезе ключевых функций управления: стратегического, производственного, кадрового, маркетингового, финансового и инновационного менеджмента;</w:t>
      </w:r>
    </w:p>
    <w:p w14:paraId="719616BC" w14:textId="77777777" w:rsidR="00851397" w:rsidRPr="00E960D8" w:rsidRDefault="00851397" w:rsidP="0085139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изучение документов, регламентирующих деятельность организации, и анализ ее финансово-хозяйственного состояния;</w:t>
      </w:r>
    </w:p>
    <w:p w14:paraId="36700831" w14:textId="31190082" w:rsidR="00851397" w:rsidRPr="00E960D8" w:rsidRDefault="00851397" w:rsidP="0085139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формулировка выводов и разработка практических рекомендаций по повышению эффективности управления на предприятии.</w:t>
      </w:r>
    </w:p>
    <w:p w14:paraId="2FBBD9BC" w14:textId="138B5ADD" w:rsidR="0048130E" w:rsidRPr="00A4242D" w:rsidRDefault="00A4242D" w:rsidP="00A4242D">
      <w:pPr>
        <w:pStyle w:val="a3"/>
        <w:numPr>
          <w:ilvl w:val="0"/>
          <w:numId w:val="8"/>
        </w:numPr>
        <w:spacing w:after="0" w:line="360" w:lineRule="auto"/>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lastRenderedPageBreak/>
        <w:t>ОБЩАЯ ХАРАКТЕРИСТИКА ПРЕДПРИЯТИЯ</w:t>
      </w:r>
    </w:p>
    <w:p w14:paraId="0EF3EB9D" w14:textId="101FFE6B" w:rsidR="00CE2AEE" w:rsidRPr="00E960D8" w:rsidRDefault="00000EB9" w:rsidP="00A4242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Продюсерский центр «ИНСАЙТ ЛЮДИ» (до ребрендинга </w:t>
      </w:r>
      <w:r w:rsidR="00CE2AEE" w:rsidRPr="00E960D8">
        <w:rPr>
          <w:rFonts w:ascii="Times New Roman" w:hAnsi="Times New Roman" w:cs="Times New Roman"/>
          <w:sz w:val="28"/>
          <w:szCs w:val="28"/>
        </w:rPr>
        <w:t>-</w:t>
      </w:r>
      <w:r w:rsidRPr="00E960D8">
        <w:rPr>
          <w:rFonts w:ascii="Times New Roman" w:hAnsi="Times New Roman" w:cs="Times New Roman"/>
          <w:sz w:val="28"/>
          <w:szCs w:val="28"/>
        </w:rPr>
        <w:t xml:space="preserve"> Insight People) </w:t>
      </w:r>
      <w:r w:rsidR="00CE2AEE" w:rsidRPr="00E960D8">
        <w:rPr>
          <w:rFonts w:ascii="Times New Roman" w:hAnsi="Times New Roman" w:cs="Times New Roman"/>
          <w:sz w:val="28"/>
          <w:szCs w:val="28"/>
        </w:rPr>
        <w:t xml:space="preserve">- </w:t>
      </w:r>
      <w:r w:rsidRPr="00E960D8">
        <w:rPr>
          <w:rFonts w:ascii="Times New Roman" w:hAnsi="Times New Roman" w:cs="Times New Roman"/>
          <w:sz w:val="28"/>
          <w:szCs w:val="28"/>
        </w:rPr>
        <w:t>крупнейшее в России блогерское агентство и продюсерский центр полного цикла</w:t>
      </w:r>
      <w:r w:rsidR="00CE2AEE" w:rsidRPr="00E960D8">
        <w:rPr>
          <w:rFonts w:ascii="Times New Roman" w:hAnsi="Times New Roman" w:cs="Times New Roman"/>
          <w:sz w:val="28"/>
          <w:szCs w:val="28"/>
        </w:rPr>
        <w:t xml:space="preserve">. </w:t>
      </w:r>
    </w:p>
    <w:p w14:paraId="269D8AC9" w14:textId="4E8D9D31" w:rsidR="00000EB9" w:rsidRPr="00E960D8" w:rsidRDefault="00000EB9" w:rsidP="00CE2AEE">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В 2025 году компания официально сменила название с англоязычного Insight People на русскоязычное «ИНСАЙТ ЛЮДИ». Это решение было принято </w:t>
      </w:r>
      <w:r w:rsidR="00CE2AEE" w:rsidRPr="00E960D8">
        <w:rPr>
          <w:rFonts w:ascii="Times New Roman" w:hAnsi="Times New Roman" w:cs="Times New Roman"/>
          <w:sz w:val="28"/>
          <w:szCs w:val="28"/>
        </w:rPr>
        <w:t>из появления желания русификации названия:</w:t>
      </w:r>
      <w:r w:rsidRPr="00E960D8">
        <w:rPr>
          <w:rFonts w:ascii="Times New Roman" w:hAnsi="Times New Roman" w:cs="Times New Roman"/>
          <w:sz w:val="28"/>
          <w:szCs w:val="28"/>
        </w:rPr>
        <w:t xml:space="preserve"> «</w:t>
      </w:r>
      <w:r w:rsidR="00CE2AEE" w:rsidRPr="00E960D8">
        <w:rPr>
          <w:rFonts w:ascii="Times New Roman" w:hAnsi="Times New Roman" w:cs="Times New Roman"/>
          <w:sz w:val="28"/>
          <w:szCs w:val="28"/>
        </w:rPr>
        <w:t>Е</w:t>
      </w:r>
      <w:r w:rsidRPr="00E960D8">
        <w:rPr>
          <w:rFonts w:ascii="Times New Roman" w:hAnsi="Times New Roman" w:cs="Times New Roman"/>
          <w:sz w:val="28"/>
          <w:szCs w:val="28"/>
        </w:rPr>
        <w:t xml:space="preserve">сли мы работаем для жителей нашей большой страны, то и наше название должно звучать на русском языке». Слоган ребрендинга </w:t>
      </w:r>
      <w:r w:rsidR="00CE2AEE" w:rsidRPr="00E960D8">
        <w:rPr>
          <w:rFonts w:ascii="Times New Roman" w:hAnsi="Times New Roman" w:cs="Times New Roman"/>
          <w:sz w:val="28"/>
          <w:szCs w:val="28"/>
        </w:rPr>
        <w:t xml:space="preserve">- </w:t>
      </w:r>
      <w:r w:rsidRPr="00E960D8">
        <w:rPr>
          <w:rFonts w:ascii="Times New Roman" w:hAnsi="Times New Roman" w:cs="Times New Roman"/>
          <w:sz w:val="28"/>
          <w:szCs w:val="28"/>
        </w:rPr>
        <w:t>«Новые мы».</w:t>
      </w:r>
    </w:p>
    <w:p w14:paraId="29D4359F" w14:textId="1FA53C7E" w:rsidR="00CE2AEE" w:rsidRPr="00E960D8" w:rsidRDefault="00CE2AEE" w:rsidP="00CE2AEE">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Согласно ОКВЭД организации (59.11), основное направление деятельности – классическое производство кино, однако, этим оно далеко не ограничивается и объединяет в себе несколько направлений: </w:t>
      </w:r>
    </w:p>
    <w:p w14:paraId="20A47FCC" w14:textId="13B94656" w:rsidR="00CE2AEE" w:rsidRPr="00E960D8" w:rsidRDefault="00CE2AEE" w:rsidP="00CE2AEE">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Продюсирование блогеров и управление талантами. Это – ядро бизнеса. Компания заключает контракты с блогерами – резидентами (по состоянию на 2025 год – более 2500 человек) и помогает им в продвижении аккаунтов, и предоставляет студию и оборудование для съемок, а также предлагает помощь в реализации проектов и монетизации контента.</w:t>
      </w:r>
    </w:p>
    <w:p w14:paraId="496B35CB" w14:textId="30FB8649" w:rsidR="00CE2AEE" w:rsidRPr="00E960D8" w:rsidRDefault="00000EB9" w:rsidP="00CE2AEE">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w:t>
      </w:r>
      <w:r w:rsidR="00CE2AEE"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Формирование из блогеров «новых лидеров мнений», транслирующих традиционные ценности.</w:t>
      </w:r>
    </w:p>
    <w:p w14:paraId="595C6104" w14:textId="61E8F3DE" w:rsidR="00000EB9" w:rsidRPr="00E960D8" w:rsidRDefault="00000EB9" w:rsidP="00CE2AEE">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Участие резидентов в телепроектах: за 2023 год блогеры центра приняли участие в более чем </w:t>
      </w:r>
      <w:r w:rsidR="00AC640F" w:rsidRPr="00E960D8">
        <w:rPr>
          <w:rFonts w:ascii="Times New Roman" w:hAnsi="Times New Roman" w:cs="Times New Roman"/>
          <w:sz w:val="28"/>
          <w:szCs w:val="28"/>
        </w:rPr>
        <w:t xml:space="preserve">в </w:t>
      </w:r>
      <w:r w:rsidRPr="00E960D8">
        <w:rPr>
          <w:rFonts w:ascii="Times New Roman" w:hAnsi="Times New Roman" w:cs="Times New Roman"/>
          <w:sz w:val="28"/>
          <w:szCs w:val="28"/>
        </w:rPr>
        <w:t>130 телевизионных проектах (реалити-шоу, сериалы, кинематограф).</w:t>
      </w:r>
    </w:p>
    <w:p w14:paraId="40E0785F" w14:textId="1AE40E09" w:rsidR="00AC640F" w:rsidRPr="00E960D8" w:rsidRDefault="00AC640F" w:rsidP="00CE2AEE">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Компания создала крупнейшую в России сеть региональных блогерских студий, включающих в себя 77 студий в разных уголках страны. Цель такого большого количества студий – популяризация блогерской деятельности, являющейся неотъемлемой частью современного интернет-маркетинга, а также предоставление возможности инфлюенсерам из регионов показать себя и реализовать свои творческие идеи в жизнь.</w:t>
      </w:r>
    </w:p>
    <w:p w14:paraId="22D52E65" w14:textId="50B2C879" w:rsidR="00000EB9" w:rsidRPr="00E960D8" w:rsidRDefault="00690499" w:rsidP="00A01D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Компания активно производит документальный и кортокомтражный контент, имеет свой собственный музыкальный лейбл, а также ведет </w:t>
      </w:r>
      <w:r w:rsidRPr="00E960D8">
        <w:rPr>
          <w:rFonts w:ascii="Times New Roman" w:hAnsi="Times New Roman" w:cs="Times New Roman"/>
          <w:sz w:val="28"/>
          <w:szCs w:val="28"/>
        </w:rPr>
        <w:lastRenderedPageBreak/>
        <w:t xml:space="preserve">образовательную деятельность </w:t>
      </w:r>
      <w:r w:rsidR="00A85A0C" w:rsidRPr="00E960D8">
        <w:rPr>
          <w:rFonts w:ascii="Times New Roman" w:hAnsi="Times New Roman" w:cs="Times New Roman"/>
          <w:sz w:val="28"/>
          <w:szCs w:val="28"/>
        </w:rPr>
        <w:t xml:space="preserve">специально для своих резидентов, направленную на предоставление знаний о съемках, монтаже, продюсировании и многом другом, необходимом для повышения уровня знаний блогера. Также агентство выступает связующим звеном между бизнесом и блогерами, создавая рекламные интеграции. </w:t>
      </w:r>
    </w:p>
    <w:p w14:paraId="5007B8F2" w14:textId="43EA3D71" w:rsidR="00000EB9" w:rsidRPr="00E960D8" w:rsidRDefault="00000EB9" w:rsidP="00A01D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Полное наименование:</w:t>
      </w:r>
      <w:r w:rsidR="00394DD9" w:rsidRPr="00E960D8">
        <w:rPr>
          <w:rFonts w:ascii="Times New Roman" w:hAnsi="Times New Roman" w:cs="Times New Roman"/>
          <w:sz w:val="28"/>
          <w:szCs w:val="28"/>
        </w:rPr>
        <w:t xml:space="preserve"> </w:t>
      </w:r>
      <w:r w:rsidRPr="00E960D8">
        <w:rPr>
          <w:rFonts w:ascii="Times New Roman" w:hAnsi="Times New Roman" w:cs="Times New Roman"/>
          <w:sz w:val="28"/>
          <w:szCs w:val="28"/>
        </w:rPr>
        <w:t>Общество с ограниченной ответственностью</w:t>
      </w:r>
      <w:r w:rsidR="00394DD9" w:rsidRPr="00E960D8">
        <w:rPr>
          <w:rFonts w:ascii="Times New Roman" w:hAnsi="Times New Roman" w:cs="Times New Roman"/>
          <w:sz w:val="28"/>
          <w:szCs w:val="28"/>
        </w:rPr>
        <w:t xml:space="preserve"> </w:t>
      </w:r>
      <w:r w:rsidRPr="00E960D8">
        <w:rPr>
          <w:rFonts w:ascii="Times New Roman" w:hAnsi="Times New Roman" w:cs="Times New Roman"/>
          <w:sz w:val="28"/>
          <w:szCs w:val="28"/>
        </w:rPr>
        <w:t>«ИНСАЙТ ЛЮДИ» (ООО «ИНСАЙТ ЛЮДИ»).</w:t>
      </w:r>
      <w:r w:rsidR="00394DD9" w:rsidRPr="00E960D8">
        <w:rPr>
          <w:rFonts w:ascii="Times New Roman" w:hAnsi="Times New Roman" w:cs="Times New Roman"/>
          <w:sz w:val="28"/>
          <w:szCs w:val="28"/>
        </w:rPr>
        <w:t xml:space="preserve"> </w:t>
      </w:r>
      <w:r w:rsidRPr="00E960D8">
        <w:rPr>
          <w:rFonts w:ascii="Times New Roman" w:hAnsi="Times New Roman" w:cs="Times New Roman"/>
          <w:sz w:val="28"/>
          <w:szCs w:val="28"/>
        </w:rPr>
        <w:t>Юридический адрес: 123376, г. Москва, вн.тер.г. муниципальный округ Пресненский, ул. Рочдельская, д. 15, стр. 16, этаж 1, помещ./ком. I/№9</w:t>
      </w:r>
      <w:r w:rsidR="00394DD9"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Режим работы: </w:t>
      </w:r>
      <w:r w:rsidR="00394DD9" w:rsidRPr="00E960D8">
        <w:rPr>
          <w:rFonts w:ascii="Times New Roman" w:hAnsi="Times New Roman" w:cs="Times New Roman"/>
          <w:sz w:val="28"/>
          <w:szCs w:val="28"/>
        </w:rPr>
        <w:t xml:space="preserve">региональных студий: 5-дневная </w:t>
      </w:r>
      <w:r w:rsidRPr="00E960D8">
        <w:rPr>
          <w:rFonts w:ascii="Times New Roman" w:hAnsi="Times New Roman" w:cs="Times New Roman"/>
          <w:sz w:val="28"/>
          <w:szCs w:val="28"/>
        </w:rPr>
        <w:t xml:space="preserve">рабочая неделя с 10:00 до 19:00. В связи со спецификой деятельности (производство и съемки) </w:t>
      </w:r>
      <w:r w:rsidR="00394DD9" w:rsidRPr="00E960D8">
        <w:rPr>
          <w:rFonts w:ascii="Times New Roman" w:hAnsi="Times New Roman" w:cs="Times New Roman"/>
          <w:sz w:val="28"/>
          <w:szCs w:val="28"/>
        </w:rPr>
        <w:t xml:space="preserve">рабочий день нормирован для офис-менеджеров студии, блогеры могут приходить и уходить по свободному графику в пределах рабочих часов. </w:t>
      </w:r>
      <w:r w:rsidRPr="00E960D8">
        <w:rPr>
          <w:rFonts w:ascii="Times New Roman" w:hAnsi="Times New Roman" w:cs="Times New Roman"/>
          <w:sz w:val="28"/>
          <w:szCs w:val="28"/>
        </w:rPr>
        <w:t>Публичный контактный телефон в официальных реестрах не зарегистрирован, коммуникация осуществляется через корпоративную почту и личные кабинеты контрагентов.</w:t>
      </w:r>
    </w:p>
    <w:p w14:paraId="3660256F" w14:textId="77777777" w:rsidR="00A01D47" w:rsidRPr="00E960D8" w:rsidRDefault="00000EB9" w:rsidP="00A01D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Основные реквизиты:</w:t>
      </w:r>
    </w:p>
    <w:p w14:paraId="6BD72777" w14:textId="5F5C9B09" w:rsidR="00A01D47" w:rsidRPr="00E960D8" w:rsidRDefault="00000EB9" w:rsidP="00A01D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ИНН: 7707450328.</w:t>
      </w:r>
    </w:p>
    <w:p w14:paraId="11EA2138" w14:textId="77777777" w:rsidR="00A01D47" w:rsidRPr="00E960D8" w:rsidRDefault="00000EB9" w:rsidP="00A01D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ОГРН: 1217700122793 (дата присвоения: 18.03.2021).</w:t>
      </w:r>
    </w:p>
    <w:p w14:paraId="31BF99D3" w14:textId="265D2B8E" w:rsidR="00A01D47" w:rsidRPr="00E960D8" w:rsidRDefault="00000EB9" w:rsidP="00A01D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КПП: 770301001.</w:t>
      </w:r>
    </w:p>
    <w:p w14:paraId="089EAE2E" w14:textId="0C75B3A5" w:rsidR="00A01D47" w:rsidRPr="00E960D8" w:rsidRDefault="00000EB9" w:rsidP="00A01D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ОКПО: 47618144.</w:t>
      </w:r>
      <w:r w:rsidR="002476A7" w:rsidRPr="00E960D8">
        <w:rPr>
          <w:rFonts w:ascii="Times New Roman" w:hAnsi="Times New Roman" w:cs="Times New Roman"/>
          <w:sz w:val="28"/>
          <w:szCs w:val="28"/>
        </w:rPr>
        <w:t xml:space="preserve"> </w:t>
      </w:r>
    </w:p>
    <w:p w14:paraId="0AC4035A" w14:textId="517F43CA" w:rsidR="00A01D47" w:rsidRPr="00E960D8" w:rsidRDefault="00000EB9" w:rsidP="00A01D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Дата постановки на учет в ИФНС: 18.03.2021 (Межрайонная ИФНС №46 по г. Москве).</w:t>
      </w:r>
      <w:r w:rsidR="002476A7" w:rsidRPr="00E960D8">
        <w:rPr>
          <w:rFonts w:ascii="Times New Roman" w:hAnsi="Times New Roman" w:cs="Times New Roman"/>
          <w:sz w:val="28"/>
          <w:szCs w:val="28"/>
        </w:rPr>
        <w:t xml:space="preserve"> (2)</w:t>
      </w:r>
    </w:p>
    <w:p w14:paraId="53411959" w14:textId="36AFE880" w:rsidR="00000EB9" w:rsidRPr="00E960D8" w:rsidRDefault="00000EB9" w:rsidP="00A01D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Уставный капитал: 100 000 (Сто тысяч) рублей.</w:t>
      </w:r>
      <w:r w:rsidR="00A01D47" w:rsidRPr="00E960D8">
        <w:rPr>
          <w:rFonts w:ascii="Times New Roman" w:hAnsi="Times New Roman" w:cs="Times New Roman"/>
          <w:sz w:val="28"/>
          <w:szCs w:val="28"/>
        </w:rPr>
        <w:t xml:space="preserve"> </w:t>
      </w:r>
      <w:r w:rsidRPr="00E960D8">
        <w:rPr>
          <w:rFonts w:ascii="Times New Roman" w:hAnsi="Times New Roman" w:cs="Times New Roman"/>
          <w:sz w:val="28"/>
          <w:szCs w:val="28"/>
        </w:rPr>
        <w:t>Форма собственности</w:t>
      </w:r>
      <w:r w:rsidR="00A01D47" w:rsidRPr="00E960D8">
        <w:rPr>
          <w:rFonts w:ascii="Times New Roman" w:hAnsi="Times New Roman" w:cs="Times New Roman"/>
          <w:sz w:val="28"/>
          <w:szCs w:val="28"/>
        </w:rPr>
        <w:t>-</w:t>
      </w:r>
      <w:r w:rsidRPr="00E960D8">
        <w:rPr>
          <w:rFonts w:ascii="Times New Roman" w:hAnsi="Times New Roman" w:cs="Times New Roman"/>
          <w:sz w:val="28"/>
          <w:szCs w:val="28"/>
        </w:rPr>
        <w:t>Частная собственность (ОКФС</w:t>
      </w:r>
      <w:r w:rsidR="00A01D47"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16).</w:t>
      </w:r>
      <w:r w:rsidR="00A01D47" w:rsidRPr="00E960D8">
        <w:rPr>
          <w:rFonts w:ascii="Times New Roman" w:hAnsi="Times New Roman" w:cs="Times New Roman"/>
          <w:sz w:val="28"/>
          <w:szCs w:val="28"/>
        </w:rPr>
        <w:t xml:space="preserve"> Компания является к</w:t>
      </w:r>
      <w:r w:rsidRPr="00E960D8">
        <w:rPr>
          <w:rFonts w:ascii="Times New Roman" w:hAnsi="Times New Roman" w:cs="Times New Roman"/>
          <w:sz w:val="28"/>
          <w:szCs w:val="28"/>
        </w:rPr>
        <w:t>оммерческ</w:t>
      </w:r>
      <w:r w:rsidR="00A01D47" w:rsidRPr="00E960D8">
        <w:rPr>
          <w:rFonts w:ascii="Times New Roman" w:hAnsi="Times New Roman" w:cs="Times New Roman"/>
          <w:sz w:val="28"/>
          <w:szCs w:val="28"/>
        </w:rPr>
        <w:t>ой</w:t>
      </w:r>
      <w:r w:rsidRPr="00E960D8">
        <w:rPr>
          <w:rFonts w:ascii="Times New Roman" w:hAnsi="Times New Roman" w:cs="Times New Roman"/>
          <w:sz w:val="28"/>
          <w:szCs w:val="28"/>
        </w:rPr>
        <w:t xml:space="preserve"> организац</w:t>
      </w:r>
      <w:r w:rsidR="00A01D47" w:rsidRPr="00E960D8">
        <w:rPr>
          <w:rFonts w:ascii="Times New Roman" w:hAnsi="Times New Roman" w:cs="Times New Roman"/>
          <w:sz w:val="28"/>
          <w:szCs w:val="28"/>
        </w:rPr>
        <w:t>ией</w:t>
      </w:r>
      <w:r w:rsidRPr="00E960D8">
        <w:rPr>
          <w:rFonts w:ascii="Times New Roman" w:hAnsi="Times New Roman" w:cs="Times New Roman"/>
          <w:sz w:val="28"/>
          <w:szCs w:val="28"/>
        </w:rPr>
        <w:t>, созданн</w:t>
      </w:r>
      <w:r w:rsidR="00A01D47" w:rsidRPr="00E960D8">
        <w:rPr>
          <w:rFonts w:ascii="Times New Roman" w:hAnsi="Times New Roman" w:cs="Times New Roman"/>
          <w:sz w:val="28"/>
          <w:szCs w:val="28"/>
        </w:rPr>
        <w:t>ой</w:t>
      </w:r>
      <w:r w:rsidRPr="00E960D8">
        <w:rPr>
          <w:rFonts w:ascii="Times New Roman" w:hAnsi="Times New Roman" w:cs="Times New Roman"/>
          <w:sz w:val="28"/>
          <w:szCs w:val="28"/>
        </w:rPr>
        <w:t xml:space="preserve"> для извлечения прибыли. Общество имеет гражданские права и несет обязанности, необходимые для осуществления любых видов деятельности, не запрещенных законом. Участники общества не отвечают по его обязательствам и несут риск убытков только в пределах стоимости принадлежащих им долей в уставном капитале.</w:t>
      </w:r>
    </w:p>
    <w:p w14:paraId="2B773E67" w14:textId="67B538AF" w:rsidR="00000EB9" w:rsidRPr="00E960D8" w:rsidRDefault="00A01D47" w:rsidP="00FB663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xml:space="preserve">Учредителем и генеральным директором является Зиннатуллина Алина Айратовна, однако с 15.11.2023 51% доля уставного капитала принадлежит Газпром-Медиа Холдинг. </w:t>
      </w:r>
    </w:p>
    <w:p w14:paraId="15BAEC98" w14:textId="77777777" w:rsidR="00FF1594" w:rsidRPr="00E960D8" w:rsidRDefault="00000EB9" w:rsidP="00FF159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Продюсерский центр «ИНСАЙТ ЛЮДИ»</w:t>
      </w:r>
      <w:r w:rsidR="00FF1594" w:rsidRPr="00E960D8">
        <w:rPr>
          <w:rFonts w:ascii="Times New Roman" w:hAnsi="Times New Roman" w:cs="Times New Roman"/>
          <w:sz w:val="28"/>
          <w:szCs w:val="28"/>
        </w:rPr>
        <w:t xml:space="preserve"> (первоначально «</w:t>
      </w:r>
      <w:r w:rsidR="00FF1594" w:rsidRPr="00E960D8">
        <w:rPr>
          <w:rFonts w:ascii="Times New Roman" w:hAnsi="Times New Roman" w:cs="Times New Roman"/>
          <w:sz w:val="28"/>
          <w:szCs w:val="28"/>
          <w:lang w:val="en-US"/>
        </w:rPr>
        <w:t>Insight</w:t>
      </w:r>
      <w:r w:rsidR="00FF1594" w:rsidRPr="00E960D8">
        <w:rPr>
          <w:rFonts w:ascii="Times New Roman" w:hAnsi="Times New Roman" w:cs="Times New Roman"/>
          <w:sz w:val="28"/>
          <w:szCs w:val="28"/>
        </w:rPr>
        <w:t xml:space="preserve"> </w:t>
      </w:r>
      <w:r w:rsidR="00FF1594" w:rsidRPr="00E960D8">
        <w:rPr>
          <w:rFonts w:ascii="Times New Roman" w:hAnsi="Times New Roman" w:cs="Times New Roman"/>
          <w:sz w:val="28"/>
          <w:szCs w:val="28"/>
          <w:lang w:val="en-US"/>
        </w:rPr>
        <w:t>people</w:t>
      </w:r>
      <w:r w:rsidR="00FF1594" w:rsidRPr="00E960D8">
        <w:rPr>
          <w:rFonts w:ascii="Times New Roman" w:hAnsi="Times New Roman" w:cs="Times New Roman"/>
          <w:sz w:val="28"/>
          <w:szCs w:val="28"/>
        </w:rPr>
        <w:t>»)</w:t>
      </w:r>
      <w:r w:rsidRPr="00E960D8">
        <w:rPr>
          <w:rFonts w:ascii="Times New Roman" w:hAnsi="Times New Roman" w:cs="Times New Roman"/>
          <w:sz w:val="28"/>
          <w:szCs w:val="28"/>
        </w:rPr>
        <w:t xml:space="preserve"> был создан 18 марта 2021 года. Изначально компания учреждалась как независимый игрок на рынке инфлюенс-маркетинга и блогерского продюсирования.</w:t>
      </w:r>
      <w:r w:rsidR="00FF1594" w:rsidRPr="00E960D8">
        <w:rPr>
          <w:rFonts w:ascii="Times New Roman" w:hAnsi="Times New Roman" w:cs="Times New Roman"/>
          <w:sz w:val="28"/>
          <w:szCs w:val="28"/>
        </w:rPr>
        <w:t xml:space="preserve"> </w:t>
      </w:r>
      <w:r w:rsidRPr="00E960D8">
        <w:rPr>
          <w:rFonts w:ascii="Times New Roman" w:hAnsi="Times New Roman" w:cs="Times New Roman"/>
          <w:sz w:val="28"/>
          <w:szCs w:val="28"/>
        </w:rPr>
        <w:t>Ключевым событием в истории предприятия стало вхождение в состав «Газпром-Медиа Холдинг» в ноябре 2023 года, когда 51% доли в уставном капитале перешел к ООО «ГПМ Проекты». Данный шаг ознаменовал переход компании от статуса частного стартапа к статусу актива федерального медиахолдинга, что значительно усилило ее рыночные позиции и ресурсную базу.</w:t>
      </w:r>
    </w:p>
    <w:p w14:paraId="4EBA948B" w14:textId="77777777" w:rsidR="00005664" w:rsidRPr="00E960D8" w:rsidRDefault="00000EB9" w:rsidP="0000566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За короткий срок (3 года) компания трансформировалась из профильного рекламного агентства в крупнейшего в России продюсерск</w:t>
      </w:r>
      <w:r w:rsidR="00FF1594" w:rsidRPr="00E960D8">
        <w:rPr>
          <w:rFonts w:ascii="Times New Roman" w:hAnsi="Times New Roman" w:cs="Times New Roman"/>
          <w:sz w:val="28"/>
          <w:szCs w:val="28"/>
        </w:rPr>
        <w:t>ий</w:t>
      </w:r>
      <w:r w:rsidRPr="00E960D8">
        <w:rPr>
          <w:rFonts w:ascii="Times New Roman" w:hAnsi="Times New Roman" w:cs="Times New Roman"/>
          <w:sz w:val="28"/>
          <w:szCs w:val="28"/>
        </w:rPr>
        <w:t xml:space="preserve"> </w:t>
      </w:r>
      <w:r w:rsidR="00FF1594" w:rsidRPr="00E960D8">
        <w:rPr>
          <w:rFonts w:ascii="Times New Roman" w:hAnsi="Times New Roman" w:cs="Times New Roman"/>
          <w:sz w:val="28"/>
          <w:szCs w:val="28"/>
        </w:rPr>
        <w:t>центр</w:t>
      </w:r>
      <w:r w:rsidRPr="00E960D8">
        <w:rPr>
          <w:rFonts w:ascii="Times New Roman" w:hAnsi="Times New Roman" w:cs="Times New Roman"/>
          <w:sz w:val="28"/>
          <w:szCs w:val="28"/>
        </w:rPr>
        <w:t xml:space="preserve"> полного цикла, объединяющего сеть региональных блогерских студий.</w:t>
      </w:r>
    </w:p>
    <w:p w14:paraId="7DBF16D6" w14:textId="77777777" w:rsidR="00005664" w:rsidRPr="00E960D8" w:rsidRDefault="00005664" w:rsidP="0000566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Головной офис</w:t>
      </w:r>
      <w:r w:rsidR="00000EB9" w:rsidRPr="00E960D8">
        <w:rPr>
          <w:rFonts w:ascii="Times New Roman" w:hAnsi="Times New Roman" w:cs="Times New Roman"/>
          <w:sz w:val="28"/>
          <w:szCs w:val="28"/>
        </w:rPr>
        <w:t xml:space="preserve"> компании расположен в Пресненском районе (ЦАО г. Москвы), внутригородское муниципальное образование «Пресненский».</w:t>
      </w:r>
      <w:r w:rsidRPr="00E960D8">
        <w:rPr>
          <w:rFonts w:ascii="Times New Roman" w:hAnsi="Times New Roman" w:cs="Times New Roman"/>
          <w:sz w:val="28"/>
          <w:szCs w:val="28"/>
        </w:rPr>
        <w:t xml:space="preserve"> В а</w:t>
      </w:r>
      <w:r w:rsidR="00000EB9" w:rsidRPr="00E960D8">
        <w:rPr>
          <w:rFonts w:ascii="Times New Roman" w:hAnsi="Times New Roman" w:cs="Times New Roman"/>
          <w:sz w:val="28"/>
          <w:szCs w:val="28"/>
        </w:rPr>
        <w:t>дминистративно-делово</w:t>
      </w:r>
      <w:r w:rsidRPr="00E960D8">
        <w:rPr>
          <w:rFonts w:ascii="Times New Roman" w:hAnsi="Times New Roman" w:cs="Times New Roman"/>
          <w:sz w:val="28"/>
          <w:szCs w:val="28"/>
        </w:rPr>
        <w:t>м</w:t>
      </w:r>
      <w:r w:rsidR="00000EB9" w:rsidRPr="00E960D8">
        <w:rPr>
          <w:rFonts w:ascii="Times New Roman" w:hAnsi="Times New Roman" w:cs="Times New Roman"/>
          <w:sz w:val="28"/>
          <w:szCs w:val="28"/>
        </w:rPr>
        <w:t xml:space="preserve"> и культурн</w:t>
      </w:r>
      <w:r w:rsidRPr="00E960D8">
        <w:rPr>
          <w:rFonts w:ascii="Times New Roman" w:hAnsi="Times New Roman" w:cs="Times New Roman"/>
          <w:sz w:val="28"/>
          <w:szCs w:val="28"/>
        </w:rPr>
        <w:t>ом</w:t>
      </w:r>
      <w:r w:rsidR="00000EB9" w:rsidRPr="00E960D8">
        <w:rPr>
          <w:rFonts w:ascii="Times New Roman" w:hAnsi="Times New Roman" w:cs="Times New Roman"/>
          <w:sz w:val="28"/>
          <w:szCs w:val="28"/>
        </w:rPr>
        <w:t xml:space="preserve"> центр</w:t>
      </w:r>
      <w:r w:rsidRPr="00E960D8">
        <w:rPr>
          <w:rFonts w:ascii="Times New Roman" w:hAnsi="Times New Roman" w:cs="Times New Roman"/>
          <w:sz w:val="28"/>
          <w:szCs w:val="28"/>
        </w:rPr>
        <w:t>е</w:t>
      </w:r>
      <w:r w:rsidR="00000EB9" w:rsidRPr="00E960D8">
        <w:rPr>
          <w:rFonts w:ascii="Times New Roman" w:hAnsi="Times New Roman" w:cs="Times New Roman"/>
          <w:sz w:val="28"/>
          <w:szCs w:val="28"/>
        </w:rPr>
        <w:t>.</w:t>
      </w:r>
      <w:r w:rsidRPr="00E960D8">
        <w:rPr>
          <w:rFonts w:ascii="Times New Roman" w:hAnsi="Times New Roman" w:cs="Times New Roman"/>
          <w:sz w:val="28"/>
          <w:szCs w:val="28"/>
        </w:rPr>
        <w:t xml:space="preserve"> </w:t>
      </w:r>
      <w:r w:rsidR="00000EB9" w:rsidRPr="00E960D8">
        <w:rPr>
          <w:rFonts w:ascii="Times New Roman" w:hAnsi="Times New Roman" w:cs="Times New Roman"/>
          <w:sz w:val="28"/>
          <w:szCs w:val="28"/>
        </w:rPr>
        <w:t xml:space="preserve">Район характеризуется высокой концентрацией офисов класса А, бизнес-центров (ММДЦ «Москва-Сити»), </w:t>
      </w:r>
      <w:r w:rsidRPr="00E960D8">
        <w:rPr>
          <w:rFonts w:ascii="Times New Roman" w:hAnsi="Times New Roman" w:cs="Times New Roman"/>
          <w:sz w:val="28"/>
          <w:szCs w:val="28"/>
        </w:rPr>
        <w:t>медиакорпораций</w:t>
      </w:r>
      <w:r w:rsidR="00000EB9" w:rsidRPr="00E960D8">
        <w:rPr>
          <w:rFonts w:ascii="Times New Roman" w:hAnsi="Times New Roman" w:cs="Times New Roman"/>
          <w:sz w:val="28"/>
          <w:szCs w:val="28"/>
        </w:rPr>
        <w:t xml:space="preserve"> и торгово-развлекательных комплексов. Плотность коммерческой недвижимости и стоимость аренды здесь одн</w:t>
      </w:r>
      <w:r w:rsidRPr="00E960D8">
        <w:rPr>
          <w:rFonts w:ascii="Times New Roman" w:hAnsi="Times New Roman" w:cs="Times New Roman"/>
          <w:sz w:val="28"/>
          <w:szCs w:val="28"/>
        </w:rPr>
        <w:t>а</w:t>
      </w:r>
      <w:r w:rsidR="00000EB9" w:rsidRPr="00E960D8">
        <w:rPr>
          <w:rFonts w:ascii="Times New Roman" w:hAnsi="Times New Roman" w:cs="Times New Roman"/>
          <w:sz w:val="28"/>
          <w:szCs w:val="28"/>
        </w:rPr>
        <w:t xml:space="preserve"> из самых высоких в городе. Экономика района ориентирована на сферу услуг, финансы, управление, ИТ и креативные индустрии.</w:t>
      </w:r>
      <w:r w:rsidRPr="00E960D8">
        <w:rPr>
          <w:rFonts w:ascii="Times New Roman" w:hAnsi="Times New Roman" w:cs="Times New Roman"/>
          <w:sz w:val="28"/>
          <w:szCs w:val="28"/>
        </w:rPr>
        <w:t xml:space="preserve"> </w:t>
      </w:r>
      <w:r w:rsidR="00000EB9" w:rsidRPr="00E960D8">
        <w:rPr>
          <w:rFonts w:ascii="Times New Roman" w:hAnsi="Times New Roman" w:cs="Times New Roman"/>
          <w:sz w:val="28"/>
          <w:szCs w:val="28"/>
        </w:rPr>
        <w:t>Непосредственно рядом с офисом расположены предприятия сегмента HoReCa (кафе, рестораны), объекты розничной торговли, а также множество офисных пространств.</w:t>
      </w:r>
    </w:p>
    <w:p w14:paraId="5B99B581" w14:textId="676A608A" w:rsidR="00000EB9" w:rsidRPr="00E960D8" w:rsidRDefault="00005664" w:rsidP="0000566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Что касается конкуренции, р</w:t>
      </w:r>
      <w:r w:rsidR="00000EB9" w:rsidRPr="00E960D8">
        <w:rPr>
          <w:rFonts w:ascii="Times New Roman" w:hAnsi="Times New Roman" w:cs="Times New Roman"/>
          <w:sz w:val="28"/>
          <w:szCs w:val="28"/>
        </w:rPr>
        <w:t>ынок производства кинофильмов и видеопрограмм (ОКВЭД 59.11) в Москве характеризуется</w:t>
      </w:r>
      <w:r w:rsidRPr="00E960D8">
        <w:rPr>
          <w:rFonts w:ascii="Times New Roman" w:hAnsi="Times New Roman" w:cs="Times New Roman"/>
          <w:sz w:val="28"/>
          <w:szCs w:val="28"/>
        </w:rPr>
        <w:t xml:space="preserve"> </w:t>
      </w:r>
      <w:r w:rsidR="00000EB9" w:rsidRPr="00E960D8">
        <w:rPr>
          <w:rFonts w:ascii="Times New Roman" w:hAnsi="Times New Roman" w:cs="Times New Roman"/>
          <w:sz w:val="28"/>
          <w:szCs w:val="28"/>
        </w:rPr>
        <w:t>высокой фрагментацией.</w:t>
      </w:r>
      <w:r w:rsidR="002476A7" w:rsidRPr="00E960D8">
        <w:rPr>
          <w:rFonts w:ascii="Times New Roman" w:hAnsi="Times New Roman" w:cs="Times New Roman"/>
          <w:sz w:val="28"/>
          <w:szCs w:val="28"/>
        </w:rPr>
        <w:t>(3)</w:t>
      </w:r>
      <w:r w:rsidR="00000EB9" w:rsidRPr="00E960D8">
        <w:rPr>
          <w:rFonts w:ascii="Times New Roman" w:hAnsi="Times New Roman" w:cs="Times New Roman"/>
          <w:sz w:val="28"/>
          <w:szCs w:val="28"/>
        </w:rPr>
        <w:t xml:space="preserve"> Существует как несколько крупных игроков (холдинги), так и огромное количество мелких студий.</w:t>
      </w:r>
      <w:r w:rsidRPr="00E960D8">
        <w:rPr>
          <w:rFonts w:ascii="Times New Roman" w:hAnsi="Times New Roman" w:cs="Times New Roman"/>
          <w:sz w:val="28"/>
          <w:szCs w:val="28"/>
        </w:rPr>
        <w:t xml:space="preserve"> </w:t>
      </w:r>
      <w:r w:rsidR="00000EB9" w:rsidRPr="00E960D8">
        <w:rPr>
          <w:rFonts w:ascii="Times New Roman" w:hAnsi="Times New Roman" w:cs="Times New Roman"/>
          <w:sz w:val="28"/>
          <w:szCs w:val="28"/>
        </w:rPr>
        <w:t xml:space="preserve">Прямыми конкурентами «ИНСАЙТ ЛЮДИ» являются другие продюсерские центры и кинокомпании Москвы </w:t>
      </w:r>
      <w:r w:rsidR="00000EB9" w:rsidRPr="00E960D8">
        <w:rPr>
          <w:rFonts w:ascii="Times New Roman" w:hAnsi="Times New Roman" w:cs="Times New Roman"/>
          <w:sz w:val="28"/>
          <w:szCs w:val="28"/>
        </w:rPr>
        <w:lastRenderedPageBreak/>
        <w:t>(«Медиаслово», Yellow/Black/White, «Среда» и др.).</w:t>
      </w:r>
      <w:r w:rsidRPr="00E960D8">
        <w:rPr>
          <w:rFonts w:ascii="Times New Roman" w:hAnsi="Times New Roman" w:cs="Times New Roman"/>
          <w:sz w:val="28"/>
          <w:szCs w:val="28"/>
        </w:rPr>
        <w:t xml:space="preserve"> </w:t>
      </w:r>
      <w:r w:rsidR="00000EB9" w:rsidRPr="00E960D8">
        <w:rPr>
          <w:rFonts w:ascii="Times New Roman" w:hAnsi="Times New Roman" w:cs="Times New Roman"/>
          <w:sz w:val="28"/>
          <w:szCs w:val="28"/>
        </w:rPr>
        <w:t>Однако, конкурентное преимущество «ИНСАЙТ ЛЮДИ» заключается не столько в локации, сколько в масштабе бизнеса: компания входит в «Газпром-Медиа», владеет сетью из 71 студии в 89 регионах РФ и работает с пулом из более чем 2500 блогеров, что делает ее уникальным игроком и снижает прямую конкуренцию в офлайн-среде Пресненского района.</w:t>
      </w:r>
    </w:p>
    <w:p w14:paraId="266BDC87" w14:textId="335060B1" w:rsidR="001D29CB" w:rsidRPr="00E960D8" w:rsidRDefault="00D14B79" w:rsidP="001D29C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Перечень внутренних документов </w:t>
      </w:r>
      <w:r w:rsidR="001D29CB" w:rsidRPr="00E960D8">
        <w:rPr>
          <w:rFonts w:ascii="Times New Roman" w:hAnsi="Times New Roman" w:cs="Times New Roman"/>
          <w:sz w:val="28"/>
          <w:szCs w:val="28"/>
        </w:rPr>
        <w:t xml:space="preserve">является закрытой информацией, не подлежащей раскрытию в связи с подписанием мной договора о неразглашении, поэтому будет предоставлена основная их часть: </w:t>
      </w:r>
    </w:p>
    <w:p w14:paraId="7A1C01B9" w14:textId="4CFE2F96" w:rsidR="001D29CB" w:rsidRPr="00E960D8" w:rsidRDefault="00000EB9" w:rsidP="00000EB9">
      <w:pPr>
        <w:pStyle w:val="a3"/>
        <w:numPr>
          <w:ilvl w:val="0"/>
          <w:numId w:val="1"/>
        </w:numPr>
        <w:spacing w:after="0" w:line="360" w:lineRule="auto"/>
        <w:jc w:val="both"/>
        <w:rPr>
          <w:rFonts w:ascii="Times New Roman" w:hAnsi="Times New Roman" w:cs="Times New Roman"/>
          <w:sz w:val="28"/>
          <w:szCs w:val="28"/>
        </w:rPr>
      </w:pPr>
      <w:r w:rsidRPr="00E960D8">
        <w:rPr>
          <w:rFonts w:ascii="Times New Roman" w:hAnsi="Times New Roman" w:cs="Times New Roman"/>
          <w:sz w:val="28"/>
          <w:szCs w:val="28"/>
        </w:rPr>
        <w:t>Учредительные документы: Устав общества Учредительный договор</w:t>
      </w:r>
      <w:r w:rsidR="001D29CB" w:rsidRPr="00E960D8">
        <w:rPr>
          <w:rFonts w:ascii="Times New Roman" w:hAnsi="Times New Roman" w:cs="Times New Roman"/>
          <w:sz w:val="28"/>
          <w:szCs w:val="28"/>
        </w:rPr>
        <w:t xml:space="preserve">. </w:t>
      </w:r>
    </w:p>
    <w:p w14:paraId="4D88DCF3" w14:textId="61A1A594" w:rsidR="00000EB9" w:rsidRPr="00E960D8" w:rsidRDefault="00000EB9" w:rsidP="00000EB9">
      <w:pPr>
        <w:pStyle w:val="a3"/>
        <w:numPr>
          <w:ilvl w:val="0"/>
          <w:numId w:val="1"/>
        </w:numPr>
        <w:spacing w:after="0" w:line="360" w:lineRule="auto"/>
        <w:jc w:val="both"/>
        <w:rPr>
          <w:rFonts w:ascii="Times New Roman" w:hAnsi="Times New Roman" w:cs="Times New Roman"/>
          <w:sz w:val="28"/>
          <w:szCs w:val="28"/>
        </w:rPr>
      </w:pPr>
      <w:r w:rsidRPr="00E960D8">
        <w:rPr>
          <w:rFonts w:ascii="Times New Roman" w:hAnsi="Times New Roman" w:cs="Times New Roman"/>
          <w:sz w:val="28"/>
          <w:szCs w:val="28"/>
        </w:rPr>
        <w:t>Свидетельство о постановке на учет в ФНС, выписки из ЕГРЮЛ.</w:t>
      </w:r>
    </w:p>
    <w:p w14:paraId="5AB403E7" w14:textId="77777777" w:rsidR="00D40024" w:rsidRPr="00E960D8" w:rsidRDefault="00000EB9" w:rsidP="00000EB9">
      <w:pPr>
        <w:pStyle w:val="a3"/>
        <w:numPr>
          <w:ilvl w:val="0"/>
          <w:numId w:val="1"/>
        </w:numPr>
        <w:spacing w:after="0" w:line="360" w:lineRule="auto"/>
        <w:jc w:val="both"/>
        <w:rPr>
          <w:rFonts w:ascii="Times New Roman" w:hAnsi="Times New Roman" w:cs="Times New Roman"/>
          <w:sz w:val="28"/>
          <w:szCs w:val="28"/>
        </w:rPr>
      </w:pPr>
      <w:r w:rsidRPr="00E960D8">
        <w:rPr>
          <w:rFonts w:ascii="Times New Roman" w:hAnsi="Times New Roman" w:cs="Times New Roman"/>
          <w:sz w:val="28"/>
          <w:szCs w:val="28"/>
        </w:rPr>
        <w:t>Правила внутреннего трудового распорядка, штатное расписание, Положение об оплате труда и премировании, Положение о защите персональных данных, приказы по основной деятельности и личному составу.</w:t>
      </w:r>
    </w:p>
    <w:p w14:paraId="1815C694" w14:textId="77777777" w:rsidR="00D40024" w:rsidRPr="00E960D8" w:rsidRDefault="00000EB9" w:rsidP="00000EB9">
      <w:pPr>
        <w:pStyle w:val="a3"/>
        <w:numPr>
          <w:ilvl w:val="0"/>
          <w:numId w:val="1"/>
        </w:numPr>
        <w:spacing w:after="0" w:line="360" w:lineRule="auto"/>
        <w:jc w:val="both"/>
        <w:rPr>
          <w:rFonts w:ascii="Times New Roman" w:hAnsi="Times New Roman" w:cs="Times New Roman"/>
          <w:sz w:val="28"/>
          <w:szCs w:val="28"/>
        </w:rPr>
      </w:pPr>
      <w:r w:rsidRPr="00E960D8">
        <w:rPr>
          <w:rFonts w:ascii="Times New Roman" w:hAnsi="Times New Roman" w:cs="Times New Roman"/>
          <w:sz w:val="28"/>
          <w:szCs w:val="28"/>
        </w:rPr>
        <w:t>Документы по охране труда и ГОиЧС</w:t>
      </w:r>
    </w:p>
    <w:p w14:paraId="702134B3" w14:textId="7CD37B87" w:rsidR="00000EB9" w:rsidRPr="00E960D8" w:rsidRDefault="00000EB9" w:rsidP="00000EB9">
      <w:pPr>
        <w:pStyle w:val="a3"/>
        <w:numPr>
          <w:ilvl w:val="0"/>
          <w:numId w:val="1"/>
        </w:numPr>
        <w:spacing w:after="0" w:line="360" w:lineRule="auto"/>
        <w:jc w:val="both"/>
        <w:rPr>
          <w:rFonts w:ascii="Times New Roman" w:hAnsi="Times New Roman" w:cs="Times New Roman"/>
          <w:sz w:val="28"/>
          <w:szCs w:val="28"/>
        </w:rPr>
      </w:pPr>
      <w:r w:rsidRPr="00E960D8">
        <w:rPr>
          <w:rFonts w:ascii="Times New Roman" w:hAnsi="Times New Roman" w:cs="Times New Roman"/>
          <w:sz w:val="28"/>
          <w:szCs w:val="28"/>
        </w:rPr>
        <w:t>Договоры с контрагентами (авторские заказы, лицензионные договоры, агентские договоры с блогерами, договоры аренды).</w:t>
      </w:r>
    </w:p>
    <w:p w14:paraId="427EF8B2" w14:textId="12592883" w:rsidR="00EC635E" w:rsidRPr="00E960D8" w:rsidRDefault="00000EB9" w:rsidP="00EC635E">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Согласно заявлению руководства, миссия «ИНСАЙТ ЛЮДИ» заключается в</w:t>
      </w:r>
      <w:r w:rsidR="00FA4DD9" w:rsidRPr="00E960D8">
        <w:rPr>
          <w:rFonts w:ascii="Times New Roman" w:hAnsi="Times New Roman" w:cs="Times New Roman"/>
          <w:sz w:val="28"/>
          <w:szCs w:val="28"/>
        </w:rPr>
        <w:t xml:space="preserve"> </w:t>
      </w:r>
      <w:r w:rsidRPr="00E960D8">
        <w:rPr>
          <w:rFonts w:ascii="Times New Roman" w:hAnsi="Times New Roman" w:cs="Times New Roman"/>
          <w:sz w:val="28"/>
          <w:szCs w:val="28"/>
        </w:rPr>
        <w:t>«объединении талантливых людей со всей России для создания значимых проектов и развития креативного потенциала регионов». В официальном профиле компании миссия декларируется как «создание медиапотока и его наполнение, построение новой экосистемы и раскрытие безграничных возможностей людей».</w:t>
      </w:r>
      <w:r w:rsidR="00FA4DD9" w:rsidRPr="00E960D8">
        <w:rPr>
          <w:rFonts w:ascii="Times New Roman" w:hAnsi="Times New Roman" w:cs="Times New Roman"/>
          <w:sz w:val="28"/>
          <w:szCs w:val="28"/>
        </w:rPr>
        <w:t xml:space="preserve"> Стратегическими целям</w:t>
      </w:r>
      <w:r w:rsidR="0064071B" w:rsidRPr="00E960D8">
        <w:rPr>
          <w:rFonts w:ascii="Times New Roman" w:hAnsi="Times New Roman" w:cs="Times New Roman"/>
          <w:sz w:val="28"/>
          <w:szCs w:val="28"/>
        </w:rPr>
        <w:t xml:space="preserve">и </w:t>
      </w:r>
      <w:r w:rsidR="00FA4DD9" w:rsidRPr="00E960D8">
        <w:rPr>
          <w:rFonts w:ascii="Times New Roman" w:hAnsi="Times New Roman" w:cs="Times New Roman"/>
          <w:sz w:val="28"/>
          <w:szCs w:val="28"/>
        </w:rPr>
        <w:t xml:space="preserve">являются качественное развитие региональной сети, предоставление молодым специалистам </w:t>
      </w:r>
      <w:r w:rsidRPr="00E960D8">
        <w:rPr>
          <w:rFonts w:ascii="Times New Roman" w:hAnsi="Times New Roman" w:cs="Times New Roman"/>
          <w:sz w:val="28"/>
          <w:szCs w:val="28"/>
        </w:rPr>
        <w:t>из регионов возможности создавать контент федерального уровня</w:t>
      </w:r>
      <w:r w:rsidR="00FA4DD9" w:rsidRPr="00E960D8">
        <w:rPr>
          <w:rFonts w:ascii="Times New Roman" w:hAnsi="Times New Roman" w:cs="Times New Roman"/>
          <w:sz w:val="28"/>
          <w:szCs w:val="28"/>
        </w:rPr>
        <w:t xml:space="preserve">, </w:t>
      </w:r>
      <w:r w:rsidRPr="00E960D8">
        <w:rPr>
          <w:rFonts w:ascii="Times New Roman" w:hAnsi="Times New Roman" w:cs="Times New Roman"/>
          <w:sz w:val="28"/>
          <w:szCs w:val="28"/>
        </w:rPr>
        <w:t>усиление позиций «Газпром-Медиа» в сегменте инфлюенс-маркетинга через Yappy и Rutube</w:t>
      </w:r>
      <w:r w:rsidR="00FA4DD9" w:rsidRPr="00E960D8">
        <w:rPr>
          <w:rFonts w:ascii="Times New Roman" w:hAnsi="Times New Roman" w:cs="Times New Roman"/>
          <w:sz w:val="28"/>
          <w:szCs w:val="28"/>
        </w:rPr>
        <w:t>, а также с</w:t>
      </w:r>
      <w:r w:rsidRPr="00E960D8">
        <w:rPr>
          <w:rFonts w:ascii="Times New Roman" w:hAnsi="Times New Roman" w:cs="Times New Roman"/>
          <w:sz w:val="28"/>
          <w:szCs w:val="28"/>
        </w:rPr>
        <w:t>охранение лидерства по выручке в отрасли</w:t>
      </w:r>
      <w:r w:rsidR="00EC635E" w:rsidRPr="00E960D8">
        <w:rPr>
          <w:rFonts w:ascii="Times New Roman" w:hAnsi="Times New Roman" w:cs="Times New Roman"/>
          <w:sz w:val="28"/>
          <w:szCs w:val="28"/>
        </w:rPr>
        <w:t xml:space="preserve"> </w:t>
      </w:r>
      <w:r w:rsidRPr="00E960D8">
        <w:rPr>
          <w:rFonts w:ascii="Times New Roman" w:hAnsi="Times New Roman" w:cs="Times New Roman"/>
          <w:sz w:val="28"/>
          <w:szCs w:val="28"/>
        </w:rPr>
        <w:t>(1-е место в России по итогам 2024 года)</w:t>
      </w:r>
      <w:r w:rsidR="00EC635E" w:rsidRPr="00E960D8">
        <w:rPr>
          <w:rFonts w:ascii="Times New Roman" w:hAnsi="Times New Roman" w:cs="Times New Roman"/>
          <w:sz w:val="28"/>
          <w:szCs w:val="28"/>
        </w:rPr>
        <w:t>.</w:t>
      </w:r>
    </w:p>
    <w:p w14:paraId="08905ADD" w14:textId="77777777" w:rsidR="00EC635E" w:rsidRPr="00E960D8" w:rsidRDefault="00000EB9" w:rsidP="00EC635E">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На основе анализа открытых источников и деловой репутации можно выделить следующие элементы сформированного имиджа ООО «ИНСАЙТ ЛЮДИ»:</w:t>
      </w:r>
    </w:p>
    <w:p w14:paraId="5B312A90" w14:textId="77777777" w:rsidR="0064071B" w:rsidRPr="00E960D8" w:rsidRDefault="00000EB9" w:rsidP="0064071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1.  «Русский» ребрендинг как идеологический вектор</w:t>
      </w:r>
      <w:r w:rsidR="0064071B" w:rsidRPr="00E960D8">
        <w:rPr>
          <w:rFonts w:ascii="Times New Roman" w:hAnsi="Times New Roman" w:cs="Times New Roman"/>
          <w:sz w:val="28"/>
          <w:szCs w:val="28"/>
        </w:rPr>
        <w:t>.</w:t>
      </w:r>
      <w:r w:rsidRPr="00E960D8">
        <w:rPr>
          <w:rFonts w:ascii="Times New Roman" w:hAnsi="Times New Roman" w:cs="Times New Roman"/>
          <w:sz w:val="28"/>
          <w:szCs w:val="28"/>
        </w:rPr>
        <w:t xml:space="preserve"> В 2025 году компания осуществила ребрендинг, сменив название с Insight People на «ИНСАЙТ ЛЮДИ». </w:t>
      </w:r>
    </w:p>
    <w:p w14:paraId="295B7C1E" w14:textId="77777777" w:rsidR="0064071B" w:rsidRPr="00E960D8" w:rsidRDefault="00000EB9" w:rsidP="0064071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Имидж «Большой семьи». Генеральный директор Алина Зиннатуллина и топ-менеджмент транслируют ценности открытости, надежности и человекоцентричности. В отзывах партнеры отмечают «глубокое понимание потребностей заказчика» и «семейный подход».</w:t>
      </w:r>
    </w:p>
    <w:p w14:paraId="23227C40" w14:textId="77777777" w:rsidR="0064071B" w:rsidRPr="00E960D8" w:rsidRDefault="00000EB9" w:rsidP="0064071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  Экспертность и надежность. Высокий профессионализм подтверждается благодарностями от структур «Газпром-Медиа» (ООО «ГПМ Реклама», ООО «Гетинтент»), анимационной компании «ЯРКО». Высокий рейтинг на контр-площадках (4,8–4,9).</w:t>
      </w:r>
    </w:p>
    <w:p w14:paraId="2EB52CE8" w14:textId="77777777" w:rsidR="0064071B" w:rsidRPr="00E960D8" w:rsidRDefault="00000EB9" w:rsidP="0064071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4.  Социальная ответственность.</w:t>
      </w:r>
      <w:r w:rsidR="0064071B" w:rsidRPr="00E960D8">
        <w:rPr>
          <w:rFonts w:ascii="Times New Roman" w:hAnsi="Times New Roman" w:cs="Times New Roman"/>
          <w:sz w:val="28"/>
          <w:szCs w:val="28"/>
        </w:rPr>
        <w:t xml:space="preserve"> </w:t>
      </w:r>
      <w:r w:rsidRPr="00E960D8">
        <w:rPr>
          <w:rFonts w:ascii="Times New Roman" w:hAnsi="Times New Roman" w:cs="Times New Roman"/>
          <w:sz w:val="28"/>
          <w:szCs w:val="28"/>
        </w:rPr>
        <w:t>Активное участие в ликвидации последствий экологической катастрофы в Анапе (блогеры как «связующая сила»), создание «честных, человеческих историй» из регионов.</w:t>
      </w:r>
    </w:p>
    <w:p w14:paraId="0E336E0D" w14:textId="186F565C" w:rsidR="00000EB9" w:rsidRPr="00E960D8" w:rsidRDefault="00000EB9" w:rsidP="0064071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5. Лидерство и масштаб. Позиционирование через факт №1 в отрасли (16 млрд выручки), сеть из 71 студии</w:t>
      </w:r>
      <w:r w:rsidR="0064071B" w:rsidRPr="00E960D8">
        <w:rPr>
          <w:rFonts w:ascii="Times New Roman" w:hAnsi="Times New Roman" w:cs="Times New Roman"/>
          <w:sz w:val="28"/>
          <w:szCs w:val="28"/>
        </w:rPr>
        <w:t>.</w:t>
      </w:r>
    </w:p>
    <w:p w14:paraId="6611996D" w14:textId="1E703CA3" w:rsidR="00000EB9" w:rsidRPr="00E960D8" w:rsidRDefault="00000EB9" w:rsidP="00000EB9">
      <w:pPr>
        <w:spacing w:after="0" w:line="360" w:lineRule="auto"/>
        <w:jc w:val="both"/>
        <w:rPr>
          <w:rFonts w:ascii="Times New Roman" w:hAnsi="Times New Roman" w:cs="Times New Roman"/>
          <w:sz w:val="28"/>
          <w:szCs w:val="28"/>
        </w:rPr>
      </w:pPr>
      <w:r w:rsidRPr="00E960D8">
        <w:rPr>
          <w:rFonts w:ascii="Times New Roman" w:hAnsi="Times New Roman" w:cs="Times New Roman"/>
          <w:sz w:val="28"/>
          <w:szCs w:val="28"/>
        </w:rPr>
        <w:t>Анализ платежеспособности и финансовой устойчивости</w:t>
      </w:r>
      <w:r w:rsidR="004824ED">
        <w:rPr>
          <w:rFonts w:ascii="Times New Roman" w:hAnsi="Times New Roman" w:cs="Times New Roman"/>
          <w:sz w:val="28"/>
          <w:szCs w:val="28"/>
        </w:rPr>
        <w:t xml:space="preserve"> </w:t>
      </w:r>
      <w:r w:rsidR="004824ED" w:rsidRPr="00E960D8">
        <w:rPr>
          <w:rFonts w:ascii="Times New Roman" w:hAnsi="Times New Roman" w:cs="Times New Roman"/>
          <w:sz w:val="28"/>
          <w:szCs w:val="28"/>
        </w:rPr>
        <w:t>(4)</w:t>
      </w:r>
      <w:r w:rsidR="004824ED">
        <w:rPr>
          <w:rFonts w:ascii="Times New Roman" w:hAnsi="Times New Roman" w:cs="Times New Roman"/>
          <w:sz w:val="28"/>
          <w:szCs w:val="28"/>
        </w:rPr>
        <w:t>.</w:t>
      </w:r>
    </w:p>
    <w:p w14:paraId="12D989F7" w14:textId="04EDA1A2" w:rsidR="00000EB9" w:rsidRPr="00E960D8" w:rsidRDefault="004824ED" w:rsidP="00000EB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1. - </w:t>
      </w:r>
      <w:r w:rsidR="00000EB9" w:rsidRPr="00E960D8">
        <w:rPr>
          <w:rFonts w:ascii="Times New Roman" w:hAnsi="Times New Roman" w:cs="Times New Roman"/>
          <w:sz w:val="28"/>
          <w:szCs w:val="28"/>
        </w:rPr>
        <w:t>Динамика структуры баланса (2023-2024)</w:t>
      </w:r>
    </w:p>
    <w:tbl>
      <w:tblPr>
        <w:tblStyle w:val="a4"/>
        <w:tblW w:w="0" w:type="auto"/>
        <w:tblLook w:val="04A0" w:firstRow="1" w:lastRow="0" w:firstColumn="1" w:lastColumn="0" w:noHBand="0" w:noVBand="1"/>
      </w:tblPr>
      <w:tblGrid>
        <w:gridCol w:w="2074"/>
        <w:gridCol w:w="1798"/>
        <w:gridCol w:w="1798"/>
        <w:gridCol w:w="1845"/>
        <w:gridCol w:w="1830"/>
      </w:tblGrid>
      <w:tr w:rsidR="00381F6C" w:rsidRPr="00E960D8" w14:paraId="02E07BDF" w14:textId="77777777" w:rsidTr="00381F6C">
        <w:tc>
          <w:tcPr>
            <w:tcW w:w="1869" w:type="dxa"/>
          </w:tcPr>
          <w:p w14:paraId="0E0EF677" w14:textId="4E57DF78"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Показатель</w:t>
            </w:r>
          </w:p>
        </w:tc>
        <w:tc>
          <w:tcPr>
            <w:tcW w:w="1869" w:type="dxa"/>
          </w:tcPr>
          <w:p w14:paraId="6F11E535" w14:textId="2AFA3139"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2023 г. Тыс. руб.</w:t>
            </w:r>
          </w:p>
        </w:tc>
        <w:tc>
          <w:tcPr>
            <w:tcW w:w="1869" w:type="dxa"/>
          </w:tcPr>
          <w:p w14:paraId="1C930204" w14:textId="44256578"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2024 г. Тыс. руб.</w:t>
            </w:r>
          </w:p>
        </w:tc>
        <w:tc>
          <w:tcPr>
            <w:tcW w:w="1869" w:type="dxa"/>
          </w:tcPr>
          <w:p w14:paraId="4EC10C53" w14:textId="701F3552"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 xml:space="preserve">Изменение </w:t>
            </w:r>
          </w:p>
        </w:tc>
        <w:tc>
          <w:tcPr>
            <w:tcW w:w="1869" w:type="dxa"/>
          </w:tcPr>
          <w:p w14:paraId="5F02A0D2" w14:textId="0FFF2BF6"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Темп прироста</w:t>
            </w:r>
          </w:p>
        </w:tc>
      </w:tr>
      <w:tr w:rsidR="00381F6C" w:rsidRPr="00E960D8" w14:paraId="5CABBFCC" w14:textId="77777777" w:rsidTr="00381F6C">
        <w:tc>
          <w:tcPr>
            <w:tcW w:w="1869" w:type="dxa"/>
          </w:tcPr>
          <w:p w14:paraId="78FCDCD8" w14:textId="03AB0FDD"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Внеоборотные активы</w:t>
            </w:r>
          </w:p>
        </w:tc>
        <w:tc>
          <w:tcPr>
            <w:tcW w:w="1869" w:type="dxa"/>
          </w:tcPr>
          <w:p w14:paraId="17B14B93" w14:textId="2FA8BB0A"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1 480 656</w:t>
            </w:r>
          </w:p>
        </w:tc>
        <w:tc>
          <w:tcPr>
            <w:tcW w:w="1869" w:type="dxa"/>
          </w:tcPr>
          <w:p w14:paraId="07AD0F9C" w14:textId="36851F44"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924 004</w:t>
            </w:r>
          </w:p>
        </w:tc>
        <w:tc>
          <w:tcPr>
            <w:tcW w:w="1869" w:type="dxa"/>
          </w:tcPr>
          <w:p w14:paraId="153C98E9" w14:textId="36409F6B"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-556 652</w:t>
            </w:r>
          </w:p>
        </w:tc>
        <w:tc>
          <w:tcPr>
            <w:tcW w:w="1869" w:type="dxa"/>
          </w:tcPr>
          <w:p w14:paraId="50C2CFD3" w14:textId="2270EA33"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-37%</w:t>
            </w:r>
          </w:p>
        </w:tc>
      </w:tr>
      <w:tr w:rsidR="00381F6C" w:rsidRPr="00E960D8" w14:paraId="6DA1124D" w14:textId="77777777" w:rsidTr="00381F6C">
        <w:tc>
          <w:tcPr>
            <w:tcW w:w="1869" w:type="dxa"/>
          </w:tcPr>
          <w:p w14:paraId="43E9CF66" w14:textId="72237695"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Оборотные активы</w:t>
            </w:r>
          </w:p>
        </w:tc>
        <w:tc>
          <w:tcPr>
            <w:tcW w:w="1869" w:type="dxa"/>
          </w:tcPr>
          <w:p w14:paraId="7BC6512B" w14:textId="4D029CBF"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2 698 674</w:t>
            </w:r>
          </w:p>
        </w:tc>
        <w:tc>
          <w:tcPr>
            <w:tcW w:w="1869" w:type="dxa"/>
          </w:tcPr>
          <w:p w14:paraId="0224EC04" w14:textId="7AC67313"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3 095 243</w:t>
            </w:r>
          </w:p>
        </w:tc>
        <w:tc>
          <w:tcPr>
            <w:tcW w:w="1869" w:type="dxa"/>
          </w:tcPr>
          <w:p w14:paraId="5D7EFFA3" w14:textId="7F0CB538"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w:t>
            </w:r>
            <w:r w:rsidR="0020517C" w:rsidRPr="00E960D8">
              <w:rPr>
                <w:rFonts w:ascii="Times New Roman" w:hAnsi="Times New Roman" w:cs="Times New Roman"/>
                <w:sz w:val="28"/>
                <w:szCs w:val="28"/>
              </w:rPr>
              <w:t>396 569</w:t>
            </w:r>
          </w:p>
        </w:tc>
        <w:tc>
          <w:tcPr>
            <w:tcW w:w="1869" w:type="dxa"/>
          </w:tcPr>
          <w:p w14:paraId="6C21F42B" w14:textId="013879D8"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+14,7%</w:t>
            </w:r>
          </w:p>
        </w:tc>
      </w:tr>
      <w:tr w:rsidR="00381F6C" w:rsidRPr="00E960D8" w14:paraId="0746FDBF" w14:textId="77777777" w:rsidTr="00381F6C">
        <w:tc>
          <w:tcPr>
            <w:tcW w:w="1869" w:type="dxa"/>
          </w:tcPr>
          <w:p w14:paraId="5747F767" w14:textId="6ECED4CF"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Итого активы</w:t>
            </w:r>
          </w:p>
        </w:tc>
        <w:tc>
          <w:tcPr>
            <w:tcW w:w="1869" w:type="dxa"/>
          </w:tcPr>
          <w:p w14:paraId="7EEB05C1" w14:textId="080D22C9"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4 179 330</w:t>
            </w:r>
          </w:p>
        </w:tc>
        <w:tc>
          <w:tcPr>
            <w:tcW w:w="1869" w:type="dxa"/>
          </w:tcPr>
          <w:p w14:paraId="1948A711" w14:textId="11EB7536"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4 019 247</w:t>
            </w:r>
          </w:p>
        </w:tc>
        <w:tc>
          <w:tcPr>
            <w:tcW w:w="1869" w:type="dxa"/>
          </w:tcPr>
          <w:p w14:paraId="133DE4A9" w14:textId="18098C9E"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-160 083</w:t>
            </w:r>
          </w:p>
        </w:tc>
        <w:tc>
          <w:tcPr>
            <w:tcW w:w="1869" w:type="dxa"/>
          </w:tcPr>
          <w:p w14:paraId="4879E4B0" w14:textId="20338587"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-3,8%</w:t>
            </w:r>
          </w:p>
        </w:tc>
      </w:tr>
      <w:tr w:rsidR="00381F6C" w:rsidRPr="00E960D8" w14:paraId="528C4368" w14:textId="77777777" w:rsidTr="00381F6C">
        <w:tc>
          <w:tcPr>
            <w:tcW w:w="1869" w:type="dxa"/>
          </w:tcPr>
          <w:p w14:paraId="498138A4" w14:textId="22B5288C"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lastRenderedPageBreak/>
              <w:t xml:space="preserve">Капитал и резервы </w:t>
            </w:r>
          </w:p>
        </w:tc>
        <w:tc>
          <w:tcPr>
            <w:tcW w:w="1869" w:type="dxa"/>
          </w:tcPr>
          <w:p w14:paraId="7D66C484" w14:textId="5FCAD6AA"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780 057</w:t>
            </w:r>
          </w:p>
        </w:tc>
        <w:tc>
          <w:tcPr>
            <w:tcW w:w="1869" w:type="dxa"/>
          </w:tcPr>
          <w:p w14:paraId="6A8DED18" w14:textId="4A016019"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539 738</w:t>
            </w:r>
          </w:p>
        </w:tc>
        <w:tc>
          <w:tcPr>
            <w:tcW w:w="1869" w:type="dxa"/>
          </w:tcPr>
          <w:p w14:paraId="61CD9659" w14:textId="684B9CA4"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-240 319</w:t>
            </w:r>
          </w:p>
        </w:tc>
        <w:tc>
          <w:tcPr>
            <w:tcW w:w="1869" w:type="dxa"/>
          </w:tcPr>
          <w:p w14:paraId="270DAC00" w14:textId="2E5CC7F5"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-30,8%</w:t>
            </w:r>
          </w:p>
        </w:tc>
      </w:tr>
      <w:tr w:rsidR="00381F6C" w:rsidRPr="00E960D8" w14:paraId="6808743E" w14:textId="77777777" w:rsidTr="00381F6C">
        <w:tc>
          <w:tcPr>
            <w:tcW w:w="1869" w:type="dxa"/>
          </w:tcPr>
          <w:p w14:paraId="6A02CA97" w14:textId="3FEF27EF"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Долгосрочные обязательства</w:t>
            </w:r>
          </w:p>
        </w:tc>
        <w:tc>
          <w:tcPr>
            <w:tcW w:w="1869" w:type="dxa"/>
          </w:tcPr>
          <w:p w14:paraId="0822EC95" w14:textId="7D3FB8DA"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221 376</w:t>
            </w:r>
          </w:p>
        </w:tc>
        <w:tc>
          <w:tcPr>
            <w:tcW w:w="1869" w:type="dxa"/>
          </w:tcPr>
          <w:p w14:paraId="3EDACEEB" w14:textId="60DB768C"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320 040</w:t>
            </w:r>
          </w:p>
        </w:tc>
        <w:tc>
          <w:tcPr>
            <w:tcW w:w="1869" w:type="dxa"/>
          </w:tcPr>
          <w:p w14:paraId="6B40EF73" w14:textId="13848E0A"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+98 664</w:t>
            </w:r>
          </w:p>
        </w:tc>
        <w:tc>
          <w:tcPr>
            <w:tcW w:w="1869" w:type="dxa"/>
          </w:tcPr>
          <w:p w14:paraId="352F0610" w14:textId="5BC04132"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+44,6%</w:t>
            </w:r>
          </w:p>
        </w:tc>
      </w:tr>
      <w:tr w:rsidR="00381F6C" w:rsidRPr="00E960D8" w14:paraId="08A27B4D" w14:textId="77777777" w:rsidTr="00381F6C">
        <w:tc>
          <w:tcPr>
            <w:tcW w:w="1869" w:type="dxa"/>
          </w:tcPr>
          <w:p w14:paraId="276065F6" w14:textId="1A4F559F"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Краткосрочные обязательства</w:t>
            </w:r>
          </w:p>
        </w:tc>
        <w:tc>
          <w:tcPr>
            <w:tcW w:w="1869" w:type="dxa"/>
          </w:tcPr>
          <w:p w14:paraId="38345660" w14:textId="70664BA2"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3 177 897</w:t>
            </w:r>
          </w:p>
        </w:tc>
        <w:tc>
          <w:tcPr>
            <w:tcW w:w="1869" w:type="dxa"/>
          </w:tcPr>
          <w:p w14:paraId="4AE269B4" w14:textId="3CA39A3D"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3 159 469</w:t>
            </w:r>
          </w:p>
        </w:tc>
        <w:tc>
          <w:tcPr>
            <w:tcW w:w="1869" w:type="dxa"/>
          </w:tcPr>
          <w:p w14:paraId="6AFE0D82" w14:textId="01B5B8BE"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-18 428</w:t>
            </w:r>
          </w:p>
        </w:tc>
        <w:tc>
          <w:tcPr>
            <w:tcW w:w="1869" w:type="dxa"/>
          </w:tcPr>
          <w:p w14:paraId="2F591C61" w14:textId="646B648A"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-0,58%</w:t>
            </w:r>
          </w:p>
        </w:tc>
      </w:tr>
      <w:tr w:rsidR="00381F6C" w:rsidRPr="00E960D8" w14:paraId="6FF3F84A" w14:textId="77777777" w:rsidTr="00381F6C">
        <w:tc>
          <w:tcPr>
            <w:tcW w:w="1869" w:type="dxa"/>
          </w:tcPr>
          <w:p w14:paraId="5C60E614" w14:textId="31703405" w:rsidR="00381F6C" w:rsidRPr="00E960D8" w:rsidRDefault="00381F6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Валюта баланса</w:t>
            </w:r>
          </w:p>
        </w:tc>
        <w:tc>
          <w:tcPr>
            <w:tcW w:w="1869" w:type="dxa"/>
          </w:tcPr>
          <w:p w14:paraId="0C677472" w14:textId="15B99D51"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4 179 330</w:t>
            </w:r>
          </w:p>
        </w:tc>
        <w:tc>
          <w:tcPr>
            <w:tcW w:w="1869" w:type="dxa"/>
          </w:tcPr>
          <w:p w14:paraId="77EAF175" w14:textId="30F2E113"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4 019 247</w:t>
            </w:r>
          </w:p>
        </w:tc>
        <w:tc>
          <w:tcPr>
            <w:tcW w:w="1869" w:type="dxa"/>
          </w:tcPr>
          <w:p w14:paraId="0B3E109D" w14:textId="4B526310"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-160 083</w:t>
            </w:r>
          </w:p>
        </w:tc>
        <w:tc>
          <w:tcPr>
            <w:tcW w:w="1869" w:type="dxa"/>
          </w:tcPr>
          <w:p w14:paraId="67101B4B" w14:textId="367F307A" w:rsidR="00381F6C" w:rsidRPr="00E960D8" w:rsidRDefault="0020517C"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-3,8%</w:t>
            </w:r>
          </w:p>
        </w:tc>
      </w:tr>
    </w:tbl>
    <w:p w14:paraId="3AC65261" w14:textId="77777777" w:rsidR="00000EB9" w:rsidRPr="00E960D8" w:rsidRDefault="00000EB9" w:rsidP="00000EB9">
      <w:pPr>
        <w:spacing w:after="0" w:line="360" w:lineRule="auto"/>
        <w:jc w:val="both"/>
        <w:rPr>
          <w:rFonts w:ascii="Times New Roman" w:hAnsi="Times New Roman" w:cs="Times New Roman"/>
          <w:sz w:val="28"/>
          <w:szCs w:val="28"/>
        </w:rPr>
      </w:pPr>
    </w:p>
    <w:p w14:paraId="3FE64DAD" w14:textId="4F22A3F1" w:rsidR="007A6A3F" w:rsidRPr="00E960D8" w:rsidRDefault="0020517C" w:rsidP="00000EB9">
      <w:pPr>
        <w:spacing w:after="0" w:line="360" w:lineRule="auto"/>
        <w:jc w:val="both"/>
        <w:rPr>
          <w:rFonts w:ascii="Times New Roman" w:hAnsi="Times New Roman" w:cs="Times New Roman"/>
          <w:sz w:val="28"/>
          <w:szCs w:val="28"/>
        </w:rPr>
      </w:pPr>
      <w:r w:rsidRPr="00E960D8">
        <w:rPr>
          <w:rFonts w:ascii="Times New Roman" w:hAnsi="Times New Roman" w:cs="Times New Roman"/>
          <w:sz w:val="28"/>
          <w:szCs w:val="28"/>
        </w:rPr>
        <w:t>Исходя из динамики структуры баланса можно заметить</w:t>
      </w:r>
      <w:r w:rsidR="007A6A3F" w:rsidRPr="00E960D8">
        <w:rPr>
          <w:rFonts w:ascii="Times New Roman" w:hAnsi="Times New Roman" w:cs="Times New Roman"/>
          <w:sz w:val="28"/>
          <w:szCs w:val="28"/>
        </w:rPr>
        <w:t xml:space="preserve">, </w:t>
      </w:r>
      <w:r w:rsidRPr="00E960D8">
        <w:rPr>
          <w:rFonts w:ascii="Times New Roman" w:hAnsi="Times New Roman" w:cs="Times New Roman"/>
          <w:sz w:val="28"/>
          <w:szCs w:val="28"/>
        </w:rPr>
        <w:t>что валюта</w:t>
      </w:r>
      <w:r w:rsidR="007A6A3F" w:rsidRPr="00E960D8">
        <w:rPr>
          <w:rFonts w:ascii="Times New Roman" w:hAnsi="Times New Roman" w:cs="Times New Roman"/>
          <w:sz w:val="28"/>
          <w:szCs w:val="28"/>
        </w:rPr>
        <w:t xml:space="preserve"> </w:t>
      </w:r>
      <w:r w:rsidR="00000EB9" w:rsidRPr="00E960D8">
        <w:rPr>
          <w:rFonts w:ascii="Times New Roman" w:hAnsi="Times New Roman" w:cs="Times New Roman"/>
          <w:sz w:val="28"/>
          <w:szCs w:val="28"/>
        </w:rPr>
        <w:t>баланса сократилась на 3,8% преимущественно за счет снижения внеоборотных активов</w:t>
      </w:r>
      <w:r w:rsidR="007A6A3F" w:rsidRPr="00E960D8">
        <w:rPr>
          <w:rFonts w:ascii="Times New Roman" w:hAnsi="Times New Roman" w:cs="Times New Roman"/>
          <w:sz w:val="28"/>
          <w:szCs w:val="28"/>
        </w:rPr>
        <w:t xml:space="preserve">. </w:t>
      </w:r>
      <w:r w:rsidR="00000EB9" w:rsidRPr="00E960D8">
        <w:rPr>
          <w:rFonts w:ascii="Times New Roman" w:hAnsi="Times New Roman" w:cs="Times New Roman"/>
          <w:sz w:val="28"/>
          <w:szCs w:val="28"/>
        </w:rPr>
        <w:t>Критическим фактором является снижение собственного капитала на 30,8% (240 млн руб.) при одновременном росте долгосрочных займов.</w:t>
      </w:r>
    </w:p>
    <w:p w14:paraId="6C8BE307" w14:textId="77777777" w:rsidR="00AD1098" w:rsidRPr="00E960D8" w:rsidRDefault="007A6A3F" w:rsidP="00AD1098">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Что касаемо а</w:t>
      </w:r>
      <w:r w:rsidR="00000EB9" w:rsidRPr="00E960D8">
        <w:rPr>
          <w:rFonts w:ascii="Times New Roman" w:hAnsi="Times New Roman" w:cs="Times New Roman"/>
          <w:sz w:val="28"/>
          <w:szCs w:val="28"/>
        </w:rPr>
        <w:t>нализ</w:t>
      </w:r>
      <w:r w:rsidRPr="00E960D8">
        <w:rPr>
          <w:rFonts w:ascii="Times New Roman" w:hAnsi="Times New Roman" w:cs="Times New Roman"/>
          <w:sz w:val="28"/>
          <w:szCs w:val="28"/>
        </w:rPr>
        <w:t>а</w:t>
      </w:r>
      <w:r w:rsidR="00000EB9" w:rsidRPr="00E960D8">
        <w:rPr>
          <w:rFonts w:ascii="Times New Roman" w:hAnsi="Times New Roman" w:cs="Times New Roman"/>
          <w:sz w:val="28"/>
          <w:szCs w:val="28"/>
        </w:rPr>
        <w:t xml:space="preserve"> финансовой </w:t>
      </w:r>
      <w:r w:rsidRPr="00E960D8">
        <w:rPr>
          <w:rFonts w:ascii="Times New Roman" w:hAnsi="Times New Roman" w:cs="Times New Roman"/>
          <w:sz w:val="28"/>
          <w:szCs w:val="28"/>
        </w:rPr>
        <w:t>устойчивости, то а</w:t>
      </w:r>
      <w:r w:rsidR="00000EB9" w:rsidRPr="00E960D8">
        <w:rPr>
          <w:rFonts w:ascii="Times New Roman" w:hAnsi="Times New Roman" w:cs="Times New Roman"/>
          <w:sz w:val="28"/>
          <w:szCs w:val="28"/>
        </w:rPr>
        <w:t xml:space="preserve">ктуальных коэффициентов за 2024 год в </w:t>
      </w:r>
      <w:r w:rsidRPr="00E960D8">
        <w:rPr>
          <w:rFonts w:ascii="Times New Roman" w:hAnsi="Times New Roman" w:cs="Times New Roman"/>
          <w:sz w:val="28"/>
          <w:szCs w:val="28"/>
        </w:rPr>
        <w:t>открытых источниках</w:t>
      </w:r>
      <w:r w:rsidR="00000EB9" w:rsidRPr="00E960D8">
        <w:rPr>
          <w:rFonts w:ascii="Times New Roman" w:hAnsi="Times New Roman" w:cs="Times New Roman"/>
          <w:sz w:val="28"/>
          <w:szCs w:val="28"/>
        </w:rPr>
        <w:t xml:space="preserve"> нет</w:t>
      </w:r>
      <w:r w:rsidRPr="00E960D8">
        <w:rPr>
          <w:rFonts w:ascii="Times New Roman" w:hAnsi="Times New Roman" w:cs="Times New Roman"/>
          <w:sz w:val="28"/>
          <w:szCs w:val="28"/>
        </w:rPr>
        <w:t>.</w:t>
      </w:r>
    </w:p>
    <w:p w14:paraId="0F437720" w14:textId="5055A956" w:rsidR="00000EB9" w:rsidRPr="00E960D8" w:rsidRDefault="004824ED" w:rsidP="004824E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2. - </w:t>
      </w:r>
      <w:r w:rsidR="00000EB9" w:rsidRPr="00E960D8">
        <w:rPr>
          <w:rFonts w:ascii="Times New Roman" w:hAnsi="Times New Roman" w:cs="Times New Roman"/>
          <w:sz w:val="28"/>
          <w:szCs w:val="28"/>
        </w:rPr>
        <w:t>Динамика финансовых результатов, тыс. руб.</w:t>
      </w:r>
    </w:p>
    <w:tbl>
      <w:tblPr>
        <w:tblStyle w:val="a4"/>
        <w:tblW w:w="0" w:type="auto"/>
        <w:tblLook w:val="04A0" w:firstRow="1" w:lastRow="0" w:firstColumn="1" w:lastColumn="0" w:noHBand="0" w:noVBand="1"/>
      </w:tblPr>
      <w:tblGrid>
        <w:gridCol w:w="2023"/>
        <w:gridCol w:w="1825"/>
        <w:gridCol w:w="1825"/>
        <w:gridCol w:w="1825"/>
        <w:gridCol w:w="1847"/>
      </w:tblGrid>
      <w:tr w:rsidR="00DF58C0" w:rsidRPr="00E960D8" w14:paraId="34483C7D" w14:textId="77777777" w:rsidTr="00DF58C0">
        <w:tc>
          <w:tcPr>
            <w:tcW w:w="1869" w:type="dxa"/>
          </w:tcPr>
          <w:p w14:paraId="47B5B5B4" w14:textId="178CD536"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Показатель</w:t>
            </w:r>
          </w:p>
        </w:tc>
        <w:tc>
          <w:tcPr>
            <w:tcW w:w="1869" w:type="dxa"/>
          </w:tcPr>
          <w:p w14:paraId="210892BC" w14:textId="5EDEF7BE"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2022 г.</w:t>
            </w:r>
          </w:p>
        </w:tc>
        <w:tc>
          <w:tcPr>
            <w:tcW w:w="1869" w:type="dxa"/>
          </w:tcPr>
          <w:p w14:paraId="60F1EFB1" w14:textId="34983E6A"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2023 г.</w:t>
            </w:r>
          </w:p>
        </w:tc>
        <w:tc>
          <w:tcPr>
            <w:tcW w:w="1869" w:type="dxa"/>
          </w:tcPr>
          <w:p w14:paraId="3C853863" w14:textId="45308653"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2024 г.</w:t>
            </w:r>
          </w:p>
        </w:tc>
        <w:tc>
          <w:tcPr>
            <w:tcW w:w="1869" w:type="dxa"/>
          </w:tcPr>
          <w:p w14:paraId="5DD0F4B2" w14:textId="7E2C819C"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2024/2023 %</w:t>
            </w:r>
          </w:p>
        </w:tc>
      </w:tr>
      <w:tr w:rsidR="00DF58C0" w:rsidRPr="00E960D8" w14:paraId="2DE123EA" w14:textId="77777777" w:rsidTr="00DF58C0">
        <w:tc>
          <w:tcPr>
            <w:tcW w:w="1869" w:type="dxa"/>
          </w:tcPr>
          <w:p w14:paraId="5245497F" w14:textId="5F664A02"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Выручка</w:t>
            </w:r>
          </w:p>
        </w:tc>
        <w:tc>
          <w:tcPr>
            <w:tcW w:w="1869" w:type="dxa"/>
          </w:tcPr>
          <w:p w14:paraId="47216EEB" w14:textId="48871BFC"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14 247 634</w:t>
            </w:r>
          </w:p>
        </w:tc>
        <w:tc>
          <w:tcPr>
            <w:tcW w:w="1869" w:type="dxa"/>
          </w:tcPr>
          <w:p w14:paraId="68A908C8" w14:textId="474CEB0E"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14 313 069</w:t>
            </w:r>
          </w:p>
        </w:tc>
        <w:tc>
          <w:tcPr>
            <w:tcW w:w="1869" w:type="dxa"/>
          </w:tcPr>
          <w:p w14:paraId="37C2D193" w14:textId="07F0D662"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15 967 130</w:t>
            </w:r>
          </w:p>
        </w:tc>
        <w:tc>
          <w:tcPr>
            <w:tcW w:w="1869" w:type="dxa"/>
          </w:tcPr>
          <w:p w14:paraId="47EEC3FA" w14:textId="76210FD1"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+11,56%</w:t>
            </w:r>
          </w:p>
        </w:tc>
      </w:tr>
      <w:tr w:rsidR="00DF58C0" w:rsidRPr="00E960D8" w14:paraId="305583D0" w14:textId="77777777" w:rsidTr="00DF58C0">
        <w:tc>
          <w:tcPr>
            <w:tcW w:w="1869" w:type="dxa"/>
          </w:tcPr>
          <w:p w14:paraId="312B9689" w14:textId="5B066090"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Себестоимость продаж</w:t>
            </w:r>
          </w:p>
        </w:tc>
        <w:tc>
          <w:tcPr>
            <w:tcW w:w="1869" w:type="dxa"/>
          </w:tcPr>
          <w:p w14:paraId="703AC708" w14:textId="693C7DCB"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10 644 170</w:t>
            </w:r>
          </w:p>
        </w:tc>
        <w:tc>
          <w:tcPr>
            <w:tcW w:w="1869" w:type="dxa"/>
          </w:tcPr>
          <w:p w14:paraId="19F25FC4" w14:textId="256F3017"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11 012 088</w:t>
            </w:r>
          </w:p>
        </w:tc>
        <w:tc>
          <w:tcPr>
            <w:tcW w:w="1869" w:type="dxa"/>
          </w:tcPr>
          <w:p w14:paraId="02509E60" w14:textId="712FD625"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12 882 870</w:t>
            </w:r>
          </w:p>
        </w:tc>
        <w:tc>
          <w:tcPr>
            <w:tcW w:w="1869" w:type="dxa"/>
          </w:tcPr>
          <w:p w14:paraId="69D876E1" w14:textId="51B018FA"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+16,99%</w:t>
            </w:r>
          </w:p>
        </w:tc>
      </w:tr>
      <w:tr w:rsidR="00DF58C0" w:rsidRPr="00E960D8" w14:paraId="593C13AE" w14:textId="77777777" w:rsidTr="00DF58C0">
        <w:tc>
          <w:tcPr>
            <w:tcW w:w="1869" w:type="dxa"/>
          </w:tcPr>
          <w:p w14:paraId="5BAE8685" w14:textId="4DCBB011"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Валовая прибыль</w:t>
            </w:r>
          </w:p>
        </w:tc>
        <w:tc>
          <w:tcPr>
            <w:tcW w:w="1869" w:type="dxa"/>
          </w:tcPr>
          <w:p w14:paraId="516B92DA" w14:textId="4C6BEC34"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3 603 464</w:t>
            </w:r>
          </w:p>
        </w:tc>
        <w:tc>
          <w:tcPr>
            <w:tcW w:w="1869" w:type="dxa"/>
          </w:tcPr>
          <w:p w14:paraId="26ED9CAC" w14:textId="45B379C9"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3 300 981</w:t>
            </w:r>
          </w:p>
        </w:tc>
        <w:tc>
          <w:tcPr>
            <w:tcW w:w="1869" w:type="dxa"/>
          </w:tcPr>
          <w:p w14:paraId="04A04668" w14:textId="45B5C509"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3 084 260</w:t>
            </w:r>
          </w:p>
        </w:tc>
        <w:tc>
          <w:tcPr>
            <w:tcW w:w="1869" w:type="dxa"/>
          </w:tcPr>
          <w:p w14:paraId="13B9C80B" w14:textId="52325D8F"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-6,57%</w:t>
            </w:r>
          </w:p>
        </w:tc>
      </w:tr>
      <w:tr w:rsidR="00DF58C0" w:rsidRPr="00E960D8" w14:paraId="2876A257" w14:textId="77777777" w:rsidTr="00DF58C0">
        <w:tc>
          <w:tcPr>
            <w:tcW w:w="1869" w:type="dxa"/>
          </w:tcPr>
          <w:p w14:paraId="70CBD133" w14:textId="2966484E"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Прибыль от продаж</w:t>
            </w:r>
          </w:p>
        </w:tc>
        <w:tc>
          <w:tcPr>
            <w:tcW w:w="1869" w:type="dxa"/>
          </w:tcPr>
          <w:p w14:paraId="56258D4F" w14:textId="657269AF"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2 867 912</w:t>
            </w:r>
          </w:p>
        </w:tc>
        <w:tc>
          <w:tcPr>
            <w:tcW w:w="1869" w:type="dxa"/>
          </w:tcPr>
          <w:p w14:paraId="79AAEC3C" w14:textId="124F0793"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2 067 760</w:t>
            </w:r>
          </w:p>
        </w:tc>
        <w:tc>
          <w:tcPr>
            <w:tcW w:w="1869" w:type="dxa"/>
          </w:tcPr>
          <w:p w14:paraId="2D35A027" w14:textId="41636CCA"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2 062 829</w:t>
            </w:r>
          </w:p>
        </w:tc>
        <w:tc>
          <w:tcPr>
            <w:tcW w:w="1869" w:type="dxa"/>
          </w:tcPr>
          <w:p w14:paraId="7D4DB070" w14:textId="7C0F8644"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-0,24%</w:t>
            </w:r>
          </w:p>
        </w:tc>
      </w:tr>
      <w:tr w:rsidR="00DF58C0" w:rsidRPr="00E960D8" w14:paraId="1BC83799" w14:textId="77777777" w:rsidTr="00DF58C0">
        <w:tc>
          <w:tcPr>
            <w:tcW w:w="1869" w:type="dxa"/>
          </w:tcPr>
          <w:p w14:paraId="6A3E9B93" w14:textId="02FEF324"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Чистая прибыль</w:t>
            </w:r>
          </w:p>
        </w:tc>
        <w:tc>
          <w:tcPr>
            <w:tcW w:w="1869" w:type="dxa"/>
          </w:tcPr>
          <w:p w14:paraId="7EE34A8A" w14:textId="75B375EE"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2 040 741</w:t>
            </w:r>
          </w:p>
        </w:tc>
        <w:tc>
          <w:tcPr>
            <w:tcW w:w="1869" w:type="dxa"/>
          </w:tcPr>
          <w:p w14:paraId="70AF7ECD" w14:textId="6E87717D"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1 630 000</w:t>
            </w:r>
          </w:p>
        </w:tc>
        <w:tc>
          <w:tcPr>
            <w:tcW w:w="1869" w:type="dxa"/>
          </w:tcPr>
          <w:p w14:paraId="17A06341" w14:textId="79C7E0C5"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1 609 681</w:t>
            </w:r>
          </w:p>
        </w:tc>
        <w:tc>
          <w:tcPr>
            <w:tcW w:w="1869" w:type="dxa"/>
          </w:tcPr>
          <w:p w14:paraId="7F0C73ED" w14:textId="4F0A4F7B" w:rsidR="00DF58C0" w:rsidRPr="00E960D8" w:rsidRDefault="00DF58C0" w:rsidP="00AD1098">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-1,29%</w:t>
            </w:r>
          </w:p>
        </w:tc>
      </w:tr>
    </w:tbl>
    <w:p w14:paraId="4966EC20" w14:textId="0E1C783B" w:rsidR="00000EB9" w:rsidRPr="00E960D8" w:rsidRDefault="00000EB9" w:rsidP="00000EB9">
      <w:pPr>
        <w:spacing w:after="0" w:line="360" w:lineRule="auto"/>
        <w:jc w:val="both"/>
        <w:rPr>
          <w:rFonts w:ascii="Times New Roman" w:hAnsi="Times New Roman" w:cs="Times New Roman"/>
          <w:sz w:val="28"/>
          <w:szCs w:val="28"/>
        </w:rPr>
      </w:pPr>
    </w:p>
    <w:p w14:paraId="7D90F3E9" w14:textId="77777777" w:rsidR="00344E35" w:rsidRPr="00E960D8" w:rsidRDefault="00344E35" w:rsidP="00000EB9">
      <w:pPr>
        <w:spacing w:after="0" w:line="360" w:lineRule="auto"/>
        <w:jc w:val="both"/>
        <w:rPr>
          <w:rFonts w:ascii="Times New Roman" w:hAnsi="Times New Roman" w:cs="Times New Roman"/>
          <w:sz w:val="28"/>
          <w:szCs w:val="28"/>
        </w:rPr>
      </w:pPr>
      <w:r w:rsidRPr="00E960D8">
        <w:rPr>
          <w:rFonts w:ascii="Times New Roman" w:hAnsi="Times New Roman" w:cs="Times New Roman"/>
          <w:sz w:val="28"/>
          <w:szCs w:val="28"/>
        </w:rPr>
        <w:t xml:space="preserve">Выводы по финансовым результатам: </w:t>
      </w:r>
    </w:p>
    <w:p w14:paraId="3FC3B5B3" w14:textId="77777777" w:rsidR="00344E35" w:rsidRPr="00E960D8" w:rsidRDefault="00344E35" w:rsidP="00344E35">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П</w:t>
      </w:r>
      <w:r w:rsidR="00000EB9" w:rsidRPr="00E960D8">
        <w:rPr>
          <w:rFonts w:ascii="Times New Roman" w:hAnsi="Times New Roman" w:cs="Times New Roman"/>
          <w:sz w:val="28"/>
          <w:szCs w:val="28"/>
        </w:rPr>
        <w:t>ри росте выручки на 11,6% в 2024 году себестоимость выросла на 17%. Это свидетельствует о</w:t>
      </w:r>
      <w:r w:rsidRPr="00E960D8">
        <w:rPr>
          <w:rFonts w:ascii="Times New Roman" w:hAnsi="Times New Roman" w:cs="Times New Roman"/>
          <w:sz w:val="28"/>
          <w:szCs w:val="28"/>
        </w:rPr>
        <w:t xml:space="preserve"> </w:t>
      </w:r>
      <w:r w:rsidR="00000EB9" w:rsidRPr="00E960D8">
        <w:rPr>
          <w:rFonts w:ascii="Times New Roman" w:hAnsi="Times New Roman" w:cs="Times New Roman"/>
          <w:sz w:val="28"/>
          <w:szCs w:val="28"/>
        </w:rPr>
        <w:t>снижении эффективности операционной деятельности и возможном росте затрат на производство контента/услуг.</w:t>
      </w:r>
    </w:p>
    <w:p w14:paraId="12B0F674" w14:textId="646D6F1A" w:rsidR="00000EB9" w:rsidRPr="00E960D8" w:rsidRDefault="00344E35" w:rsidP="00344E35">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000EB9" w:rsidRPr="00E960D8">
        <w:rPr>
          <w:rFonts w:ascii="Times New Roman" w:hAnsi="Times New Roman" w:cs="Times New Roman"/>
          <w:sz w:val="28"/>
          <w:szCs w:val="28"/>
        </w:rPr>
        <w:t xml:space="preserve">Чистая прибыль снижается второй год подряд (пик был в 2022 г. </w:t>
      </w:r>
      <w:r w:rsidRPr="00E960D8">
        <w:rPr>
          <w:rFonts w:ascii="Times New Roman" w:hAnsi="Times New Roman" w:cs="Times New Roman"/>
          <w:sz w:val="28"/>
          <w:szCs w:val="28"/>
        </w:rPr>
        <w:t>-</w:t>
      </w:r>
      <w:r w:rsidR="00000EB9" w:rsidRPr="00E960D8">
        <w:rPr>
          <w:rFonts w:ascii="Times New Roman" w:hAnsi="Times New Roman" w:cs="Times New Roman"/>
          <w:sz w:val="28"/>
          <w:szCs w:val="28"/>
        </w:rPr>
        <w:t xml:space="preserve"> 2,04 млрд руб.). При этом в 2024 году компания направила 1,85 млрд руб. на выплату дивидендов, что на 23% больше, чем в 2023 году.</w:t>
      </w:r>
      <w:r w:rsidRPr="00E960D8">
        <w:rPr>
          <w:rFonts w:ascii="Times New Roman" w:hAnsi="Times New Roman" w:cs="Times New Roman"/>
          <w:sz w:val="28"/>
          <w:szCs w:val="28"/>
        </w:rPr>
        <w:t xml:space="preserve"> </w:t>
      </w:r>
      <w:r w:rsidR="00000EB9" w:rsidRPr="00E960D8">
        <w:rPr>
          <w:rFonts w:ascii="Times New Roman" w:hAnsi="Times New Roman" w:cs="Times New Roman"/>
          <w:sz w:val="28"/>
          <w:szCs w:val="28"/>
        </w:rPr>
        <w:t>Выплата дивидендов в размере, превышающем чистую прибыль, привела к сокращению нераспределенной прибыли и собственного капитала.</w:t>
      </w:r>
    </w:p>
    <w:p w14:paraId="57D760DC" w14:textId="53F47192" w:rsidR="00000EB9" w:rsidRPr="00E960D8" w:rsidRDefault="004824ED" w:rsidP="00000EB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3. - </w:t>
      </w:r>
      <w:r w:rsidR="00000EB9" w:rsidRPr="00E960D8">
        <w:rPr>
          <w:rFonts w:ascii="Times New Roman" w:hAnsi="Times New Roman" w:cs="Times New Roman"/>
          <w:sz w:val="28"/>
          <w:szCs w:val="28"/>
        </w:rPr>
        <w:t>Расчет показателей рентабельности</w:t>
      </w:r>
      <w:r w:rsidR="002476A7" w:rsidRPr="00E960D8">
        <w:rPr>
          <w:rFonts w:ascii="Times New Roman" w:hAnsi="Times New Roman" w:cs="Times New Roman"/>
          <w:sz w:val="28"/>
          <w:szCs w:val="28"/>
        </w:rPr>
        <w:t xml:space="preserve"> (5)</w:t>
      </w:r>
    </w:p>
    <w:tbl>
      <w:tblPr>
        <w:tblStyle w:val="a4"/>
        <w:tblW w:w="0" w:type="auto"/>
        <w:tblLook w:val="04A0" w:firstRow="1" w:lastRow="0" w:firstColumn="1" w:lastColumn="0" w:noHBand="0" w:noVBand="1"/>
      </w:tblPr>
      <w:tblGrid>
        <w:gridCol w:w="1982"/>
        <w:gridCol w:w="2725"/>
        <w:gridCol w:w="898"/>
        <w:gridCol w:w="898"/>
        <w:gridCol w:w="898"/>
        <w:gridCol w:w="1944"/>
      </w:tblGrid>
      <w:tr w:rsidR="00EE1248" w:rsidRPr="00E960D8" w14:paraId="365D427A" w14:textId="77777777" w:rsidTr="00EE1248">
        <w:tc>
          <w:tcPr>
            <w:tcW w:w="1557" w:type="dxa"/>
          </w:tcPr>
          <w:p w14:paraId="074DB1C9" w14:textId="143CB1DB"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Показатель</w:t>
            </w:r>
          </w:p>
        </w:tc>
        <w:tc>
          <w:tcPr>
            <w:tcW w:w="1557" w:type="dxa"/>
          </w:tcPr>
          <w:p w14:paraId="4AAA2364" w14:textId="0FBC9ADD"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Формула</w:t>
            </w:r>
          </w:p>
        </w:tc>
        <w:tc>
          <w:tcPr>
            <w:tcW w:w="1557" w:type="dxa"/>
          </w:tcPr>
          <w:p w14:paraId="7C1C9615" w14:textId="06A2FB72"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2022 г.</w:t>
            </w:r>
          </w:p>
        </w:tc>
        <w:tc>
          <w:tcPr>
            <w:tcW w:w="1558" w:type="dxa"/>
          </w:tcPr>
          <w:p w14:paraId="6FB68CE7" w14:textId="731B590F"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2023 г.</w:t>
            </w:r>
          </w:p>
        </w:tc>
        <w:tc>
          <w:tcPr>
            <w:tcW w:w="1558" w:type="dxa"/>
          </w:tcPr>
          <w:p w14:paraId="49485BB3" w14:textId="100104D2"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 xml:space="preserve">2024 г. </w:t>
            </w:r>
          </w:p>
        </w:tc>
        <w:tc>
          <w:tcPr>
            <w:tcW w:w="1558" w:type="dxa"/>
          </w:tcPr>
          <w:p w14:paraId="77F2BD83" w14:textId="3A00337A"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Оценка</w:t>
            </w:r>
          </w:p>
        </w:tc>
      </w:tr>
      <w:tr w:rsidR="00EE1248" w:rsidRPr="00E960D8" w14:paraId="7662DA76" w14:textId="77777777" w:rsidTr="00EE1248">
        <w:tc>
          <w:tcPr>
            <w:tcW w:w="1557" w:type="dxa"/>
          </w:tcPr>
          <w:p w14:paraId="32CC0DC6" w14:textId="26D2CAC5"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Рентабельность продаж (ROS)</w:t>
            </w:r>
          </w:p>
        </w:tc>
        <w:tc>
          <w:tcPr>
            <w:tcW w:w="1557" w:type="dxa"/>
          </w:tcPr>
          <w:p w14:paraId="59393B65" w14:textId="099C7751"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Чистая прибыль/выручка</w:t>
            </w:r>
          </w:p>
        </w:tc>
        <w:tc>
          <w:tcPr>
            <w:tcW w:w="1557" w:type="dxa"/>
          </w:tcPr>
          <w:p w14:paraId="03A88310" w14:textId="14324A87"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14,3%</w:t>
            </w:r>
          </w:p>
        </w:tc>
        <w:tc>
          <w:tcPr>
            <w:tcW w:w="1558" w:type="dxa"/>
          </w:tcPr>
          <w:p w14:paraId="72B8A978" w14:textId="43DFDE2A"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11,4%</w:t>
            </w:r>
          </w:p>
        </w:tc>
        <w:tc>
          <w:tcPr>
            <w:tcW w:w="1558" w:type="dxa"/>
          </w:tcPr>
          <w:p w14:paraId="314A4453" w14:textId="29619BB7"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10,1%</w:t>
            </w:r>
          </w:p>
        </w:tc>
        <w:tc>
          <w:tcPr>
            <w:tcW w:w="1558" w:type="dxa"/>
          </w:tcPr>
          <w:p w14:paraId="092BF501" w14:textId="1A5E4253"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Снижение эффективности</w:t>
            </w:r>
          </w:p>
        </w:tc>
      </w:tr>
      <w:tr w:rsidR="00EE1248" w:rsidRPr="00E960D8" w14:paraId="3D2C5C69" w14:textId="77777777" w:rsidTr="00EE1248">
        <w:tc>
          <w:tcPr>
            <w:tcW w:w="1557" w:type="dxa"/>
          </w:tcPr>
          <w:p w14:paraId="4963DC6C" w14:textId="7B0F17BC"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Рентабельность активов (ROA)</w:t>
            </w:r>
          </w:p>
        </w:tc>
        <w:tc>
          <w:tcPr>
            <w:tcW w:w="1557" w:type="dxa"/>
          </w:tcPr>
          <w:p w14:paraId="170C094F" w14:textId="52C1A470"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Чистая прибыль/активы</w:t>
            </w:r>
          </w:p>
        </w:tc>
        <w:tc>
          <w:tcPr>
            <w:tcW w:w="1557" w:type="dxa"/>
          </w:tcPr>
          <w:p w14:paraId="43CDC8A8" w14:textId="352E6BC5"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53,9%</w:t>
            </w:r>
          </w:p>
        </w:tc>
        <w:tc>
          <w:tcPr>
            <w:tcW w:w="1558" w:type="dxa"/>
          </w:tcPr>
          <w:p w14:paraId="4897AE45" w14:textId="3B580CA7"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39,0%</w:t>
            </w:r>
          </w:p>
        </w:tc>
        <w:tc>
          <w:tcPr>
            <w:tcW w:w="1558" w:type="dxa"/>
          </w:tcPr>
          <w:p w14:paraId="7E0573B7" w14:textId="011ACCC2"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40,0%</w:t>
            </w:r>
          </w:p>
        </w:tc>
        <w:tc>
          <w:tcPr>
            <w:tcW w:w="1558" w:type="dxa"/>
          </w:tcPr>
          <w:p w14:paraId="32352DD7" w14:textId="32B02C71"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Высокая, но снижается</w:t>
            </w:r>
          </w:p>
        </w:tc>
      </w:tr>
      <w:tr w:rsidR="00EE1248" w:rsidRPr="00E960D8" w14:paraId="6CB4962C" w14:textId="77777777" w:rsidTr="00EE1248">
        <w:tc>
          <w:tcPr>
            <w:tcW w:w="1557" w:type="dxa"/>
          </w:tcPr>
          <w:p w14:paraId="69E1F0AC" w14:textId="09ADDAF3"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Рентабельность собственного капитала (ROE)</w:t>
            </w:r>
          </w:p>
        </w:tc>
        <w:tc>
          <w:tcPr>
            <w:tcW w:w="1557" w:type="dxa"/>
          </w:tcPr>
          <w:p w14:paraId="1BDAF018" w14:textId="48C0FB2B"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 xml:space="preserve">Чистая прибыль/собственный капитал </w:t>
            </w:r>
          </w:p>
        </w:tc>
        <w:tc>
          <w:tcPr>
            <w:tcW w:w="1557" w:type="dxa"/>
          </w:tcPr>
          <w:p w14:paraId="39399AFE" w14:textId="0E104360"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314%</w:t>
            </w:r>
          </w:p>
        </w:tc>
        <w:tc>
          <w:tcPr>
            <w:tcW w:w="1558" w:type="dxa"/>
          </w:tcPr>
          <w:p w14:paraId="71FBC6AE" w14:textId="070F85D9"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209%</w:t>
            </w:r>
          </w:p>
        </w:tc>
        <w:tc>
          <w:tcPr>
            <w:tcW w:w="1558" w:type="dxa"/>
          </w:tcPr>
          <w:p w14:paraId="6301FB31" w14:textId="05C59B38"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298%</w:t>
            </w:r>
          </w:p>
        </w:tc>
        <w:tc>
          <w:tcPr>
            <w:tcW w:w="1558" w:type="dxa"/>
          </w:tcPr>
          <w:p w14:paraId="5E0E7BEA" w14:textId="7B7BEB93" w:rsidR="00EE1248" w:rsidRPr="00E960D8" w:rsidRDefault="00EE1248" w:rsidP="00000EB9">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Очень высокая</w:t>
            </w:r>
          </w:p>
        </w:tc>
      </w:tr>
    </w:tbl>
    <w:p w14:paraId="28205849" w14:textId="77777777" w:rsidR="00A44167" w:rsidRPr="00E960D8" w:rsidRDefault="00A44167" w:rsidP="00A44167">
      <w:pPr>
        <w:spacing w:after="0" w:line="360" w:lineRule="auto"/>
        <w:ind w:firstLine="709"/>
        <w:jc w:val="both"/>
        <w:rPr>
          <w:rFonts w:ascii="Times New Roman" w:hAnsi="Times New Roman" w:cs="Times New Roman"/>
          <w:sz w:val="28"/>
          <w:szCs w:val="28"/>
        </w:rPr>
      </w:pPr>
    </w:p>
    <w:p w14:paraId="65783F06" w14:textId="77777777" w:rsidR="00F3299B" w:rsidRPr="00E960D8" w:rsidRDefault="00000EB9" w:rsidP="00F329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Несмотря на падение,</w:t>
      </w:r>
      <w:r w:rsidR="00A44167" w:rsidRPr="00E960D8">
        <w:rPr>
          <w:rFonts w:ascii="Times New Roman" w:hAnsi="Times New Roman" w:cs="Times New Roman"/>
          <w:sz w:val="28"/>
          <w:szCs w:val="28"/>
        </w:rPr>
        <w:t xml:space="preserve"> </w:t>
      </w:r>
      <w:r w:rsidRPr="00E960D8">
        <w:rPr>
          <w:rFonts w:ascii="Times New Roman" w:hAnsi="Times New Roman" w:cs="Times New Roman"/>
          <w:sz w:val="28"/>
          <w:szCs w:val="28"/>
        </w:rPr>
        <w:t>рентабельность продаж (10,1%) остается значительно выше среднеотраслевого уровня 2022 года (5,3%)</w:t>
      </w:r>
      <w:r w:rsidR="00A44167" w:rsidRPr="00E960D8">
        <w:rPr>
          <w:rFonts w:ascii="Times New Roman" w:hAnsi="Times New Roman" w:cs="Times New Roman"/>
          <w:sz w:val="28"/>
          <w:szCs w:val="28"/>
        </w:rPr>
        <w:t xml:space="preserve">. Рентабельность собственного капитала </w:t>
      </w:r>
      <w:r w:rsidRPr="00E960D8">
        <w:rPr>
          <w:rFonts w:ascii="Times New Roman" w:hAnsi="Times New Roman" w:cs="Times New Roman"/>
          <w:sz w:val="28"/>
          <w:szCs w:val="28"/>
        </w:rPr>
        <w:t>находится на</w:t>
      </w:r>
      <w:r w:rsidR="00A44167" w:rsidRPr="00E960D8">
        <w:rPr>
          <w:rFonts w:ascii="Times New Roman" w:hAnsi="Times New Roman" w:cs="Times New Roman"/>
          <w:sz w:val="28"/>
          <w:szCs w:val="28"/>
        </w:rPr>
        <w:t xml:space="preserve"> очень</w:t>
      </w:r>
      <w:r w:rsidRPr="00E960D8">
        <w:rPr>
          <w:rFonts w:ascii="Times New Roman" w:hAnsi="Times New Roman" w:cs="Times New Roman"/>
          <w:sz w:val="28"/>
          <w:szCs w:val="28"/>
        </w:rPr>
        <w:t xml:space="preserve"> высоком уровне (298%). Это объясняется низкой долей собственного капитала в структуре пассивов (эффект финансового рычага). Однако это также указывает на</w:t>
      </w:r>
      <w:r w:rsidR="00A44167" w:rsidRPr="00E960D8">
        <w:rPr>
          <w:rFonts w:ascii="Times New Roman" w:hAnsi="Times New Roman" w:cs="Times New Roman"/>
          <w:sz w:val="28"/>
          <w:szCs w:val="28"/>
        </w:rPr>
        <w:t xml:space="preserve"> </w:t>
      </w:r>
      <w:r w:rsidRPr="00E960D8">
        <w:rPr>
          <w:rFonts w:ascii="Times New Roman" w:hAnsi="Times New Roman" w:cs="Times New Roman"/>
          <w:sz w:val="28"/>
          <w:szCs w:val="28"/>
        </w:rPr>
        <w:t>высокий финансовый риск.</w:t>
      </w:r>
    </w:p>
    <w:p w14:paraId="1B833A64" w14:textId="77777777" w:rsidR="00F3299B" w:rsidRPr="00E960D8" w:rsidRDefault="00000EB9" w:rsidP="00F329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За 4 года (2021-2024) стоимость ОС выросла в 4 раза (со 112,6 млн до 443,5 млн), что коррелирует с расширением региональной сети студий и закупкой оборудования.</w:t>
      </w:r>
      <w:r w:rsidR="00F3299B" w:rsidRPr="00E960D8">
        <w:rPr>
          <w:rFonts w:ascii="Times New Roman" w:hAnsi="Times New Roman" w:cs="Times New Roman"/>
          <w:sz w:val="28"/>
          <w:szCs w:val="28"/>
        </w:rPr>
        <w:t xml:space="preserve"> В структуре оборотных активов п</w:t>
      </w:r>
      <w:r w:rsidRPr="00E960D8">
        <w:rPr>
          <w:rFonts w:ascii="Times New Roman" w:hAnsi="Times New Roman" w:cs="Times New Roman"/>
          <w:sz w:val="28"/>
          <w:szCs w:val="28"/>
        </w:rPr>
        <w:t>реобладает дебиторская задолженность (1,76 млрд руб. в 2024, рост +21% за год) и</w:t>
      </w:r>
      <w:r w:rsidR="00F3299B" w:rsidRPr="00E960D8">
        <w:rPr>
          <w:rFonts w:ascii="Times New Roman" w:hAnsi="Times New Roman" w:cs="Times New Roman"/>
          <w:sz w:val="28"/>
          <w:szCs w:val="28"/>
        </w:rPr>
        <w:t xml:space="preserve"> </w:t>
      </w:r>
      <w:r w:rsidRPr="00E960D8">
        <w:rPr>
          <w:rFonts w:ascii="Times New Roman" w:hAnsi="Times New Roman" w:cs="Times New Roman"/>
          <w:sz w:val="28"/>
          <w:szCs w:val="28"/>
        </w:rPr>
        <w:t>денежные средства (1,22 млрд руб.).</w:t>
      </w:r>
      <w:r w:rsidR="00F3299B" w:rsidRPr="00E960D8">
        <w:rPr>
          <w:rFonts w:ascii="Times New Roman" w:hAnsi="Times New Roman" w:cs="Times New Roman"/>
          <w:sz w:val="28"/>
          <w:szCs w:val="28"/>
        </w:rPr>
        <w:t xml:space="preserve"> проблемой является то, что к</w:t>
      </w:r>
      <w:r w:rsidRPr="00E960D8">
        <w:rPr>
          <w:rFonts w:ascii="Times New Roman" w:hAnsi="Times New Roman" w:cs="Times New Roman"/>
          <w:sz w:val="28"/>
          <w:szCs w:val="28"/>
        </w:rPr>
        <w:t>омпания почти не взыскивает дебиторскую задолженность. Это может означать либо высокую долю предоплат, либо проблемы с платежной дисциплиной контрагентов.</w:t>
      </w:r>
      <w:r w:rsidR="00F3299B" w:rsidRPr="00E960D8">
        <w:rPr>
          <w:rFonts w:ascii="Times New Roman" w:hAnsi="Times New Roman" w:cs="Times New Roman"/>
          <w:sz w:val="28"/>
          <w:szCs w:val="28"/>
        </w:rPr>
        <w:t xml:space="preserve"> Запасы </w:t>
      </w:r>
      <w:r w:rsidRPr="00E960D8">
        <w:rPr>
          <w:rFonts w:ascii="Times New Roman" w:hAnsi="Times New Roman" w:cs="Times New Roman"/>
          <w:sz w:val="28"/>
          <w:szCs w:val="28"/>
        </w:rPr>
        <w:t>незначительны (114 млн руб. при выручке 16 млрд), что нормально для производственной деятельности в медиа.</w:t>
      </w:r>
    </w:p>
    <w:p w14:paraId="46DCD6F2" w14:textId="5148766E" w:rsidR="00000EB9" w:rsidRPr="00E960D8" w:rsidRDefault="00000EB9" w:rsidP="00F329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Анализ факторов, влияющих на финансовое состояние</w:t>
      </w:r>
      <w:r w:rsidR="00F3299B" w:rsidRPr="00E960D8">
        <w:rPr>
          <w:rFonts w:ascii="Times New Roman" w:hAnsi="Times New Roman" w:cs="Times New Roman"/>
          <w:sz w:val="28"/>
          <w:szCs w:val="28"/>
        </w:rPr>
        <w:t>:</w:t>
      </w:r>
    </w:p>
    <w:p w14:paraId="211E3608" w14:textId="10DCBCD2" w:rsidR="00F3299B" w:rsidRPr="00E960D8" w:rsidRDefault="00F3299B" w:rsidP="00F329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Положительные факторы: </w:t>
      </w:r>
    </w:p>
    <w:p w14:paraId="001608E9" w14:textId="5D44966F" w:rsidR="00F3299B" w:rsidRPr="00E960D8" w:rsidRDefault="00F3299B" w:rsidP="00F329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1. </w:t>
      </w:r>
      <w:r w:rsidR="00000EB9" w:rsidRPr="00E960D8">
        <w:rPr>
          <w:rFonts w:ascii="Times New Roman" w:hAnsi="Times New Roman" w:cs="Times New Roman"/>
          <w:sz w:val="28"/>
          <w:szCs w:val="28"/>
        </w:rPr>
        <w:t>Лидерство на рынке. Компания занимает</w:t>
      </w:r>
      <w:r w:rsidRPr="00E960D8">
        <w:rPr>
          <w:rFonts w:ascii="Times New Roman" w:hAnsi="Times New Roman" w:cs="Times New Roman"/>
          <w:sz w:val="28"/>
          <w:szCs w:val="28"/>
        </w:rPr>
        <w:t xml:space="preserve"> </w:t>
      </w:r>
      <w:r w:rsidR="00000EB9" w:rsidRPr="00E960D8">
        <w:rPr>
          <w:rFonts w:ascii="Times New Roman" w:hAnsi="Times New Roman" w:cs="Times New Roman"/>
          <w:sz w:val="28"/>
          <w:szCs w:val="28"/>
        </w:rPr>
        <w:t>1-е место в отрасли</w:t>
      </w:r>
      <w:r w:rsidRPr="00E960D8">
        <w:rPr>
          <w:rFonts w:ascii="Times New Roman" w:hAnsi="Times New Roman" w:cs="Times New Roman"/>
          <w:sz w:val="28"/>
          <w:szCs w:val="28"/>
        </w:rPr>
        <w:t xml:space="preserve"> </w:t>
      </w:r>
      <w:r w:rsidR="00000EB9" w:rsidRPr="00E960D8">
        <w:rPr>
          <w:rFonts w:ascii="Times New Roman" w:hAnsi="Times New Roman" w:cs="Times New Roman"/>
          <w:sz w:val="28"/>
          <w:szCs w:val="28"/>
        </w:rPr>
        <w:t>по выручке (16 млрд руб</w:t>
      </w:r>
      <w:r w:rsidRPr="00E960D8">
        <w:rPr>
          <w:rFonts w:ascii="Times New Roman" w:hAnsi="Times New Roman" w:cs="Times New Roman"/>
          <w:sz w:val="28"/>
          <w:szCs w:val="28"/>
        </w:rPr>
        <w:t>).</w:t>
      </w:r>
      <w:r w:rsidR="002476A7" w:rsidRPr="00E960D8">
        <w:rPr>
          <w:rFonts w:ascii="Times New Roman" w:hAnsi="Times New Roman" w:cs="Times New Roman"/>
          <w:sz w:val="28"/>
          <w:szCs w:val="28"/>
        </w:rPr>
        <w:t xml:space="preserve"> (6)</w:t>
      </w:r>
    </w:p>
    <w:p w14:paraId="467E0B89" w14:textId="77777777" w:rsidR="00F3299B" w:rsidRPr="00E960D8" w:rsidRDefault="00000EB9" w:rsidP="00F329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Поддержка акционер</w:t>
      </w:r>
      <w:r w:rsidR="00F3299B" w:rsidRPr="00E960D8">
        <w:rPr>
          <w:rFonts w:ascii="Times New Roman" w:hAnsi="Times New Roman" w:cs="Times New Roman"/>
          <w:sz w:val="28"/>
          <w:szCs w:val="28"/>
        </w:rPr>
        <w:t>ов</w:t>
      </w:r>
      <w:r w:rsidRPr="00E960D8">
        <w:rPr>
          <w:rFonts w:ascii="Times New Roman" w:hAnsi="Times New Roman" w:cs="Times New Roman"/>
          <w:sz w:val="28"/>
          <w:szCs w:val="28"/>
        </w:rPr>
        <w:t>.</w:t>
      </w:r>
      <w:r w:rsidR="00F3299B" w:rsidRPr="00E960D8">
        <w:rPr>
          <w:rFonts w:ascii="Times New Roman" w:hAnsi="Times New Roman" w:cs="Times New Roman"/>
          <w:sz w:val="28"/>
          <w:szCs w:val="28"/>
        </w:rPr>
        <w:t xml:space="preserve"> </w:t>
      </w:r>
      <w:r w:rsidRPr="00E960D8">
        <w:rPr>
          <w:rFonts w:ascii="Times New Roman" w:hAnsi="Times New Roman" w:cs="Times New Roman"/>
          <w:sz w:val="28"/>
          <w:szCs w:val="28"/>
        </w:rPr>
        <w:t>Вхождение в «Газпром-Медиа Холдинг» (с ноября 2023 г.) обеспечивает административный ресурс, доступ к крупным заказам и платформам.</w:t>
      </w:r>
    </w:p>
    <w:p w14:paraId="0CFC7389" w14:textId="77777777" w:rsidR="00F3299B" w:rsidRPr="00E960D8" w:rsidRDefault="00000EB9" w:rsidP="00F329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 Высокая рентабельность</w:t>
      </w:r>
      <w:r w:rsidR="00F3299B" w:rsidRPr="00E960D8">
        <w:rPr>
          <w:rFonts w:ascii="Times New Roman" w:hAnsi="Times New Roman" w:cs="Times New Roman"/>
          <w:sz w:val="28"/>
          <w:szCs w:val="28"/>
        </w:rPr>
        <w:t>.</w:t>
      </w:r>
      <w:r w:rsidRPr="00E960D8">
        <w:rPr>
          <w:rFonts w:ascii="Times New Roman" w:hAnsi="Times New Roman" w:cs="Times New Roman"/>
          <w:sz w:val="28"/>
          <w:szCs w:val="28"/>
        </w:rPr>
        <w:t xml:space="preserve"> Показатели рентабельности существенно выше среднеотраслевых.</w:t>
      </w:r>
    </w:p>
    <w:p w14:paraId="793EDA67" w14:textId="77777777" w:rsidR="00F3299B" w:rsidRPr="00E960D8" w:rsidRDefault="00000EB9" w:rsidP="00F329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4.  Положительный денежный поток.</w:t>
      </w:r>
      <w:r w:rsidR="00F3299B" w:rsidRPr="00E960D8">
        <w:rPr>
          <w:rFonts w:ascii="Times New Roman" w:hAnsi="Times New Roman" w:cs="Times New Roman"/>
          <w:sz w:val="28"/>
          <w:szCs w:val="28"/>
        </w:rPr>
        <w:t xml:space="preserve"> </w:t>
      </w:r>
    </w:p>
    <w:p w14:paraId="7442F3E5" w14:textId="77777777" w:rsidR="00F3299B" w:rsidRPr="00E960D8" w:rsidRDefault="00000EB9" w:rsidP="00F329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5.  Имиджевые и нематериальные активы.</w:t>
      </w:r>
      <w:r w:rsidR="00F3299B" w:rsidRPr="00E960D8">
        <w:rPr>
          <w:rFonts w:ascii="Times New Roman" w:hAnsi="Times New Roman" w:cs="Times New Roman"/>
          <w:sz w:val="28"/>
          <w:szCs w:val="28"/>
        </w:rPr>
        <w:t xml:space="preserve"> </w:t>
      </w:r>
      <w:r w:rsidRPr="00E960D8">
        <w:rPr>
          <w:rFonts w:ascii="Times New Roman" w:hAnsi="Times New Roman" w:cs="Times New Roman"/>
          <w:sz w:val="28"/>
          <w:szCs w:val="28"/>
        </w:rPr>
        <w:t>Наличие товарных знаков, сильный бренд, лояльность партнеров.</w:t>
      </w:r>
    </w:p>
    <w:p w14:paraId="67E900BA" w14:textId="01A3CAF7" w:rsidR="00000EB9" w:rsidRPr="00E960D8" w:rsidRDefault="00000EB9" w:rsidP="00F329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Отрицательные факторы:</w:t>
      </w:r>
    </w:p>
    <w:p w14:paraId="2BE47145" w14:textId="0105DB9C" w:rsidR="00C250B7" w:rsidRPr="00E960D8" w:rsidRDefault="00F3299B" w:rsidP="00C250B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1. Н</w:t>
      </w:r>
      <w:r w:rsidR="00000EB9" w:rsidRPr="00E960D8">
        <w:rPr>
          <w:rFonts w:ascii="Times New Roman" w:hAnsi="Times New Roman" w:cs="Times New Roman"/>
          <w:sz w:val="28"/>
          <w:szCs w:val="28"/>
        </w:rPr>
        <w:t>изкая финансовая устойчивость. Коэффициент автономии ~0,13. Организация функционирует преимущественно на заемных средствах.</w:t>
      </w:r>
    </w:p>
    <w:p w14:paraId="483F7EAA" w14:textId="77777777" w:rsidR="00C250B7" w:rsidRPr="00E960D8" w:rsidRDefault="00000EB9" w:rsidP="00C250B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Дефицит собственных оборотных средств (СОС &lt;0).</w:t>
      </w:r>
      <w:r w:rsidR="00C250B7" w:rsidRPr="00E960D8">
        <w:rPr>
          <w:rFonts w:ascii="Times New Roman" w:hAnsi="Times New Roman" w:cs="Times New Roman"/>
          <w:sz w:val="28"/>
          <w:szCs w:val="28"/>
        </w:rPr>
        <w:t xml:space="preserve"> </w:t>
      </w:r>
      <w:r w:rsidRPr="00E960D8">
        <w:rPr>
          <w:rFonts w:ascii="Times New Roman" w:hAnsi="Times New Roman" w:cs="Times New Roman"/>
          <w:sz w:val="28"/>
          <w:szCs w:val="28"/>
        </w:rPr>
        <w:t>Внеоборотные активы не покрываются собственным капиталом.</w:t>
      </w:r>
    </w:p>
    <w:p w14:paraId="59EE6C5C" w14:textId="77777777" w:rsidR="00C250B7" w:rsidRPr="00E960D8" w:rsidRDefault="00000EB9" w:rsidP="00C250B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 Риск потери платежеспособности. Коэффициент текущей ликвидности &lt; 1 (0,98).</w:t>
      </w:r>
    </w:p>
    <w:p w14:paraId="2ECA89B7" w14:textId="385D8504" w:rsidR="00000EB9" w:rsidRPr="00E960D8" w:rsidRDefault="00C250B7" w:rsidP="00C250B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xml:space="preserve">4. </w:t>
      </w:r>
      <w:r w:rsidR="00000EB9" w:rsidRPr="00E960D8">
        <w:rPr>
          <w:rFonts w:ascii="Times New Roman" w:hAnsi="Times New Roman" w:cs="Times New Roman"/>
          <w:sz w:val="28"/>
          <w:szCs w:val="28"/>
        </w:rPr>
        <w:t>Опережающий рост себестоимости</w:t>
      </w:r>
      <w:r w:rsidRPr="00E960D8">
        <w:rPr>
          <w:rFonts w:ascii="Times New Roman" w:hAnsi="Times New Roman" w:cs="Times New Roman"/>
          <w:sz w:val="28"/>
          <w:szCs w:val="28"/>
        </w:rPr>
        <w:t xml:space="preserve">. </w:t>
      </w:r>
      <w:r w:rsidR="00000EB9" w:rsidRPr="00E960D8">
        <w:rPr>
          <w:rFonts w:ascii="Times New Roman" w:hAnsi="Times New Roman" w:cs="Times New Roman"/>
          <w:sz w:val="28"/>
          <w:szCs w:val="28"/>
        </w:rPr>
        <w:t>Снижение валовой прибыли при росте выручки указывает на снижение эффективности или рост цен подрядчиков.</w:t>
      </w:r>
    </w:p>
    <w:p w14:paraId="76C4CA49" w14:textId="16461B17" w:rsidR="00C250B7" w:rsidRPr="00E960D8" w:rsidRDefault="00C250B7" w:rsidP="00C250B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Для улучшения финансового состояния предприят</w:t>
      </w:r>
      <w:r w:rsidR="00AA0E32" w:rsidRPr="00E960D8">
        <w:rPr>
          <w:rFonts w:ascii="Times New Roman" w:hAnsi="Times New Roman" w:cs="Times New Roman"/>
          <w:sz w:val="28"/>
          <w:szCs w:val="28"/>
        </w:rPr>
        <w:t>и</w:t>
      </w:r>
      <w:r w:rsidRPr="00E960D8">
        <w:rPr>
          <w:rFonts w:ascii="Times New Roman" w:hAnsi="Times New Roman" w:cs="Times New Roman"/>
          <w:sz w:val="28"/>
          <w:szCs w:val="28"/>
        </w:rPr>
        <w:t>я было выявлено несколько резервов:</w:t>
      </w:r>
    </w:p>
    <w:p w14:paraId="55421FB7" w14:textId="77777777" w:rsidR="002F793A" w:rsidRPr="00E960D8" w:rsidRDefault="002F793A" w:rsidP="002F793A">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1. </w:t>
      </w:r>
      <w:r w:rsidR="00000EB9" w:rsidRPr="00E960D8">
        <w:rPr>
          <w:rFonts w:ascii="Times New Roman" w:hAnsi="Times New Roman" w:cs="Times New Roman"/>
          <w:sz w:val="28"/>
          <w:szCs w:val="28"/>
        </w:rPr>
        <w:t>Увеличение собственного капитала</w:t>
      </w:r>
      <w:r w:rsidRPr="00E960D8">
        <w:rPr>
          <w:rFonts w:ascii="Times New Roman" w:hAnsi="Times New Roman" w:cs="Times New Roman"/>
          <w:sz w:val="28"/>
          <w:szCs w:val="28"/>
        </w:rPr>
        <w:t xml:space="preserve"> - п</w:t>
      </w:r>
      <w:r w:rsidR="00000EB9" w:rsidRPr="00E960D8">
        <w:rPr>
          <w:rFonts w:ascii="Times New Roman" w:hAnsi="Times New Roman" w:cs="Times New Roman"/>
          <w:sz w:val="28"/>
          <w:szCs w:val="28"/>
        </w:rPr>
        <w:t>ересмотр дивидендной политики. Направление большей доли чистой прибыли на капитализацию (нераспределенную прибыль), а не на выплату дивидендов. Это позволит повысить коэффициент автономии и финансовую устойчивость без привлечения внешнего финансирования.</w:t>
      </w:r>
    </w:p>
    <w:p w14:paraId="07F76F34" w14:textId="77777777" w:rsidR="002F793A" w:rsidRPr="00E960D8" w:rsidRDefault="00000EB9" w:rsidP="002F793A">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Снижение доли краткосрочных обязательств</w:t>
      </w:r>
      <w:r w:rsidR="002F793A" w:rsidRPr="00E960D8">
        <w:rPr>
          <w:rFonts w:ascii="Times New Roman" w:hAnsi="Times New Roman" w:cs="Times New Roman"/>
          <w:sz w:val="28"/>
          <w:szCs w:val="28"/>
        </w:rPr>
        <w:t xml:space="preserve"> - р</w:t>
      </w:r>
      <w:r w:rsidRPr="00E960D8">
        <w:rPr>
          <w:rFonts w:ascii="Times New Roman" w:hAnsi="Times New Roman" w:cs="Times New Roman"/>
          <w:sz w:val="28"/>
          <w:szCs w:val="28"/>
        </w:rPr>
        <w:t>ефинансирование части краткосрочных кредитов и займов в долгосрочные</w:t>
      </w:r>
      <w:r w:rsidR="002F793A" w:rsidRPr="00E960D8">
        <w:rPr>
          <w:rFonts w:ascii="Times New Roman" w:hAnsi="Times New Roman" w:cs="Times New Roman"/>
          <w:sz w:val="28"/>
          <w:szCs w:val="28"/>
        </w:rPr>
        <w:t>.</w:t>
      </w:r>
      <w:r w:rsidRPr="00E960D8">
        <w:rPr>
          <w:rFonts w:ascii="Times New Roman" w:hAnsi="Times New Roman" w:cs="Times New Roman"/>
          <w:sz w:val="28"/>
          <w:szCs w:val="28"/>
        </w:rPr>
        <w:t xml:space="preserve"> Это улучшит показатель «коэффициент покрытия инвестиций» и текущую ликвидность.</w:t>
      </w:r>
    </w:p>
    <w:p w14:paraId="78FB1352" w14:textId="77777777" w:rsidR="002F793A" w:rsidRPr="00E960D8" w:rsidRDefault="00000EB9" w:rsidP="002F793A">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  Работа с дебиторской задолженностью</w:t>
      </w:r>
      <w:r w:rsidR="002F793A" w:rsidRPr="00E960D8">
        <w:rPr>
          <w:rFonts w:ascii="Times New Roman" w:hAnsi="Times New Roman" w:cs="Times New Roman"/>
          <w:sz w:val="28"/>
          <w:szCs w:val="28"/>
        </w:rPr>
        <w:t xml:space="preserve"> - в</w:t>
      </w:r>
      <w:r w:rsidRPr="00E960D8">
        <w:rPr>
          <w:rFonts w:ascii="Times New Roman" w:hAnsi="Times New Roman" w:cs="Times New Roman"/>
          <w:sz w:val="28"/>
          <w:szCs w:val="28"/>
        </w:rPr>
        <w:t xml:space="preserve">недрение более жесткой политики инкассации. </w:t>
      </w:r>
    </w:p>
    <w:p w14:paraId="299D6E3E" w14:textId="77777777" w:rsidR="002F793A" w:rsidRPr="00E960D8" w:rsidRDefault="00000EB9" w:rsidP="002F793A">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4. Оптимизация себестоимости</w:t>
      </w:r>
      <w:r w:rsidR="002F793A" w:rsidRPr="00E960D8">
        <w:rPr>
          <w:rFonts w:ascii="Times New Roman" w:hAnsi="Times New Roman" w:cs="Times New Roman"/>
          <w:sz w:val="28"/>
          <w:szCs w:val="28"/>
        </w:rPr>
        <w:t xml:space="preserve"> - а</w:t>
      </w:r>
      <w:r w:rsidRPr="00E960D8">
        <w:rPr>
          <w:rFonts w:ascii="Times New Roman" w:hAnsi="Times New Roman" w:cs="Times New Roman"/>
          <w:sz w:val="28"/>
          <w:szCs w:val="28"/>
        </w:rPr>
        <w:t>нализ статей себестоимости, темп роста которой (17%) опережает выручку (11,5%). Сдерживание роста затрат на производство контента позволит восстановить маржинальность.</w:t>
      </w:r>
    </w:p>
    <w:p w14:paraId="7048D662" w14:textId="77777777" w:rsidR="00DB5B0B" w:rsidRPr="00E960D8" w:rsidRDefault="00000EB9" w:rsidP="00DB5B0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5. Монетизация региональной сети</w:t>
      </w:r>
      <w:r w:rsidR="002F793A" w:rsidRPr="00E960D8">
        <w:rPr>
          <w:rFonts w:ascii="Times New Roman" w:hAnsi="Times New Roman" w:cs="Times New Roman"/>
          <w:sz w:val="28"/>
          <w:szCs w:val="28"/>
        </w:rPr>
        <w:t xml:space="preserve"> – учитывая успешное сотрудничество с локальным бизнесом, возможно </w:t>
      </w:r>
      <w:r w:rsidRPr="00E960D8">
        <w:rPr>
          <w:rFonts w:ascii="Times New Roman" w:hAnsi="Times New Roman" w:cs="Times New Roman"/>
          <w:sz w:val="28"/>
          <w:szCs w:val="28"/>
        </w:rPr>
        <w:t>масштабирование модели партнерств с региональными рекламодателями для увеличения выручки без пропорционального роста постоянных расходов.</w:t>
      </w:r>
    </w:p>
    <w:p w14:paraId="0EC999A6" w14:textId="4E9E800D" w:rsidR="00DB5B0B" w:rsidRPr="00E960D8" w:rsidRDefault="00A4242D" w:rsidP="00DB5B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Исходя из предоставленных</w:t>
      </w:r>
      <w:r w:rsidR="00DB5B0B" w:rsidRPr="00E960D8">
        <w:rPr>
          <w:rFonts w:ascii="Times New Roman" w:hAnsi="Times New Roman" w:cs="Times New Roman"/>
          <w:sz w:val="28"/>
          <w:szCs w:val="28"/>
        </w:rPr>
        <w:t xml:space="preserve"> открытыми источниками данных, можно сделать вывод о том, что </w:t>
      </w:r>
      <w:r w:rsidR="00000EB9" w:rsidRPr="00E960D8">
        <w:rPr>
          <w:rFonts w:ascii="Times New Roman" w:hAnsi="Times New Roman" w:cs="Times New Roman"/>
          <w:sz w:val="28"/>
          <w:szCs w:val="28"/>
        </w:rPr>
        <w:t>ООО «ИНСАЙТ ЛЮДИ»</w:t>
      </w:r>
      <w:r w:rsidR="00DB5B0B" w:rsidRPr="00E960D8">
        <w:rPr>
          <w:rFonts w:ascii="Times New Roman" w:hAnsi="Times New Roman" w:cs="Times New Roman"/>
          <w:sz w:val="28"/>
          <w:szCs w:val="28"/>
        </w:rPr>
        <w:t xml:space="preserve"> </w:t>
      </w:r>
      <w:r w:rsidR="00000EB9" w:rsidRPr="00E960D8">
        <w:rPr>
          <w:rFonts w:ascii="Times New Roman" w:hAnsi="Times New Roman" w:cs="Times New Roman"/>
          <w:sz w:val="28"/>
          <w:szCs w:val="28"/>
        </w:rPr>
        <w:t>демонстрирует классическую для быстрорастущих «единорогов» модель: рыночный успех и масштаб при слабой финансовой устойчивости.</w:t>
      </w:r>
    </w:p>
    <w:p w14:paraId="50B95038" w14:textId="77777777" w:rsidR="00DB5B0B" w:rsidRPr="00E960D8" w:rsidRDefault="00000EB9" w:rsidP="00DB5B0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Компания является</w:t>
      </w:r>
      <w:r w:rsidR="00DB5B0B" w:rsidRPr="00E960D8">
        <w:rPr>
          <w:rFonts w:ascii="Times New Roman" w:hAnsi="Times New Roman" w:cs="Times New Roman"/>
          <w:sz w:val="28"/>
          <w:szCs w:val="28"/>
        </w:rPr>
        <w:t xml:space="preserve"> </w:t>
      </w:r>
      <w:r w:rsidRPr="00E960D8">
        <w:rPr>
          <w:rFonts w:ascii="Times New Roman" w:hAnsi="Times New Roman" w:cs="Times New Roman"/>
          <w:sz w:val="28"/>
          <w:szCs w:val="28"/>
        </w:rPr>
        <w:t>лидером отрасли</w:t>
      </w:r>
      <w:r w:rsidR="00DB5B0B"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по выручке и обладает уникальным активом </w:t>
      </w:r>
      <w:r w:rsidR="00DB5B0B" w:rsidRPr="00E960D8">
        <w:rPr>
          <w:rFonts w:ascii="Times New Roman" w:hAnsi="Times New Roman" w:cs="Times New Roman"/>
          <w:sz w:val="28"/>
          <w:szCs w:val="28"/>
        </w:rPr>
        <w:t>-</w:t>
      </w:r>
      <w:r w:rsidRPr="00E960D8">
        <w:rPr>
          <w:rFonts w:ascii="Times New Roman" w:hAnsi="Times New Roman" w:cs="Times New Roman"/>
          <w:sz w:val="28"/>
          <w:szCs w:val="28"/>
        </w:rPr>
        <w:t xml:space="preserve"> сетью из 71 региональной студии, что обеспечивает ей долгосрочные конкурентные преимущества. Миссия и имидж компании четко </w:t>
      </w:r>
      <w:r w:rsidRPr="00E960D8">
        <w:rPr>
          <w:rFonts w:ascii="Times New Roman" w:hAnsi="Times New Roman" w:cs="Times New Roman"/>
          <w:sz w:val="28"/>
          <w:szCs w:val="28"/>
        </w:rPr>
        <w:lastRenderedPageBreak/>
        <w:t>сформулированы, интегрированы в государственную повестку и высоко оцениваются партнерами.</w:t>
      </w:r>
    </w:p>
    <w:p w14:paraId="6E7FF99A" w14:textId="3E8C3841" w:rsidR="00000EB9" w:rsidRPr="00E960D8" w:rsidRDefault="00000EB9" w:rsidP="00DB5B0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Главн</w:t>
      </w:r>
      <w:r w:rsidR="00DB5B0B" w:rsidRPr="00E960D8">
        <w:rPr>
          <w:rFonts w:ascii="Times New Roman" w:hAnsi="Times New Roman" w:cs="Times New Roman"/>
          <w:sz w:val="28"/>
          <w:szCs w:val="28"/>
        </w:rPr>
        <w:t>ой</w:t>
      </w:r>
      <w:r w:rsidRPr="00E960D8">
        <w:rPr>
          <w:rFonts w:ascii="Times New Roman" w:hAnsi="Times New Roman" w:cs="Times New Roman"/>
          <w:sz w:val="28"/>
          <w:szCs w:val="28"/>
        </w:rPr>
        <w:t xml:space="preserve"> </w:t>
      </w:r>
      <w:r w:rsidR="00DB5B0B" w:rsidRPr="00E960D8">
        <w:rPr>
          <w:rFonts w:ascii="Times New Roman" w:hAnsi="Times New Roman" w:cs="Times New Roman"/>
          <w:sz w:val="28"/>
          <w:szCs w:val="28"/>
        </w:rPr>
        <w:t>зоной</w:t>
      </w:r>
      <w:r w:rsidRPr="00E960D8">
        <w:rPr>
          <w:rFonts w:ascii="Times New Roman" w:hAnsi="Times New Roman" w:cs="Times New Roman"/>
          <w:sz w:val="28"/>
          <w:szCs w:val="28"/>
        </w:rPr>
        <w:t xml:space="preserve"> риска </w:t>
      </w:r>
      <w:r w:rsidR="00DB5B0B" w:rsidRPr="00E960D8">
        <w:rPr>
          <w:rFonts w:ascii="Times New Roman" w:hAnsi="Times New Roman" w:cs="Times New Roman"/>
          <w:sz w:val="28"/>
          <w:szCs w:val="28"/>
        </w:rPr>
        <w:t>является</w:t>
      </w:r>
      <w:r w:rsidRPr="00E960D8">
        <w:rPr>
          <w:rFonts w:ascii="Times New Roman" w:hAnsi="Times New Roman" w:cs="Times New Roman"/>
          <w:sz w:val="28"/>
          <w:szCs w:val="28"/>
        </w:rPr>
        <w:t xml:space="preserve"> структура капитала.</w:t>
      </w:r>
      <w:r w:rsidR="00DB5B0B" w:rsidRPr="00E960D8">
        <w:rPr>
          <w:rFonts w:ascii="Times New Roman" w:hAnsi="Times New Roman" w:cs="Times New Roman"/>
          <w:sz w:val="28"/>
          <w:szCs w:val="28"/>
        </w:rPr>
        <w:t xml:space="preserve"> </w:t>
      </w:r>
      <w:r w:rsidRPr="00E960D8">
        <w:rPr>
          <w:rFonts w:ascii="Times New Roman" w:hAnsi="Times New Roman" w:cs="Times New Roman"/>
          <w:sz w:val="28"/>
          <w:szCs w:val="28"/>
        </w:rPr>
        <w:t>Бизнес сильно закредитован (доля заемных средств ~87%). Финансовое состояние оценивается как неустойчивое. Низкая ликвидность создает риск кассовых разрывов, несмотря на огромные обороты.</w:t>
      </w:r>
      <w:r w:rsidR="00DB5B0B" w:rsidRPr="00E960D8">
        <w:rPr>
          <w:rFonts w:ascii="Times New Roman" w:hAnsi="Times New Roman" w:cs="Times New Roman"/>
          <w:sz w:val="28"/>
          <w:szCs w:val="28"/>
        </w:rPr>
        <w:t xml:space="preserve"> </w:t>
      </w:r>
      <w:r w:rsidRPr="00E960D8">
        <w:rPr>
          <w:rFonts w:ascii="Times New Roman" w:hAnsi="Times New Roman" w:cs="Times New Roman"/>
          <w:sz w:val="28"/>
          <w:szCs w:val="28"/>
        </w:rPr>
        <w:t>Собственникам компании следует рассмотреть возможность увеличения уставного капитала либо ограничить вывод прибыли в пользу наращивания собственных средств для повышения инвестиционной привлекательности и финансовой безопасности.</w:t>
      </w:r>
    </w:p>
    <w:p w14:paraId="68327100" w14:textId="2FF64063" w:rsidR="00AD20D1" w:rsidRDefault="00AD20D1" w:rsidP="00DB5B0B">
      <w:pPr>
        <w:spacing w:after="0" w:line="360" w:lineRule="auto"/>
        <w:ind w:firstLine="709"/>
        <w:jc w:val="both"/>
        <w:rPr>
          <w:rFonts w:ascii="Times New Roman" w:hAnsi="Times New Roman" w:cs="Times New Roman"/>
          <w:sz w:val="28"/>
          <w:szCs w:val="28"/>
        </w:rPr>
      </w:pPr>
    </w:p>
    <w:p w14:paraId="1510EE02" w14:textId="37702C92" w:rsidR="00A4242D" w:rsidRDefault="00A4242D" w:rsidP="00DB5B0B">
      <w:pPr>
        <w:spacing w:after="0" w:line="360" w:lineRule="auto"/>
        <w:ind w:firstLine="709"/>
        <w:jc w:val="both"/>
        <w:rPr>
          <w:rFonts w:ascii="Times New Roman" w:hAnsi="Times New Roman" w:cs="Times New Roman"/>
          <w:sz w:val="28"/>
          <w:szCs w:val="28"/>
        </w:rPr>
      </w:pPr>
    </w:p>
    <w:p w14:paraId="656ABF0B" w14:textId="2E683E2F" w:rsidR="00A4242D" w:rsidRDefault="00A4242D" w:rsidP="00DB5B0B">
      <w:pPr>
        <w:spacing w:after="0" w:line="360" w:lineRule="auto"/>
        <w:ind w:firstLine="709"/>
        <w:jc w:val="both"/>
        <w:rPr>
          <w:rFonts w:ascii="Times New Roman" w:hAnsi="Times New Roman" w:cs="Times New Roman"/>
          <w:sz w:val="28"/>
          <w:szCs w:val="28"/>
        </w:rPr>
      </w:pPr>
    </w:p>
    <w:p w14:paraId="70265E3F" w14:textId="45B9BE98" w:rsidR="00A4242D" w:rsidRDefault="00A4242D" w:rsidP="00DB5B0B">
      <w:pPr>
        <w:spacing w:after="0" w:line="360" w:lineRule="auto"/>
        <w:ind w:firstLine="709"/>
        <w:jc w:val="both"/>
        <w:rPr>
          <w:rFonts w:ascii="Times New Roman" w:hAnsi="Times New Roman" w:cs="Times New Roman"/>
          <w:sz w:val="28"/>
          <w:szCs w:val="28"/>
        </w:rPr>
      </w:pPr>
    </w:p>
    <w:p w14:paraId="01D1A2F1" w14:textId="6033DE9A" w:rsidR="00A4242D" w:rsidRDefault="00A4242D" w:rsidP="00DB5B0B">
      <w:pPr>
        <w:spacing w:after="0" w:line="360" w:lineRule="auto"/>
        <w:ind w:firstLine="709"/>
        <w:jc w:val="both"/>
        <w:rPr>
          <w:rFonts w:ascii="Times New Roman" w:hAnsi="Times New Roman" w:cs="Times New Roman"/>
          <w:sz w:val="28"/>
          <w:szCs w:val="28"/>
        </w:rPr>
      </w:pPr>
    </w:p>
    <w:p w14:paraId="40EF9296" w14:textId="2BB60604" w:rsidR="00A4242D" w:rsidRDefault="00A4242D" w:rsidP="00DB5B0B">
      <w:pPr>
        <w:spacing w:after="0" w:line="360" w:lineRule="auto"/>
        <w:ind w:firstLine="709"/>
        <w:jc w:val="both"/>
        <w:rPr>
          <w:rFonts w:ascii="Times New Roman" w:hAnsi="Times New Roman" w:cs="Times New Roman"/>
          <w:sz w:val="28"/>
          <w:szCs w:val="28"/>
        </w:rPr>
      </w:pPr>
    </w:p>
    <w:p w14:paraId="011183B3" w14:textId="746DAC9B" w:rsidR="00A4242D" w:rsidRDefault="00A4242D" w:rsidP="00DB5B0B">
      <w:pPr>
        <w:spacing w:after="0" w:line="360" w:lineRule="auto"/>
        <w:ind w:firstLine="709"/>
        <w:jc w:val="both"/>
        <w:rPr>
          <w:rFonts w:ascii="Times New Roman" w:hAnsi="Times New Roman" w:cs="Times New Roman"/>
          <w:sz w:val="28"/>
          <w:szCs w:val="28"/>
        </w:rPr>
      </w:pPr>
    </w:p>
    <w:p w14:paraId="2E83AB93" w14:textId="73E670E5" w:rsidR="00A4242D" w:rsidRDefault="00A4242D" w:rsidP="00DB5B0B">
      <w:pPr>
        <w:spacing w:after="0" w:line="360" w:lineRule="auto"/>
        <w:ind w:firstLine="709"/>
        <w:jc w:val="both"/>
        <w:rPr>
          <w:rFonts w:ascii="Times New Roman" w:hAnsi="Times New Roman" w:cs="Times New Roman"/>
          <w:sz w:val="28"/>
          <w:szCs w:val="28"/>
        </w:rPr>
      </w:pPr>
    </w:p>
    <w:p w14:paraId="6A860955" w14:textId="17A4769C" w:rsidR="00A4242D" w:rsidRDefault="00A4242D" w:rsidP="00DB5B0B">
      <w:pPr>
        <w:spacing w:after="0" w:line="360" w:lineRule="auto"/>
        <w:ind w:firstLine="709"/>
        <w:jc w:val="both"/>
        <w:rPr>
          <w:rFonts w:ascii="Times New Roman" w:hAnsi="Times New Roman" w:cs="Times New Roman"/>
          <w:sz w:val="28"/>
          <w:szCs w:val="28"/>
        </w:rPr>
      </w:pPr>
    </w:p>
    <w:p w14:paraId="1B66F4C6" w14:textId="5FEF36AD" w:rsidR="00A4242D" w:rsidRDefault="00A4242D" w:rsidP="00DB5B0B">
      <w:pPr>
        <w:spacing w:after="0" w:line="360" w:lineRule="auto"/>
        <w:ind w:firstLine="709"/>
        <w:jc w:val="both"/>
        <w:rPr>
          <w:rFonts w:ascii="Times New Roman" w:hAnsi="Times New Roman" w:cs="Times New Roman"/>
          <w:sz w:val="28"/>
          <w:szCs w:val="28"/>
        </w:rPr>
      </w:pPr>
    </w:p>
    <w:p w14:paraId="77117CD0" w14:textId="538CEDDC" w:rsidR="00A4242D" w:rsidRDefault="00A4242D" w:rsidP="00DB5B0B">
      <w:pPr>
        <w:spacing w:after="0" w:line="360" w:lineRule="auto"/>
        <w:ind w:firstLine="709"/>
        <w:jc w:val="both"/>
        <w:rPr>
          <w:rFonts w:ascii="Times New Roman" w:hAnsi="Times New Roman" w:cs="Times New Roman"/>
          <w:sz w:val="28"/>
          <w:szCs w:val="28"/>
        </w:rPr>
      </w:pPr>
    </w:p>
    <w:p w14:paraId="608DE956" w14:textId="554CC35E" w:rsidR="00A4242D" w:rsidRDefault="00A4242D" w:rsidP="00DB5B0B">
      <w:pPr>
        <w:spacing w:after="0" w:line="360" w:lineRule="auto"/>
        <w:ind w:firstLine="709"/>
        <w:jc w:val="both"/>
        <w:rPr>
          <w:rFonts w:ascii="Times New Roman" w:hAnsi="Times New Roman" w:cs="Times New Roman"/>
          <w:sz w:val="28"/>
          <w:szCs w:val="28"/>
        </w:rPr>
      </w:pPr>
    </w:p>
    <w:p w14:paraId="7CEFC796" w14:textId="158DF130" w:rsidR="00A4242D" w:rsidRDefault="00A4242D" w:rsidP="00DB5B0B">
      <w:pPr>
        <w:spacing w:after="0" w:line="360" w:lineRule="auto"/>
        <w:ind w:firstLine="709"/>
        <w:jc w:val="both"/>
        <w:rPr>
          <w:rFonts w:ascii="Times New Roman" w:hAnsi="Times New Roman" w:cs="Times New Roman"/>
          <w:sz w:val="28"/>
          <w:szCs w:val="28"/>
        </w:rPr>
      </w:pPr>
    </w:p>
    <w:p w14:paraId="016A8D31" w14:textId="3B6F7E63" w:rsidR="00A4242D" w:rsidRDefault="00A4242D" w:rsidP="00DB5B0B">
      <w:pPr>
        <w:spacing w:after="0" w:line="360" w:lineRule="auto"/>
        <w:ind w:firstLine="709"/>
        <w:jc w:val="both"/>
        <w:rPr>
          <w:rFonts w:ascii="Times New Roman" w:hAnsi="Times New Roman" w:cs="Times New Roman"/>
          <w:sz w:val="28"/>
          <w:szCs w:val="28"/>
        </w:rPr>
      </w:pPr>
    </w:p>
    <w:p w14:paraId="3F507E59" w14:textId="08559806" w:rsidR="00A4242D" w:rsidRDefault="00A4242D" w:rsidP="00DB5B0B">
      <w:pPr>
        <w:spacing w:after="0" w:line="360" w:lineRule="auto"/>
        <w:ind w:firstLine="709"/>
        <w:jc w:val="both"/>
        <w:rPr>
          <w:rFonts w:ascii="Times New Roman" w:hAnsi="Times New Roman" w:cs="Times New Roman"/>
          <w:sz w:val="28"/>
          <w:szCs w:val="28"/>
        </w:rPr>
      </w:pPr>
    </w:p>
    <w:p w14:paraId="56B5C48B" w14:textId="5948632B" w:rsidR="00A4242D" w:rsidRDefault="00A4242D" w:rsidP="00DB5B0B">
      <w:pPr>
        <w:spacing w:after="0" w:line="360" w:lineRule="auto"/>
        <w:ind w:firstLine="709"/>
        <w:jc w:val="both"/>
        <w:rPr>
          <w:rFonts w:ascii="Times New Roman" w:hAnsi="Times New Roman" w:cs="Times New Roman"/>
          <w:sz w:val="28"/>
          <w:szCs w:val="28"/>
        </w:rPr>
      </w:pPr>
    </w:p>
    <w:p w14:paraId="49114528" w14:textId="3B6C0C8B" w:rsidR="00A4242D" w:rsidRDefault="00A4242D" w:rsidP="00DB5B0B">
      <w:pPr>
        <w:spacing w:after="0" w:line="360" w:lineRule="auto"/>
        <w:ind w:firstLine="709"/>
        <w:jc w:val="both"/>
        <w:rPr>
          <w:rFonts w:ascii="Times New Roman" w:hAnsi="Times New Roman" w:cs="Times New Roman"/>
          <w:sz w:val="28"/>
          <w:szCs w:val="28"/>
        </w:rPr>
      </w:pPr>
    </w:p>
    <w:p w14:paraId="3B2A064A" w14:textId="4FF45E6A" w:rsidR="00A4242D" w:rsidRDefault="00A4242D" w:rsidP="00DB5B0B">
      <w:pPr>
        <w:spacing w:after="0" w:line="360" w:lineRule="auto"/>
        <w:ind w:firstLine="709"/>
        <w:jc w:val="both"/>
        <w:rPr>
          <w:rFonts w:ascii="Times New Roman" w:hAnsi="Times New Roman" w:cs="Times New Roman"/>
          <w:sz w:val="28"/>
          <w:szCs w:val="28"/>
        </w:rPr>
      </w:pPr>
    </w:p>
    <w:p w14:paraId="6CD6E0C5" w14:textId="2D8FFD90" w:rsidR="00A4242D" w:rsidRDefault="00A4242D" w:rsidP="00DB5B0B">
      <w:pPr>
        <w:spacing w:after="0" w:line="360" w:lineRule="auto"/>
        <w:ind w:firstLine="709"/>
        <w:jc w:val="both"/>
        <w:rPr>
          <w:rFonts w:ascii="Times New Roman" w:hAnsi="Times New Roman" w:cs="Times New Roman"/>
          <w:sz w:val="28"/>
          <w:szCs w:val="28"/>
        </w:rPr>
      </w:pPr>
    </w:p>
    <w:p w14:paraId="07FF3F8E" w14:textId="0645996C" w:rsidR="00A4242D" w:rsidRDefault="00A4242D" w:rsidP="00DB5B0B">
      <w:pPr>
        <w:spacing w:after="0" w:line="360" w:lineRule="auto"/>
        <w:ind w:firstLine="709"/>
        <w:jc w:val="both"/>
        <w:rPr>
          <w:rFonts w:ascii="Times New Roman" w:hAnsi="Times New Roman" w:cs="Times New Roman"/>
          <w:sz w:val="28"/>
          <w:szCs w:val="28"/>
        </w:rPr>
      </w:pPr>
    </w:p>
    <w:p w14:paraId="371B8799" w14:textId="77777777" w:rsidR="00A4242D" w:rsidRPr="00E960D8" w:rsidRDefault="00A4242D" w:rsidP="00DB5B0B">
      <w:pPr>
        <w:spacing w:after="0" w:line="360" w:lineRule="auto"/>
        <w:ind w:firstLine="709"/>
        <w:jc w:val="both"/>
        <w:rPr>
          <w:rFonts w:ascii="Times New Roman" w:hAnsi="Times New Roman" w:cs="Times New Roman"/>
          <w:sz w:val="28"/>
          <w:szCs w:val="28"/>
        </w:rPr>
      </w:pPr>
    </w:p>
    <w:p w14:paraId="111F2818" w14:textId="43069F03" w:rsidR="00AD20D1" w:rsidRPr="00E960D8" w:rsidRDefault="00A4242D" w:rsidP="006157F4">
      <w:pPr>
        <w:pStyle w:val="a3"/>
        <w:numPr>
          <w:ilvl w:val="0"/>
          <w:numId w:val="8"/>
        </w:num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ОТРАСЛЕВОЙ АНАЛИЗ</w:t>
      </w:r>
    </w:p>
    <w:p w14:paraId="698A2EF1" w14:textId="77777777" w:rsidR="00AD20D1" w:rsidRPr="00E960D8" w:rsidRDefault="00AD20D1" w:rsidP="00A4242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ООО «ИНСАЙТ ЛЮДИ» осуществляет свою деятельность в отрасли инфлюенс-маркетинга (продвижение товаров и услуг через блогеров) и производства цифрового контента. Данная отрасль входит в состав более широкого рынка интернет-рекламы и креативных индустрий РФ.</w:t>
      </w:r>
    </w:p>
    <w:p w14:paraId="48066DF4" w14:textId="0856A242"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По итогам 2024 года объем российского рынка инфлюенс-маркетинга оценивался в 42–60 млрд рублей (разница в оценках связана с методологией подсчета: учитывается только промаркированная реклама или общий оборот). По итогам 2025 года консенсус-прогноз составля</w:t>
      </w:r>
      <w:r w:rsidR="00FF0E1B" w:rsidRPr="00E960D8">
        <w:rPr>
          <w:rFonts w:ascii="Times New Roman" w:hAnsi="Times New Roman" w:cs="Times New Roman"/>
          <w:sz w:val="28"/>
          <w:szCs w:val="28"/>
        </w:rPr>
        <w:t>л</w:t>
      </w:r>
      <w:r w:rsidRPr="00E960D8">
        <w:rPr>
          <w:rFonts w:ascii="Times New Roman" w:hAnsi="Times New Roman" w:cs="Times New Roman"/>
          <w:sz w:val="28"/>
          <w:szCs w:val="28"/>
        </w:rPr>
        <w:t xml:space="preserve"> около 55 млрд рублей</w:t>
      </w:r>
      <w:r w:rsidR="00E960D8">
        <w:rPr>
          <w:rFonts w:ascii="Times New Roman" w:hAnsi="Times New Roman" w:cs="Times New Roman"/>
          <w:sz w:val="28"/>
          <w:szCs w:val="28"/>
        </w:rPr>
        <w:t xml:space="preserve"> </w:t>
      </w:r>
      <w:r w:rsidR="00FF0E1B" w:rsidRPr="00E960D8">
        <w:rPr>
          <w:rFonts w:ascii="Times New Roman" w:hAnsi="Times New Roman" w:cs="Times New Roman"/>
          <w:sz w:val="28"/>
          <w:szCs w:val="28"/>
        </w:rPr>
        <w:t>(7)</w:t>
      </w:r>
      <w:r w:rsidR="00E960D8">
        <w:rPr>
          <w:rFonts w:ascii="Times New Roman" w:hAnsi="Times New Roman" w:cs="Times New Roman"/>
          <w:sz w:val="28"/>
          <w:szCs w:val="28"/>
        </w:rPr>
        <w:t>.</w:t>
      </w:r>
    </w:p>
    <w:p w14:paraId="1771466B" w14:textId="0788AE37"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 2024 году рынок продемонстрировал рост на 37%. Однако 2025 год стал переломным: темпы роста резко замедлились. По разным оценкам, прирост составил всего 8–15% против ожидавшихся ранее 25–30%. С учетом инфляции (около 7–8% по Росстат) реальный рост рынка в 2025 году оказался близким к нулю или даже отрицательным.</w:t>
      </w:r>
      <w:r w:rsidR="00FF0E1B" w:rsidRPr="00E960D8">
        <w:rPr>
          <w:rFonts w:ascii="Times New Roman" w:hAnsi="Times New Roman" w:cs="Times New Roman"/>
          <w:sz w:val="28"/>
          <w:szCs w:val="28"/>
        </w:rPr>
        <w:t xml:space="preserve"> (8)</w:t>
      </w:r>
    </w:p>
    <w:p w14:paraId="0B449C3A" w14:textId="622A0142"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 прогнозах на 2026 год, эксперты расходятся в оценках. Оптимистичный прогноз АРИР предполагает рост 12–13%. Пессимистичные оценки участников рынка (Okkam Creative, ГК «Игроник») прогнозируют стагнацию или сокращение на 7–10%.</w:t>
      </w:r>
    </w:p>
    <w:p w14:paraId="7DDDDEE7" w14:textId="258F63E4"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 2024–2025 годах наблюдается повышение барьеров входа:</w:t>
      </w:r>
    </w:p>
    <w:p w14:paraId="43BD2C85" w14:textId="4E825B5D"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1. С 1 сентября 2025 года вступил в силу запрет на размещение рекламы в Instagram (принадлежит Meta, признанной экстремистской организацией в РФ). Штрафы для юрлиц достигают 500 тыс. рублей за каждое нарушение. Обязательная маркировка рекламы и ужесточение налоговой отчетности усложнили деятельность для новых игроков.</w:t>
      </w:r>
    </w:p>
    <w:p w14:paraId="4B61B3AC" w14:textId="09ACBA1A"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Российские платформы пока не могут предоставить сопоставимый с запрещенными соцсетями объем качественного трафика и алгоритмов.</w:t>
      </w:r>
    </w:p>
    <w:p w14:paraId="2616E208" w14:textId="77777777" w:rsidR="000902F3" w:rsidRPr="00E960D8" w:rsidRDefault="00AD20D1" w:rsidP="000902F3">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w:t>
      </w:r>
      <w:r w:rsidR="000902F3" w:rsidRPr="00E960D8">
        <w:rPr>
          <w:rFonts w:ascii="Times New Roman" w:hAnsi="Times New Roman" w:cs="Times New Roman"/>
          <w:sz w:val="28"/>
          <w:szCs w:val="28"/>
        </w:rPr>
        <w:t xml:space="preserve"> </w:t>
      </w:r>
      <w:r w:rsidRPr="00E960D8">
        <w:rPr>
          <w:rFonts w:ascii="Times New Roman" w:hAnsi="Times New Roman" w:cs="Times New Roman"/>
          <w:sz w:val="28"/>
          <w:szCs w:val="28"/>
        </w:rPr>
        <w:t>Спрос на квалифицированных специалистов превышает предложение: лишь 20–30% кандидатов на рынке труда реально соответствуют задачам инфлюенс-маркетинга.</w:t>
      </w:r>
    </w:p>
    <w:p w14:paraId="27DB560C" w14:textId="1FA80DF8" w:rsidR="00AD20D1" w:rsidRPr="00E960D8" w:rsidRDefault="00AD20D1" w:rsidP="000902F3">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xml:space="preserve">Рентабельность в отрасли сильно дифференцирована. По данным Kokoc Group, 94% блогеров зарабатывают до 100 тыс. рублей за одно размещение. </w:t>
      </w:r>
      <w:r w:rsidR="00FF0E1B" w:rsidRPr="00E960D8">
        <w:rPr>
          <w:rFonts w:ascii="Times New Roman" w:hAnsi="Times New Roman" w:cs="Times New Roman"/>
          <w:sz w:val="28"/>
          <w:szCs w:val="28"/>
        </w:rPr>
        <w:t>(9)</w:t>
      </w:r>
      <w:r w:rsidRPr="00E960D8">
        <w:rPr>
          <w:rFonts w:ascii="Times New Roman" w:hAnsi="Times New Roman" w:cs="Times New Roman"/>
          <w:sz w:val="28"/>
          <w:szCs w:val="28"/>
        </w:rPr>
        <w:t>Однако на уровне продюсерских центров и агентств, работающих с пулами блогеров (как «ИНСАЙТ ЛЮДИ»), маржинальность может быть существенно выше за счет масштаба и комиссий.</w:t>
      </w:r>
    </w:p>
    <w:p w14:paraId="35A5D8F9" w14:textId="049A1644"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Для продюсерских центров характерен средний или высокий уровень постоянных издержек, включающих:</w:t>
      </w:r>
    </w:p>
    <w:p w14:paraId="3681A90A" w14:textId="77777777"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Оплату труда штатных сотрудников (продюсеры, SMM-менеджеры, юристы).</w:t>
      </w:r>
    </w:p>
    <w:p w14:paraId="273EC3A5" w14:textId="2358BAA8"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Затраты на содержание и аренду студий</w:t>
      </w:r>
      <w:r w:rsidR="000902F3" w:rsidRPr="00E960D8">
        <w:rPr>
          <w:rFonts w:ascii="Times New Roman" w:hAnsi="Times New Roman" w:cs="Times New Roman"/>
          <w:sz w:val="28"/>
          <w:szCs w:val="28"/>
        </w:rPr>
        <w:t>.</w:t>
      </w:r>
    </w:p>
    <w:p w14:paraId="2DE450B5" w14:textId="77777777"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Амортизацию съемочного и производственного оборудования.</w:t>
      </w:r>
    </w:p>
    <w:p w14:paraId="2AF8F956" w14:textId="1DFD96A0"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-Затраты на разработку и поддержку IT-инфраструктуры и аналитических систем.</w:t>
      </w:r>
    </w:p>
    <w:p w14:paraId="1A971E58" w14:textId="7E9B7831" w:rsidR="00AD20D1" w:rsidRPr="00E960D8" w:rsidRDefault="00AD20D1" w:rsidP="000902F3">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Ключевой характеристикой рынка является высокая медиаинфляция. В 2024 году она достигала 30%</w:t>
      </w:r>
      <w:r w:rsidR="00FF0E1B" w:rsidRPr="00E960D8">
        <w:rPr>
          <w:rFonts w:ascii="Times New Roman" w:hAnsi="Times New Roman" w:cs="Times New Roman"/>
          <w:sz w:val="28"/>
          <w:szCs w:val="28"/>
        </w:rPr>
        <w:t xml:space="preserve"> (10)</w:t>
      </w:r>
      <w:r w:rsidRPr="00E960D8">
        <w:rPr>
          <w:rFonts w:ascii="Times New Roman" w:hAnsi="Times New Roman" w:cs="Times New Roman"/>
          <w:sz w:val="28"/>
          <w:szCs w:val="28"/>
        </w:rPr>
        <w:t>. В 2025 году, несмотря на стагнацию рынка, стоимость размещений у топ-инфлюенсеров продолжает расти в среднем на 12–23% в связи с усложнением продакшна и дефицитом качественного инвентаря.</w:t>
      </w:r>
      <w:r w:rsidR="00E960D8">
        <w:rPr>
          <w:rFonts w:ascii="Times New Roman" w:hAnsi="Times New Roman" w:cs="Times New Roman"/>
          <w:sz w:val="28"/>
          <w:szCs w:val="28"/>
        </w:rPr>
        <w:t xml:space="preserve"> </w:t>
      </w:r>
      <w:r w:rsidR="00FF0E1B" w:rsidRPr="00E960D8">
        <w:rPr>
          <w:rFonts w:ascii="Times New Roman" w:hAnsi="Times New Roman" w:cs="Times New Roman"/>
          <w:sz w:val="28"/>
          <w:szCs w:val="28"/>
        </w:rPr>
        <w:t>(11)</w:t>
      </w:r>
    </w:p>
    <w:p w14:paraId="27D5CF2B" w14:textId="77777777" w:rsidR="002E5E32" w:rsidRPr="00E960D8" w:rsidRDefault="00AD20D1" w:rsidP="002E5E32">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Для оценки конкурентной среды в отрасли инфлюенс-маркетинга </w:t>
      </w:r>
      <w:r w:rsidR="000902F3" w:rsidRPr="00E960D8">
        <w:rPr>
          <w:rFonts w:ascii="Times New Roman" w:hAnsi="Times New Roman" w:cs="Times New Roman"/>
          <w:sz w:val="28"/>
          <w:szCs w:val="28"/>
        </w:rPr>
        <w:t>будет использована</w:t>
      </w:r>
      <w:r w:rsidRPr="00E960D8">
        <w:rPr>
          <w:rFonts w:ascii="Times New Roman" w:hAnsi="Times New Roman" w:cs="Times New Roman"/>
          <w:sz w:val="28"/>
          <w:szCs w:val="28"/>
        </w:rPr>
        <w:t xml:space="preserve"> модель пяти конкурентных сил Майкла Портера.</w:t>
      </w:r>
    </w:p>
    <w:p w14:paraId="7FFFA2FF" w14:textId="77777777" w:rsidR="002E5E32" w:rsidRPr="00E960D8" w:rsidRDefault="00AD20D1" w:rsidP="002E5E32">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1. Угроза появления новых игроков</w:t>
      </w:r>
      <w:r w:rsidR="002E5E32" w:rsidRPr="00E960D8">
        <w:rPr>
          <w:rFonts w:ascii="Times New Roman" w:hAnsi="Times New Roman" w:cs="Times New Roman"/>
          <w:sz w:val="28"/>
          <w:szCs w:val="28"/>
        </w:rPr>
        <w:t>.</w:t>
      </w:r>
    </w:p>
    <w:p w14:paraId="554E75EE" w14:textId="77777777" w:rsidR="00A50EB6" w:rsidRPr="00E960D8" w:rsidRDefault="00AD20D1" w:rsidP="00A50E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Вход на рынок для отдельных блогеров остается относительно легким: достаточно смартфона и аккаунта в соцсети.</w:t>
      </w:r>
      <w:r w:rsidR="002E5E32" w:rsidRPr="00E960D8">
        <w:rPr>
          <w:rFonts w:ascii="Times New Roman" w:hAnsi="Times New Roman" w:cs="Times New Roman"/>
          <w:sz w:val="28"/>
          <w:szCs w:val="28"/>
        </w:rPr>
        <w:t xml:space="preserve"> </w:t>
      </w:r>
      <w:r w:rsidRPr="00E960D8">
        <w:rPr>
          <w:rFonts w:ascii="Times New Roman" w:hAnsi="Times New Roman" w:cs="Times New Roman"/>
          <w:sz w:val="28"/>
          <w:szCs w:val="28"/>
        </w:rPr>
        <w:t>Однако для создания</w:t>
      </w:r>
      <w:r w:rsidR="002E5E32" w:rsidRPr="00E960D8">
        <w:rPr>
          <w:rFonts w:ascii="Times New Roman" w:hAnsi="Times New Roman" w:cs="Times New Roman"/>
          <w:sz w:val="28"/>
          <w:szCs w:val="28"/>
        </w:rPr>
        <w:t xml:space="preserve"> </w:t>
      </w:r>
      <w:r w:rsidRPr="00E960D8">
        <w:rPr>
          <w:rFonts w:ascii="Times New Roman" w:hAnsi="Times New Roman" w:cs="Times New Roman"/>
          <w:sz w:val="28"/>
          <w:szCs w:val="28"/>
        </w:rPr>
        <w:t>продюсерского центра федерального масштаба</w:t>
      </w:r>
      <w:r w:rsidR="002E5E32" w:rsidRPr="00E960D8">
        <w:rPr>
          <w:rFonts w:ascii="Times New Roman" w:hAnsi="Times New Roman" w:cs="Times New Roman"/>
          <w:sz w:val="28"/>
          <w:szCs w:val="28"/>
        </w:rPr>
        <w:t xml:space="preserve"> </w:t>
      </w:r>
      <w:r w:rsidRPr="00E960D8">
        <w:rPr>
          <w:rFonts w:ascii="Times New Roman" w:hAnsi="Times New Roman" w:cs="Times New Roman"/>
          <w:sz w:val="28"/>
          <w:szCs w:val="28"/>
        </w:rPr>
        <w:t>с сетью студий и пулом из тысяч блогеров барьеры крайне высоки. Требуется значительный стартовый капитал, административный ресурс и связи с платформами/холдингами.</w:t>
      </w:r>
      <w:r w:rsidR="002E5E32" w:rsidRPr="00E960D8">
        <w:rPr>
          <w:rFonts w:ascii="Times New Roman" w:hAnsi="Times New Roman" w:cs="Times New Roman"/>
          <w:sz w:val="28"/>
          <w:szCs w:val="28"/>
        </w:rPr>
        <w:t xml:space="preserve"> </w:t>
      </w:r>
    </w:p>
    <w:p w14:paraId="0EF819B2" w14:textId="77777777" w:rsidR="00A50EB6" w:rsidRPr="00E960D8" w:rsidRDefault="00AD20D1" w:rsidP="00A50E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Рыночная власть поставщиков.</w:t>
      </w:r>
    </w:p>
    <w:p w14:paraId="409185D4" w14:textId="77777777" w:rsidR="00A50EB6" w:rsidRPr="00E960D8" w:rsidRDefault="00AD20D1" w:rsidP="00A50E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Поставщиками в данной отрасли выступают блогеры (инфлюенсеры).</w:t>
      </w:r>
      <w:r w:rsidR="00A50EB6"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В 2025 году, на фоне сокращения доступных рекламных площадок (потеря Instagram) и сохраняющегося спроса со стороны брендов, власть успешных </w:t>
      </w:r>
      <w:r w:rsidRPr="00E960D8">
        <w:rPr>
          <w:rFonts w:ascii="Times New Roman" w:hAnsi="Times New Roman" w:cs="Times New Roman"/>
          <w:sz w:val="28"/>
          <w:szCs w:val="28"/>
        </w:rPr>
        <w:lastRenderedPageBreak/>
        <w:t xml:space="preserve">блогеров усилилась. Топ-блогеры могут диктовать условия сотрудничества и повышать ставки, что и </w:t>
      </w:r>
      <w:r w:rsidR="00A50EB6" w:rsidRPr="00E960D8">
        <w:rPr>
          <w:rFonts w:ascii="Times New Roman" w:hAnsi="Times New Roman" w:cs="Times New Roman"/>
          <w:sz w:val="28"/>
          <w:szCs w:val="28"/>
        </w:rPr>
        <w:t>пров</w:t>
      </w:r>
      <w:r w:rsidRPr="00E960D8">
        <w:rPr>
          <w:rFonts w:ascii="Times New Roman" w:hAnsi="Times New Roman" w:cs="Times New Roman"/>
          <w:sz w:val="28"/>
          <w:szCs w:val="28"/>
        </w:rPr>
        <w:t>оцирует медиаинфляцию.</w:t>
      </w:r>
      <w:r w:rsidR="00A50EB6" w:rsidRPr="00E960D8">
        <w:rPr>
          <w:rFonts w:ascii="Times New Roman" w:hAnsi="Times New Roman" w:cs="Times New Roman"/>
          <w:sz w:val="28"/>
          <w:szCs w:val="28"/>
        </w:rPr>
        <w:t xml:space="preserve"> </w:t>
      </w:r>
      <w:r w:rsidRPr="00E960D8">
        <w:rPr>
          <w:rFonts w:ascii="Times New Roman" w:hAnsi="Times New Roman" w:cs="Times New Roman"/>
          <w:sz w:val="28"/>
          <w:szCs w:val="28"/>
        </w:rPr>
        <w:t>Наблюдается дефицит качественных авторов, особенно в нишах с высокой покупательной способностью (финансы, бизнес, технологии).</w:t>
      </w:r>
    </w:p>
    <w:p w14:paraId="53184196" w14:textId="77777777" w:rsidR="00A50EB6" w:rsidRPr="00E960D8" w:rsidRDefault="00AD20D1" w:rsidP="00A50E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 Рыночная власть покупателей</w:t>
      </w:r>
      <w:r w:rsidR="00A50EB6" w:rsidRPr="00E960D8">
        <w:rPr>
          <w:rFonts w:ascii="Times New Roman" w:hAnsi="Times New Roman" w:cs="Times New Roman"/>
          <w:sz w:val="28"/>
          <w:szCs w:val="28"/>
        </w:rPr>
        <w:t>.</w:t>
      </w:r>
    </w:p>
    <w:p w14:paraId="23570278" w14:textId="77777777" w:rsidR="00A50EB6" w:rsidRPr="00E960D8" w:rsidRDefault="00AD20D1" w:rsidP="00A50E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Покупатели </w:t>
      </w:r>
      <w:r w:rsidR="00A50EB6" w:rsidRPr="00E960D8">
        <w:rPr>
          <w:rFonts w:ascii="Times New Roman" w:hAnsi="Times New Roman" w:cs="Times New Roman"/>
          <w:sz w:val="28"/>
          <w:szCs w:val="28"/>
        </w:rPr>
        <w:t xml:space="preserve">- </w:t>
      </w:r>
      <w:r w:rsidRPr="00E960D8">
        <w:rPr>
          <w:rFonts w:ascii="Times New Roman" w:hAnsi="Times New Roman" w:cs="Times New Roman"/>
          <w:sz w:val="28"/>
          <w:szCs w:val="28"/>
        </w:rPr>
        <w:t>рекламодатели (бренды, e-commerce, ритейл, банки).</w:t>
      </w:r>
      <w:r w:rsidR="00A50EB6" w:rsidRPr="00E960D8">
        <w:rPr>
          <w:rFonts w:ascii="Times New Roman" w:hAnsi="Times New Roman" w:cs="Times New Roman"/>
          <w:sz w:val="28"/>
          <w:szCs w:val="28"/>
        </w:rPr>
        <w:t xml:space="preserve"> </w:t>
      </w:r>
      <w:r w:rsidRPr="00E960D8">
        <w:rPr>
          <w:rFonts w:ascii="Times New Roman" w:hAnsi="Times New Roman" w:cs="Times New Roman"/>
          <w:sz w:val="28"/>
          <w:szCs w:val="28"/>
        </w:rPr>
        <w:t>Бренды становятся все более требовательными: они переходят от разовых интеграций к долгосрочным контрактам и амбассадорским программам, требуют прозрачных метрик и контроля ROI</w:t>
      </w:r>
      <w:r w:rsidR="00A50EB6" w:rsidRPr="00E960D8">
        <w:rPr>
          <w:rFonts w:ascii="Times New Roman" w:hAnsi="Times New Roman" w:cs="Times New Roman"/>
          <w:sz w:val="28"/>
          <w:szCs w:val="28"/>
        </w:rPr>
        <w:t>.</w:t>
      </w:r>
    </w:p>
    <w:p w14:paraId="10F2080A" w14:textId="5F5F3EB3" w:rsidR="00AD20D1" w:rsidRPr="00E960D8" w:rsidRDefault="00AD20D1" w:rsidP="00A50E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4. Угроза появления товаров-заменителей</w:t>
      </w:r>
      <w:r w:rsidR="00A50EB6" w:rsidRPr="00E960D8">
        <w:rPr>
          <w:rFonts w:ascii="Times New Roman" w:hAnsi="Times New Roman" w:cs="Times New Roman"/>
          <w:sz w:val="28"/>
          <w:szCs w:val="28"/>
        </w:rPr>
        <w:t>.</w:t>
      </w:r>
    </w:p>
    <w:p w14:paraId="3A504E74" w14:textId="32702622" w:rsidR="009F6282" w:rsidRPr="00E960D8" w:rsidRDefault="00AD20D1" w:rsidP="009F6282">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Товарами-заменителями выступают другие каналы digital-маркетинга: таргетированная реклама, контекстная реклама, </w:t>
      </w:r>
      <w:r w:rsidR="009F6282" w:rsidRPr="00E960D8">
        <w:rPr>
          <w:rFonts w:ascii="Times New Roman" w:hAnsi="Times New Roman" w:cs="Times New Roman"/>
          <w:sz w:val="28"/>
          <w:szCs w:val="28"/>
          <w:lang w:val="en-US"/>
        </w:rPr>
        <w:t>UGC</w:t>
      </w:r>
      <w:r w:rsidRPr="00E960D8">
        <w:rPr>
          <w:rFonts w:ascii="Times New Roman" w:hAnsi="Times New Roman" w:cs="Times New Roman"/>
          <w:sz w:val="28"/>
          <w:szCs w:val="28"/>
        </w:rPr>
        <w:t>, нативная реклама в СМИ.</w:t>
      </w:r>
      <w:r w:rsidR="009F6282" w:rsidRPr="00E960D8">
        <w:rPr>
          <w:rFonts w:ascii="Times New Roman" w:hAnsi="Times New Roman" w:cs="Times New Roman"/>
          <w:sz w:val="28"/>
          <w:szCs w:val="28"/>
        </w:rPr>
        <w:t xml:space="preserve"> У</w:t>
      </w:r>
      <w:r w:rsidRPr="00E960D8">
        <w:rPr>
          <w:rFonts w:ascii="Times New Roman" w:hAnsi="Times New Roman" w:cs="Times New Roman"/>
          <w:sz w:val="28"/>
          <w:szCs w:val="28"/>
        </w:rPr>
        <w:t>никальным преимуществом инфлюенс-маркетинга остается «живое человеческое доверие», которое сложно воспроизвести в других каналах.</w:t>
      </w:r>
    </w:p>
    <w:p w14:paraId="4685D4AB" w14:textId="173C7652" w:rsidR="009F6282" w:rsidRPr="00E960D8" w:rsidRDefault="00AD20D1" w:rsidP="009F6282">
      <w:pPr>
        <w:pStyle w:val="a3"/>
        <w:numPr>
          <w:ilvl w:val="0"/>
          <w:numId w:val="1"/>
        </w:numPr>
        <w:spacing w:after="0" w:line="360" w:lineRule="auto"/>
        <w:jc w:val="both"/>
        <w:rPr>
          <w:rFonts w:ascii="Times New Roman" w:hAnsi="Times New Roman" w:cs="Times New Roman"/>
          <w:sz w:val="28"/>
          <w:szCs w:val="28"/>
        </w:rPr>
      </w:pPr>
      <w:r w:rsidRPr="00E960D8">
        <w:rPr>
          <w:rFonts w:ascii="Times New Roman" w:hAnsi="Times New Roman" w:cs="Times New Roman"/>
          <w:sz w:val="28"/>
          <w:szCs w:val="28"/>
        </w:rPr>
        <w:t>Уровень внутриотраслевой конкуренции</w:t>
      </w:r>
      <w:r w:rsidR="009F6282" w:rsidRPr="00E960D8">
        <w:rPr>
          <w:rFonts w:ascii="Times New Roman" w:hAnsi="Times New Roman" w:cs="Times New Roman"/>
          <w:sz w:val="28"/>
          <w:szCs w:val="28"/>
        </w:rPr>
        <w:t>.</w:t>
      </w:r>
    </w:p>
    <w:p w14:paraId="33BE6FAB" w14:textId="689808A7" w:rsidR="00AD20D1" w:rsidRPr="00E960D8" w:rsidRDefault="009F6282" w:rsidP="009F6282">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На рынке </w:t>
      </w:r>
      <w:r w:rsidR="00AD20D1" w:rsidRPr="00E960D8">
        <w:rPr>
          <w:rFonts w:ascii="Times New Roman" w:hAnsi="Times New Roman" w:cs="Times New Roman"/>
          <w:sz w:val="28"/>
          <w:szCs w:val="28"/>
        </w:rPr>
        <w:t>присутствует множество мелких агентств, отдельных блогеров и несколько крупных игроков.</w:t>
      </w:r>
      <w:r w:rsidRPr="00E960D8">
        <w:rPr>
          <w:rFonts w:ascii="Times New Roman" w:hAnsi="Times New Roman" w:cs="Times New Roman"/>
          <w:sz w:val="28"/>
          <w:szCs w:val="28"/>
        </w:rPr>
        <w:t xml:space="preserve"> </w:t>
      </w:r>
      <w:r w:rsidR="00AD20D1" w:rsidRPr="00E960D8">
        <w:rPr>
          <w:rFonts w:ascii="Times New Roman" w:hAnsi="Times New Roman" w:cs="Times New Roman"/>
          <w:sz w:val="28"/>
          <w:szCs w:val="28"/>
        </w:rPr>
        <w:t>Конкуренция обостряется в связи с сокращением «рекламного пирога» в 2025 году.</w:t>
      </w:r>
      <w:r w:rsidRPr="00E960D8">
        <w:rPr>
          <w:rFonts w:ascii="Times New Roman" w:hAnsi="Times New Roman" w:cs="Times New Roman"/>
          <w:sz w:val="28"/>
          <w:szCs w:val="28"/>
        </w:rPr>
        <w:t xml:space="preserve"> </w:t>
      </w:r>
      <w:r w:rsidR="00AD20D1" w:rsidRPr="00E960D8">
        <w:rPr>
          <w:rFonts w:ascii="Times New Roman" w:hAnsi="Times New Roman" w:cs="Times New Roman"/>
          <w:sz w:val="28"/>
          <w:szCs w:val="28"/>
        </w:rPr>
        <w:t>Ключевыми факторами успеха в конкурентной борьбе становятся: масштаб (сеть студий, пул блогеров), качество аналитики, креативность и способность работать в условиях неопределенности.</w:t>
      </w:r>
    </w:p>
    <w:p w14:paraId="2BCEC9AA" w14:textId="081AB8B6"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Анализ динамики развития рынка инфлюенс-маркетинга в России позволяет сделать вывод о переходе отрасли в фазу зрелости с элементами стагнации</w:t>
      </w:r>
      <w:r w:rsidR="00FF0E1B" w:rsidRPr="00E960D8">
        <w:rPr>
          <w:rFonts w:ascii="Times New Roman" w:hAnsi="Times New Roman" w:cs="Times New Roman"/>
          <w:sz w:val="28"/>
          <w:szCs w:val="28"/>
        </w:rPr>
        <w:t>, об этом нам говорят:</w:t>
      </w:r>
    </w:p>
    <w:p w14:paraId="26FBA37C" w14:textId="3FD6F25F"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1.  Замедление темпов роста: после бурного роста на 15–40% в 2019–2023 годах рынок вышел на плато с темпами 8–12% .</w:t>
      </w:r>
    </w:p>
    <w:p w14:paraId="1EBB994D" w14:textId="150FE678"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Консолидация: крупные игроки поглощают более мелких или интегрируются в холдинги.</w:t>
      </w:r>
    </w:p>
    <w:p w14:paraId="1DF4DCDE" w14:textId="08EA4239" w:rsidR="00AD20D1" w:rsidRPr="00E960D8" w:rsidRDefault="00AD20D1" w:rsidP="00FF0E1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3. Профессионализация: рынок перестал быть «территорией легких денег». Выживают только те, кто выстраивает системный бизнес с аналитикой, стратегией и долгосрочным планированием.</w:t>
      </w:r>
    </w:p>
    <w:p w14:paraId="55C9E579" w14:textId="3178368B" w:rsidR="00AD20D1" w:rsidRPr="00E960D8" w:rsidRDefault="00AD20D1" w:rsidP="00AD20D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4.  </w:t>
      </w:r>
      <w:r w:rsidR="00FF0E1B" w:rsidRPr="00E960D8">
        <w:rPr>
          <w:rFonts w:ascii="Times New Roman" w:hAnsi="Times New Roman" w:cs="Times New Roman"/>
          <w:sz w:val="28"/>
          <w:szCs w:val="28"/>
        </w:rPr>
        <w:t xml:space="preserve">Усложнение </w:t>
      </w:r>
      <w:r w:rsidRPr="00E960D8">
        <w:rPr>
          <w:rFonts w:ascii="Times New Roman" w:hAnsi="Times New Roman" w:cs="Times New Roman"/>
          <w:sz w:val="28"/>
          <w:szCs w:val="28"/>
        </w:rPr>
        <w:t>форматов: вместо простых постов бренды и агентства используют сложные гибридные форматы (UGC-фабрики, стримы, долгосрочные амбассадорские контракты).</w:t>
      </w:r>
    </w:p>
    <w:p w14:paraId="1AC4F42B" w14:textId="77777777" w:rsidR="002A49BD" w:rsidRPr="00E960D8" w:rsidRDefault="00AD20D1" w:rsidP="002A49B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5.  </w:t>
      </w:r>
      <w:r w:rsidR="00E116AE" w:rsidRPr="00E960D8">
        <w:rPr>
          <w:rFonts w:ascii="Times New Roman" w:hAnsi="Times New Roman" w:cs="Times New Roman"/>
          <w:sz w:val="28"/>
          <w:szCs w:val="28"/>
        </w:rPr>
        <w:t>Гибкость</w:t>
      </w:r>
      <w:r w:rsidRPr="00E960D8">
        <w:rPr>
          <w:rFonts w:ascii="Times New Roman" w:hAnsi="Times New Roman" w:cs="Times New Roman"/>
          <w:sz w:val="28"/>
          <w:szCs w:val="28"/>
        </w:rPr>
        <w:t>: бренды фокусируются на зумерах (36% упоминаний) и миллениалах (31%), что требует постоянной адаптации контента.</w:t>
      </w:r>
    </w:p>
    <w:p w14:paraId="11B91F02" w14:textId="6EE65160" w:rsidR="00AD20D1" w:rsidRPr="00E960D8" w:rsidRDefault="00AD20D1" w:rsidP="002A49B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Однако, по мнению экспертов АРИР, 2026 год станет годом «перезагрузки» и проверки на прочность, после которого отрасль может обрести второе дыхание за счет внедрения AI-технологий, развития российских платформ (VK, MAX, Yappy, Wibes) и перехода к более глубокой аналитике.</w:t>
      </w:r>
      <w:r w:rsidR="002A49BD" w:rsidRPr="00E960D8">
        <w:rPr>
          <w:rFonts w:ascii="Times New Roman" w:hAnsi="Times New Roman" w:cs="Times New Roman"/>
          <w:sz w:val="28"/>
          <w:szCs w:val="28"/>
        </w:rPr>
        <w:t xml:space="preserve"> (12)</w:t>
      </w:r>
    </w:p>
    <w:p w14:paraId="07E66B42" w14:textId="7D28075E" w:rsidR="00850DA0" w:rsidRDefault="00850DA0" w:rsidP="00AD20D1">
      <w:pPr>
        <w:spacing w:after="0" w:line="360" w:lineRule="auto"/>
        <w:ind w:firstLine="709"/>
        <w:jc w:val="both"/>
        <w:rPr>
          <w:rFonts w:ascii="Times New Roman" w:hAnsi="Times New Roman" w:cs="Times New Roman"/>
          <w:sz w:val="28"/>
          <w:szCs w:val="28"/>
        </w:rPr>
      </w:pPr>
    </w:p>
    <w:p w14:paraId="03AFA181" w14:textId="1869FDD9" w:rsidR="00A4242D" w:rsidRDefault="00A4242D" w:rsidP="00AD20D1">
      <w:pPr>
        <w:spacing w:after="0" w:line="360" w:lineRule="auto"/>
        <w:ind w:firstLine="709"/>
        <w:jc w:val="both"/>
        <w:rPr>
          <w:rFonts w:ascii="Times New Roman" w:hAnsi="Times New Roman" w:cs="Times New Roman"/>
          <w:sz w:val="28"/>
          <w:szCs w:val="28"/>
        </w:rPr>
      </w:pPr>
    </w:p>
    <w:p w14:paraId="353C3DEE" w14:textId="2A442B0C" w:rsidR="00A4242D" w:rsidRDefault="00A4242D" w:rsidP="00AD20D1">
      <w:pPr>
        <w:spacing w:after="0" w:line="360" w:lineRule="auto"/>
        <w:ind w:firstLine="709"/>
        <w:jc w:val="both"/>
        <w:rPr>
          <w:rFonts w:ascii="Times New Roman" w:hAnsi="Times New Roman" w:cs="Times New Roman"/>
          <w:sz w:val="28"/>
          <w:szCs w:val="28"/>
        </w:rPr>
      </w:pPr>
    </w:p>
    <w:p w14:paraId="14343AB6" w14:textId="3FE0EDC9" w:rsidR="00A4242D" w:rsidRDefault="00A4242D" w:rsidP="00AD20D1">
      <w:pPr>
        <w:spacing w:after="0" w:line="360" w:lineRule="auto"/>
        <w:ind w:firstLine="709"/>
        <w:jc w:val="both"/>
        <w:rPr>
          <w:rFonts w:ascii="Times New Roman" w:hAnsi="Times New Roman" w:cs="Times New Roman"/>
          <w:sz w:val="28"/>
          <w:szCs w:val="28"/>
        </w:rPr>
      </w:pPr>
    </w:p>
    <w:p w14:paraId="330F20EC" w14:textId="131C8A14" w:rsidR="00A4242D" w:rsidRDefault="00A4242D" w:rsidP="00AD20D1">
      <w:pPr>
        <w:spacing w:after="0" w:line="360" w:lineRule="auto"/>
        <w:ind w:firstLine="709"/>
        <w:jc w:val="both"/>
        <w:rPr>
          <w:rFonts w:ascii="Times New Roman" w:hAnsi="Times New Roman" w:cs="Times New Roman"/>
          <w:sz w:val="28"/>
          <w:szCs w:val="28"/>
        </w:rPr>
      </w:pPr>
    </w:p>
    <w:p w14:paraId="48E9CFDF" w14:textId="5C4B057A" w:rsidR="00A4242D" w:rsidRDefault="00A4242D" w:rsidP="00AD20D1">
      <w:pPr>
        <w:spacing w:after="0" w:line="360" w:lineRule="auto"/>
        <w:ind w:firstLine="709"/>
        <w:jc w:val="both"/>
        <w:rPr>
          <w:rFonts w:ascii="Times New Roman" w:hAnsi="Times New Roman" w:cs="Times New Roman"/>
          <w:sz w:val="28"/>
          <w:szCs w:val="28"/>
        </w:rPr>
      </w:pPr>
    </w:p>
    <w:p w14:paraId="451E13AE" w14:textId="35692F32" w:rsidR="00A4242D" w:rsidRDefault="00A4242D" w:rsidP="00AD20D1">
      <w:pPr>
        <w:spacing w:after="0" w:line="360" w:lineRule="auto"/>
        <w:ind w:firstLine="709"/>
        <w:jc w:val="both"/>
        <w:rPr>
          <w:rFonts w:ascii="Times New Roman" w:hAnsi="Times New Roman" w:cs="Times New Roman"/>
          <w:sz w:val="28"/>
          <w:szCs w:val="28"/>
        </w:rPr>
      </w:pPr>
    </w:p>
    <w:p w14:paraId="1F4451C1" w14:textId="20B61892" w:rsidR="00A4242D" w:rsidRDefault="00A4242D" w:rsidP="00AD20D1">
      <w:pPr>
        <w:spacing w:after="0" w:line="360" w:lineRule="auto"/>
        <w:ind w:firstLine="709"/>
        <w:jc w:val="both"/>
        <w:rPr>
          <w:rFonts w:ascii="Times New Roman" w:hAnsi="Times New Roman" w:cs="Times New Roman"/>
          <w:sz w:val="28"/>
          <w:szCs w:val="28"/>
        </w:rPr>
      </w:pPr>
    </w:p>
    <w:p w14:paraId="04D96386" w14:textId="196DD652" w:rsidR="00A4242D" w:rsidRDefault="00A4242D" w:rsidP="00AD20D1">
      <w:pPr>
        <w:spacing w:after="0" w:line="360" w:lineRule="auto"/>
        <w:ind w:firstLine="709"/>
        <w:jc w:val="both"/>
        <w:rPr>
          <w:rFonts w:ascii="Times New Roman" w:hAnsi="Times New Roman" w:cs="Times New Roman"/>
          <w:sz w:val="28"/>
          <w:szCs w:val="28"/>
        </w:rPr>
      </w:pPr>
    </w:p>
    <w:p w14:paraId="25C3C6E1" w14:textId="7EB34022" w:rsidR="00A4242D" w:rsidRDefault="00A4242D" w:rsidP="00AD20D1">
      <w:pPr>
        <w:spacing w:after="0" w:line="360" w:lineRule="auto"/>
        <w:ind w:firstLine="709"/>
        <w:jc w:val="both"/>
        <w:rPr>
          <w:rFonts w:ascii="Times New Roman" w:hAnsi="Times New Roman" w:cs="Times New Roman"/>
          <w:sz w:val="28"/>
          <w:szCs w:val="28"/>
        </w:rPr>
      </w:pPr>
    </w:p>
    <w:p w14:paraId="3DB05E06" w14:textId="173F41EA" w:rsidR="00A4242D" w:rsidRDefault="00A4242D" w:rsidP="00AD20D1">
      <w:pPr>
        <w:spacing w:after="0" w:line="360" w:lineRule="auto"/>
        <w:ind w:firstLine="709"/>
        <w:jc w:val="both"/>
        <w:rPr>
          <w:rFonts w:ascii="Times New Roman" w:hAnsi="Times New Roman" w:cs="Times New Roman"/>
          <w:sz w:val="28"/>
          <w:szCs w:val="28"/>
        </w:rPr>
      </w:pPr>
    </w:p>
    <w:p w14:paraId="70D05DE2" w14:textId="42F2B879" w:rsidR="00A4242D" w:rsidRDefault="00A4242D" w:rsidP="00AD20D1">
      <w:pPr>
        <w:spacing w:after="0" w:line="360" w:lineRule="auto"/>
        <w:ind w:firstLine="709"/>
        <w:jc w:val="both"/>
        <w:rPr>
          <w:rFonts w:ascii="Times New Roman" w:hAnsi="Times New Roman" w:cs="Times New Roman"/>
          <w:sz w:val="28"/>
          <w:szCs w:val="28"/>
        </w:rPr>
      </w:pPr>
    </w:p>
    <w:p w14:paraId="749BD78A" w14:textId="338FD970" w:rsidR="00A4242D" w:rsidRDefault="00A4242D" w:rsidP="00AD20D1">
      <w:pPr>
        <w:spacing w:after="0" w:line="360" w:lineRule="auto"/>
        <w:ind w:firstLine="709"/>
        <w:jc w:val="both"/>
        <w:rPr>
          <w:rFonts w:ascii="Times New Roman" w:hAnsi="Times New Roman" w:cs="Times New Roman"/>
          <w:sz w:val="28"/>
          <w:szCs w:val="28"/>
        </w:rPr>
      </w:pPr>
    </w:p>
    <w:p w14:paraId="3095604D" w14:textId="7A3B15AF" w:rsidR="00A4242D" w:rsidRDefault="00A4242D" w:rsidP="00AD20D1">
      <w:pPr>
        <w:spacing w:after="0" w:line="360" w:lineRule="auto"/>
        <w:ind w:firstLine="709"/>
        <w:jc w:val="both"/>
        <w:rPr>
          <w:rFonts w:ascii="Times New Roman" w:hAnsi="Times New Roman" w:cs="Times New Roman"/>
          <w:sz w:val="28"/>
          <w:szCs w:val="28"/>
        </w:rPr>
      </w:pPr>
    </w:p>
    <w:p w14:paraId="1A831E3E" w14:textId="7F9BC936" w:rsidR="00A4242D" w:rsidRDefault="00A4242D" w:rsidP="00AD20D1">
      <w:pPr>
        <w:spacing w:after="0" w:line="360" w:lineRule="auto"/>
        <w:ind w:firstLine="709"/>
        <w:jc w:val="both"/>
        <w:rPr>
          <w:rFonts w:ascii="Times New Roman" w:hAnsi="Times New Roman" w:cs="Times New Roman"/>
          <w:sz w:val="28"/>
          <w:szCs w:val="28"/>
        </w:rPr>
      </w:pPr>
    </w:p>
    <w:p w14:paraId="16830FB6" w14:textId="77777777" w:rsidR="00A4242D" w:rsidRPr="00E960D8" w:rsidRDefault="00A4242D" w:rsidP="00AD20D1">
      <w:pPr>
        <w:spacing w:after="0" w:line="360" w:lineRule="auto"/>
        <w:ind w:firstLine="709"/>
        <w:jc w:val="both"/>
        <w:rPr>
          <w:rFonts w:ascii="Times New Roman" w:hAnsi="Times New Roman" w:cs="Times New Roman"/>
          <w:sz w:val="28"/>
          <w:szCs w:val="28"/>
        </w:rPr>
      </w:pPr>
    </w:p>
    <w:p w14:paraId="2C76BAB9" w14:textId="69DE41B8" w:rsidR="002A49BD" w:rsidRPr="00E960D8" w:rsidRDefault="002A49BD" w:rsidP="002A49BD">
      <w:pPr>
        <w:spacing w:after="0" w:line="360" w:lineRule="auto"/>
        <w:ind w:firstLine="567"/>
        <w:jc w:val="center"/>
        <w:rPr>
          <w:rFonts w:ascii="Times New Roman" w:eastAsiaTheme="minorEastAsia" w:hAnsi="Times New Roman" w:cs="Times New Roman"/>
          <w:b/>
          <w:bCs/>
          <w:sz w:val="28"/>
          <w:szCs w:val="28"/>
        </w:rPr>
      </w:pPr>
      <w:r w:rsidRPr="00E960D8">
        <w:rPr>
          <w:rFonts w:ascii="Times New Roman" w:eastAsiaTheme="minorEastAsia" w:hAnsi="Times New Roman" w:cs="Times New Roman"/>
          <w:b/>
          <w:bCs/>
          <w:sz w:val="28"/>
          <w:szCs w:val="28"/>
        </w:rPr>
        <w:lastRenderedPageBreak/>
        <w:t xml:space="preserve">3. </w:t>
      </w:r>
      <w:r w:rsidR="00A4242D">
        <w:rPr>
          <w:rFonts w:ascii="Times New Roman" w:eastAsiaTheme="minorEastAsia" w:hAnsi="Times New Roman" w:cs="Times New Roman"/>
          <w:b/>
          <w:bCs/>
          <w:sz w:val="28"/>
          <w:szCs w:val="28"/>
        </w:rPr>
        <w:t>АНАЛИЗ ДЕЯТЕЛЬНОСТИ ПРЕДПРИЯТИЯ ПО НАПРАВЛЕНИЯМ</w:t>
      </w:r>
    </w:p>
    <w:p w14:paraId="1BDC0979" w14:textId="66531223" w:rsidR="00383A9B" w:rsidRPr="00E960D8" w:rsidRDefault="002A49BD" w:rsidP="00383A9B">
      <w:pPr>
        <w:spacing w:after="0" w:line="360" w:lineRule="auto"/>
        <w:ind w:firstLine="709"/>
        <w:jc w:val="center"/>
        <w:rPr>
          <w:rFonts w:ascii="Times New Roman" w:eastAsiaTheme="minorEastAsia" w:hAnsi="Times New Roman" w:cs="Times New Roman"/>
          <w:b/>
          <w:bCs/>
          <w:sz w:val="28"/>
          <w:szCs w:val="28"/>
        </w:rPr>
      </w:pPr>
      <w:r w:rsidRPr="00E960D8">
        <w:rPr>
          <w:rFonts w:ascii="Times New Roman" w:eastAsiaTheme="minorEastAsia" w:hAnsi="Times New Roman" w:cs="Times New Roman"/>
          <w:b/>
          <w:bCs/>
          <w:sz w:val="28"/>
          <w:szCs w:val="28"/>
        </w:rPr>
        <w:t>3.1. Стратегический менеджмент</w:t>
      </w:r>
    </w:p>
    <w:p w14:paraId="25ED20CC" w14:textId="54D9B15C" w:rsidR="00383A9B"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Ф</w:t>
      </w:r>
      <w:r w:rsidR="00383A9B" w:rsidRPr="00E960D8">
        <w:rPr>
          <w:rFonts w:ascii="Times New Roman" w:hAnsi="Times New Roman" w:cs="Times New Roman"/>
          <w:sz w:val="28"/>
          <w:szCs w:val="28"/>
        </w:rPr>
        <w:t>илософия ООО «ИНСАЙТ ЛЮДИ» базируется на человекоцентричном подходе и идее объединения</w:t>
      </w:r>
      <w:r w:rsidRPr="00E960D8">
        <w:rPr>
          <w:rFonts w:ascii="Times New Roman" w:hAnsi="Times New Roman" w:cs="Times New Roman"/>
          <w:sz w:val="28"/>
          <w:szCs w:val="28"/>
        </w:rPr>
        <w:t xml:space="preserve"> в «Большую семью»</w:t>
      </w:r>
      <w:r w:rsidR="00383A9B" w:rsidRPr="00E960D8">
        <w:rPr>
          <w:rFonts w:ascii="Times New Roman" w:hAnsi="Times New Roman" w:cs="Times New Roman"/>
          <w:sz w:val="28"/>
          <w:szCs w:val="28"/>
        </w:rPr>
        <w:t xml:space="preserve">. </w:t>
      </w:r>
      <w:r w:rsidRPr="00E960D8">
        <w:rPr>
          <w:rFonts w:ascii="Times New Roman" w:hAnsi="Times New Roman" w:cs="Times New Roman"/>
          <w:sz w:val="28"/>
          <w:szCs w:val="28"/>
        </w:rPr>
        <w:t>Она также строится на объединении бизнесов, связанных с формированием общественного мнения, культуры и традиционных ценностей.</w:t>
      </w:r>
    </w:p>
    <w:p w14:paraId="2878D496" w14:textId="675AF33B" w:rsidR="00383A9B" w:rsidRPr="00E960D8" w:rsidRDefault="00383A9B" w:rsidP="00383A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Основные направления политики организации:</w:t>
      </w:r>
    </w:p>
    <w:p w14:paraId="79DD3F2D" w14:textId="1D4F408A" w:rsidR="00383A9B" w:rsidRPr="00E960D8" w:rsidRDefault="00383A9B" w:rsidP="00383A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1.  Кадровая политика - приоритет внутреннего развития и обучения сотрудников, расширение штата, создание системы менторинга сотрудников</w:t>
      </w:r>
    </w:p>
    <w:p w14:paraId="5390E47E" w14:textId="1C15550B" w:rsidR="00383A9B" w:rsidRPr="00E960D8" w:rsidRDefault="00383A9B" w:rsidP="00383A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2.  Финансовая политика - стратегия роста с привлечением заемного капитала, дивидендная активность, инвестиции в развитие региональной инфраструктуры </w:t>
      </w:r>
    </w:p>
    <w:p w14:paraId="0477502D" w14:textId="299AA323" w:rsidR="00383A9B" w:rsidRPr="00E960D8" w:rsidRDefault="00383A9B"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  Ценовая политика - индивидуальный подход к ценообразованию в зависимости от охватов и сложности интеграций, переход к долгосрочным контрактам и амбассадорским программам.</w:t>
      </w:r>
    </w:p>
    <w:p w14:paraId="01686148" w14:textId="37340FD3" w:rsidR="00383A9B" w:rsidRPr="00E960D8" w:rsidRDefault="00383A9B" w:rsidP="00383A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4.  Сбытовая политика - диверсификация каналов монетизации: рекламные интеграции, производство контента, музыкальный лейбл, ивент-мероприятия.</w:t>
      </w:r>
    </w:p>
    <w:p w14:paraId="06769D97" w14:textId="17F93B03" w:rsidR="00383A9B" w:rsidRPr="00E960D8" w:rsidRDefault="00383A9B" w:rsidP="00383A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5.  Конкурентная политика - стратегия масштабирования, подписание контрактов с более чем 2500 блогерами-резидентами, интеграция в структуру федерального медиахолдинга.</w:t>
      </w:r>
    </w:p>
    <w:p w14:paraId="4F5990C5" w14:textId="1F356275" w:rsidR="00383A9B" w:rsidRPr="00E960D8" w:rsidRDefault="00383A9B" w:rsidP="00383A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Миссия компании - объединять талантливых людей со всей России для создания значимых проектов и развития креативного потенциала регионов. Генеральный директор Алина Зиннатуллина подчеркивает, что компания позиционирует себя как «большая семья», где ключевая ценность - люди. (1)</w:t>
      </w:r>
    </w:p>
    <w:p w14:paraId="4076E589" w14:textId="1DEEAFF9" w:rsidR="00383A9B" w:rsidRPr="00E960D8" w:rsidRDefault="00383A9B" w:rsidP="007D11D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 официальном профиле компании миссия также поясняется как «создание медиапотока и его наполнение, построение новой экосистемы и раскрытие безграничных возможностей людей».</w:t>
      </w:r>
    </w:p>
    <w:p w14:paraId="4F4E8628" w14:textId="716C00EA" w:rsidR="007D11DC" w:rsidRPr="00E960D8" w:rsidRDefault="00383A9B" w:rsidP="007D11D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xml:space="preserve">На основе анализа интервью руководства и публичных планов, </w:t>
      </w:r>
      <w:r w:rsidR="007D11DC" w:rsidRPr="00E960D8">
        <w:rPr>
          <w:rFonts w:ascii="Times New Roman" w:hAnsi="Times New Roman" w:cs="Times New Roman"/>
          <w:sz w:val="28"/>
          <w:szCs w:val="28"/>
        </w:rPr>
        <w:t xml:space="preserve">стратегические планы компании можно разделить на несколько категорий: </w:t>
      </w:r>
    </w:p>
    <w:p w14:paraId="576C091E" w14:textId="16C96BFA" w:rsidR="007D11DC" w:rsidRPr="00E960D8" w:rsidRDefault="007D11DC" w:rsidP="007D11D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Рыночные (сохранение лидерства по выручке в отрасли производства видеоконтента)</w:t>
      </w:r>
    </w:p>
    <w:p w14:paraId="5AC6A953" w14:textId="77FBEABE" w:rsidR="00383A9B" w:rsidRPr="00E960D8" w:rsidRDefault="007D11DC" w:rsidP="007D11D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383A9B" w:rsidRPr="00E960D8">
        <w:rPr>
          <w:rFonts w:ascii="Times New Roman" w:hAnsi="Times New Roman" w:cs="Times New Roman"/>
          <w:sz w:val="28"/>
          <w:szCs w:val="28"/>
        </w:rPr>
        <w:t>Технологические</w:t>
      </w:r>
      <w:r w:rsidRPr="00E960D8">
        <w:rPr>
          <w:rFonts w:ascii="Times New Roman" w:hAnsi="Times New Roman" w:cs="Times New Roman"/>
          <w:sz w:val="28"/>
          <w:szCs w:val="28"/>
        </w:rPr>
        <w:t xml:space="preserve"> (з</w:t>
      </w:r>
      <w:r w:rsidR="00383A9B" w:rsidRPr="00E960D8">
        <w:rPr>
          <w:rFonts w:ascii="Times New Roman" w:hAnsi="Times New Roman" w:cs="Times New Roman"/>
          <w:sz w:val="28"/>
          <w:szCs w:val="28"/>
        </w:rPr>
        <w:t xml:space="preserve">апуск и коммерциализация собственной аналитической </w:t>
      </w:r>
      <w:r w:rsidRPr="00E960D8">
        <w:rPr>
          <w:rFonts w:ascii="Times New Roman" w:hAnsi="Times New Roman" w:cs="Times New Roman"/>
          <w:sz w:val="28"/>
          <w:szCs w:val="28"/>
        </w:rPr>
        <w:t>платформы)</w:t>
      </w:r>
    </w:p>
    <w:p w14:paraId="3F1733FE" w14:textId="185C5034" w:rsidR="00383A9B" w:rsidRPr="00E960D8" w:rsidRDefault="007D11DC" w:rsidP="007D11D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383A9B" w:rsidRPr="00E960D8">
        <w:rPr>
          <w:rFonts w:ascii="Times New Roman" w:hAnsi="Times New Roman" w:cs="Times New Roman"/>
          <w:sz w:val="28"/>
          <w:szCs w:val="28"/>
        </w:rPr>
        <w:t>Идеологические</w:t>
      </w:r>
      <w:r w:rsidRPr="00E960D8">
        <w:rPr>
          <w:rFonts w:ascii="Times New Roman" w:hAnsi="Times New Roman" w:cs="Times New Roman"/>
          <w:sz w:val="28"/>
          <w:szCs w:val="28"/>
        </w:rPr>
        <w:t xml:space="preserve"> (ф</w:t>
      </w:r>
      <w:r w:rsidR="00383A9B" w:rsidRPr="00E960D8">
        <w:rPr>
          <w:rFonts w:ascii="Times New Roman" w:hAnsi="Times New Roman" w:cs="Times New Roman"/>
          <w:sz w:val="28"/>
          <w:szCs w:val="28"/>
        </w:rPr>
        <w:t>ормирование блогеров как «</w:t>
      </w:r>
      <w:r w:rsidRPr="00E960D8">
        <w:rPr>
          <w:rFonts w:ascii="Times New Roman" w:hAnsi="Times New Roman" w:cs="Times New Roman"/>
          <w:sz w:val="28"/>
          <w:szCs w:val="28"/>
        </w:rPr>
        <w:t>деятелей</w:t>
      </w:r>
      <w:r w:rsidR="00383A9B" w:rsidRPr="00E960D8">
        <w:rPr>
          <w:rFonts w:ascii="Times New Roman" w:hAnsi="Times New Roman" w:cs="Times New Roman"/>
          <w:sz w:val="28"/>
          <w:szCs w:val="28"/>
        </w:rPr>
        <w:t xml:space="preserve"> культуры»</w:t>
      </w:r>
      <w:r w:rsidRPr="00E960D8">
        <w:rPr>
          <w:rFonts w:ascii="Times New Roman" w:hAnsi="Times New Roman" w:cs="Times New Roman"/>
          <w:sz w:val="28"/>
          <w:szCs w:val="28"/>
        </w:rPr>
        <w:t>)</w:t>
      </w:r>
    </w:p>
    <w:p w14:paraId="7BE7FDEB" w14:textId="682F14DA" w:rsidR="00383A9B" w:rsidRPr="00E960D8" w:rsidRDefault="007D11DC" w:rsidP="007D11D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383A9B" w:rsidRPr="00E960D8">
        <w:rPr>
          <w:rFonts w:ascii="Times New Roman" w:hAnsi="Times New Roman" w:cs="Times New Roman"/>
          <w:sz w:val="28"/>
          <w:szCs w:val="28"/>
        </w:rPr>
        <w:t>Платформенные</w:t>
      </w:r>
      <w:r w:rsidRPr="00E960D8">
        <w:rPr>
          <w:rFonts w:ascii="Times New Roman" w:hAnsi="Times New Roman" w:cs="Times New Roman"/>
          <w:sz w:val="28"/>
          <w:szCs w:val="28"/>
        </w:rPr>
        <w:t xml:space="preserve"> – (р</w:t>
      </w:r>
      <w:r w:rsidR="00383A9B" w:rsidRPr="00E960D8">
        <w:rPr>
          <w:rFonts w:ascii="Times New Roman" w:hAnsi="Times New Roman" w:cs="Times New Roman"/>
          <w:sz w:val="28"/>
          <w:szCs w:val="28"/>
        </w:rPr>
        <w:t xml:space="preserve">азвитие национальных социальных сетей (Yappy, RuTube) </w:t>
      </w:r>
    </w:p>
    <w:p w14:paraId="11E32AC5" w14:textId="7CBD9D8E" w:rsidR="00383A9B" w:rsidRPr="00E960D8" w:rsidRDefault="00383A9B" w:rsidP="006B03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Для реализации стратегических целей в компании разработан и реализуется комплекс взаимосвязанных программ</w:t>
      </w:r>
      <w:r w:rsidR="007D11DC" w:rsidRPr="00E960D8">
        <w:rPr>
          <w:rFonts w:ascii="Times New Roman" w:hAnsi="Times New Roman" w:cs="Times New Roman"/>
          <w:sz w:val="28"/>
          <w:szCs w:val="28"/>
        </w:rPr>
        <w:t>, например, программа развития региональной сети студий, которая заключается в открытии студий в новых регионах, подписание контрактов с новыми резидентами. Также одной из ключевых программ является интеграция с</w:t>
      </w:r>
      <w:r w:rsidRPr="00E960D8">
        <w:rPr>
          <w:rFonts w:ascii="Times New Roman" w:hAnsi="Times New Roman" w:cs="Times New Roman"/>
          <w:sz w:val="28"/>
          <w:szCs w:val="28"/>
        </w:rPr>
        <w:t xml:space="preserve"> «Газпром-Медиа Холдингом»</w:t>
      </w:r>
      <w:r w:rsidR="007D11DC" w:rsidRPr="00E960D8">
        <w:rPr>
          <w:rFonts w:ascii="Times New Roman" w:hAnsi="Times New Roman" w:cs="Times New Roman"/>
          <w:sz w:val="28"/>
          <w:szCs w:val="28"/>
        </w:rPr>
        <w:t>: с</w:t>
      </w:r>
      <w:r w:rsidRPr="00E960D8">
        <w:rPr>
          <w:rFonts w:ascii="Times New Roman" w:hAnsi="Times New Roman" w:cs="Times New Roman"/>
          <w:sz w:val="28"/>
          <w:szCs w:val="28"/>
        </w:rPr>
        <w:t>овместные проекты с национальными платформами Yappy и RuTube</w:t>
      </w:r>
      <w:r w:rsidR="007D11DC" w:rsidRPr="00E960D8">
        <w:rPr>
          <w:rFonts w:ascii="Times New Roman" w:hAnsi="Times New Roman" w:cs="Times New Roman"/>
          <w:sz w:val="28"/>
          <w:szCs w:val="28"/>
        </w:rPr>
        <w:t>, а также участие в мероприятиях холдинга. Технологический отдел занимается трансформацией аналитической платформы, путем создания дашбордов для наиболее упрощенного подбора релевантных блогеров для рекламодателей и внедрение системы аналитики в операционную деятельность.</w:t>
      </w:r>
    </w:p>
    <w:p w14:paraId="4E40B536" w14:textId="2374AD83" w:rsidR="006B0347" w:rsidRPr="00E960D8" w:rsidRDefault="00383A9B" w:rsidP="006B03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На основе анализа отрасли (раздел 2) и специфики деятельности компании можно выделить ключевые факторы успеха ООО «ИНСАЙТ ЛЮДИ»:</w:t>
      </w:r>
    </w:p>
    <w:p w14:paraId="06779105" w14:textId="53488113" w:rsidR="00383A9B" w:rsidRPr="00E960D8" w:rsidRDefault="00383A9B" w:rsidP="006B03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1.  Масштаб и географическое покрытие.</w:t>
      </w:r>
      <w:r w:rsidR="006B0347" w:rsidRPr="00E960D8">
        <w:rPr>
          <w:rFonts w:ascii="Times New Roman" w:hAnsi="Times New Roman" w:cs="Times New Roman"/>
          <w:sz w:val="28"/>
          <w:szCs w:val="28"/>
        </w:rPr>
        <w:t xml:space="preserve"> Студии находятся в 89 регионах РФ, и имеет пул из </w:t>
      </w:r>
      <w:r w:rsidRPr="00E960D8">
        <w:rPr>
          <w:rFonts w:ascii="Times New Roman" w:hAnsi="Times New Roman" w:cs="Times New Roman"/>
          <w:sz w:val="28"/>
          <w:szCs w:val="28"/>
        </w:rPr>
        <w:t>более чем 2500 блогеров-резидентов.</w:t>
      </w:r>
      <w:r w:rsidR="006B0347" w:rsidRPr="00E960D8">
        <w:rPr>
          <w:rFonts w:ascii="Times New Roman" w:hAnsi="Times New Roman" w:cs="Times New Roman"/>
          <w:sz w:val="28"/>
          <w:szCs w:val="28"/>
        </w:rPr>
        <w:t xml:space="preserve"> </w:t>
      </w:r>
      <w:r w:rsidRPr="00E960D8">
        <w:rPr>
          <w:rFonts w:ascii="Times New Roman" w:hAnsi="Times New Roman" w:cs="Times New Roman"/>
          <w:sz w:val="28"/>
          <w:szCs w:val="28"/>
        </w:rPr>
        <w:t>Это позволяет закрывать потребности крупнейших рекламодателей в федеральных и региональных кампаниях.</w:t>
      </w:r>
    </w:p>
    <w:p w14:paraId="4CB9CD74" w14:textId="5A58FC7B" w:rsidR="00383A9B" w:rsidRPr="00E960D8" w:rsidRDefault="00383A9B" w:rsidP="006B03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Интеграция в структуру федерального медиахолдинга.</w:t>
      </w:r>
      <w:r w:rsidR="006B0347" w:rsidRPr="00E960D8">
        <w:rPr>
          <w:rFonts w:ascii="Times New Roman" w:hAnsi="Times New Roman" w:cs="Times New Roman"/>
          <w:sz w:val="28"/>
          <w:szCs w:val="28"/>
        </w:rPr>
        <w:t xml:space="preserve"> Это дает в</w:t>
      </w:r>
      <w:r w:rsidRPr="00E960D8">
        <w:rPr>
          <w:rFonts w:ascii="Times New Roman" w:hAnsi="Times New Roman" w:cs="Times New Roman"/>
          <w:sz w:val="28"/>
          <w:szCs w:val="28"/>
        </w:rPr>
        <w:t>озможность участия в государственно значимых проектах</w:t>
      </w:r>
      <w:r w:rsidR="006B0347" w:rsidRPr="00E960D8">
        <w:rPr>
          <w:rFonts w:ascii="Times New Roman" w:hAnsi="Times New Roman" w:cs="Times New Roman"/>
          <w:sz w:val="28"/>
          <w:szCs w:val="28"/>
        </w:rPr>
        <w:t>, а также доступ к сотрудничеству с крупными государственными заказами.</w:t>
      </w:r>
    </w:p>
    <w:p w14:paraId="15DD8386" w14:textId="22DADC04" w:rsidR="00383A9B" w:rsidRPr="00E960D8" w:rsidRDefault="00383A9B" w:rsidP="006B03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3.  Технологическая оснащенность.</w:t>
      </w:r>
      <w:r w:rsidR="006B0347" w:rsidRPr="00E960D8">
        <w:rPr>
          <w:rFonts w:ascii="Times New Roman" w:hAnsi="Times New Roman" w:cs="Times New Roman"/>
          <w:sz w:val="28"/>
          <w:szCs w:val="28"/>
        </w:rPr>
        <w:t xml:space="preserve"> Каждая студия оснащена большим количеством оборудования, а также декорациями и всем необходимым для организации качественных съемок. Резидентам остается лишь прийти и начать снимать, при этом не затрачивая свои денежные ресурсы на дорогие технологии и большую команду.</w:t>
      </w:r>
    </w:p>
    <w:p w14:paraId="7F00D3A8" w14:textId="713E7E4E" w:rsidR="00383A9B" w:rsidRPr="00E960D8" w:rsidRDefault="00383A9B" w:rsidP="006B034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5.  Кадров</w:t>
      </w:r>
      <w:r w:rsidR="006B0347" w:rsidRPr="00E960D8">
        <w:rPr>
          <w:rFonts w:ascii="Times New Roman" w:hAnsi="Times New Roman" w:cs="Times New Roman"/>
          <w:sz w:val="28"/>
          <w:szCs w:val="28"/>
        </w:rPr>
        <w:t xml:space="preserve">ая политика. Отсутствие жестких рамок, наличие высококвалифицированной команды, включающую в себя юристов, техников, монтажеров и прочих специалистов, а также лояльность </w:t>
      </w:r>
      <w:r w:rsidRPr="00E960D8">
        <w:rPr>
          <w:rFonts w:ascii="Times New Roman" w:hAnsi="Times New Roman" w:cs="Times New Roman"/>
          <w:sz w:val="28"/>
          <w:szCs w:val="28"/>
        </w:rPr>
        <w:t>и вовлеченность персонала</w:t>
      </w:r>
      <w:r w:rsidR="006B0347" w:rsidRPr="00E960D8">
        <w:rPr>
          <w:rFonts w:ascii="Times New Roman" w:hAnsi="Times New Roman" w:cs="Times New Roman"/>
          <w:sz w:val="28"/>
          <w:szCs w:val="28"/>
        </w:rPr>
        <w:t>.</w:t>
      </w:r>
    </w:p>
    <w:p w14:paraId="7E3D02A9" w14:textId="6D1270DF" w:rsidR="00383A9B" w:rsidRPr="00E960D8" w:rsidRDefault="006B0347"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Для того, чтобы более точно определить конкурентные позиции организации, проведем </w:t>
      </w:r>
      <w:r w:rsidR="00383A9B" w:rsidRPr="00E960D8">
        <w:rPr>
          <w:rFonts w:ascii="Times New Roman" w:hAnsi="Times New Roman" w:cs="Times New Roman"/>
          <w:sz w:val="28"/>
          <w:szCs w:val="28"/>
        </w:rPr>
        <w:t>SWOT-анализ.</w:t>
      </w:r>
    </w:p>
    <w:p w14:paraId="778113CB" w14:textId="2E6369D7"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Сильные стороны:</w:t>
      </w:r>
    </w:p>
    <w:p w14:paraId="36E021BE" w14:textId="56EE72D7"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Лидерство по выручке в отрасли</w:t>
      </w:r>
    </w:p>
    <w:p w14:paraId="14B89486" w14:textId="05DBF58B"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Уникальная региональная инфраструктура</w:t>
      </w:r>
    </w:p>
    <w:p w14:paraId="6267951C" w14:textId="0F752367"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Отсутствие прямых аналогов и конкурентов</w:t>
      </w:r>
    </w:p>
    <w:p w14:paraId="1BDBD420" w14:textId="30165389"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Крупнейший пул блогеров</w:t>
      </w:r>
    </w:p>
    <w:p w14:paraId="0122E4C1" w14:textId="18657155"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Интеграция с «Газпром-Медиа Холдинг», обеспечивающая доступ к ресурсам и платформам.</w:t>
      </w:r>
    </w:p>
    <w:p w14:paraId="06B986B9" w14:textId="449371E1"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Слабые стороны:</w:t>
      </w:r>
    </w:p>
    <w:p w14:paraId="437E3061" w14:textId="608E484E"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Низкая финансовая устойчивость (коэффициент автономии ~0,13), высокая зависимость от заемного капитала, а также низкая ликвидность</w:t>
      </w:r>
    </w:p>
    <w:p w14:paraId="0AE3783B" w14:textId="2F6D103D"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Дивидендная политика, приводящая к «проеданию» собственного капитала (выплаты превышают чистую прибыль).</w:t>
      </w:r>
    </w:p>
    <w:p w14:paraId="021280AD" w14:textId="77777777"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Не все резиденты принимают активное участие в жизни студии и холдинга в целом</w:t>
      </w:r>
    </w:p>
    <w:p w14:paraId="1019D107" w14:textId="71292456" w:rsidR="00383A9B"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383A9B" w:rsidRPr="00E960D8">
        <w:rPr>
          <w:rFonts w:ascii="Times New Roman" w:hAnsi="Times New Roman" w:cs="Times New Roman"/>
          <w:sz w:val="28"/>
          <w:szCs w:val="28"/>
        </w:rPr>
        <w:t>Наличие штраф</w:t>
      </w:r>
      <w:r w:rsidRPr="00E960D8">
        <w:rPr>
          <w:rFonts w:ascii="Times New Roman" w:hAnsi="Times New Roman" w:cs="Times New Roman"/>
          <w:sz w:val="28"/>
          <w:szCs w:val="28"/>
        </w:rPr>
        <w:t>ов</w:t>
      </w:r>
      <w:r w:rsidR="00383A9B" w:rsidRPr="00E960D8">
        <w:rPr>
          <w:rFonts w:ascii="Times New Roman" w:hAnsi="Times New Roman" w:cs="Times New Roman"/>
          <w:sz w:val="28"/>
          <w:szCs w:val="28"/>
        </w:rPr>
        <w:t>, что может указывать на отдельные нарушения в операционной деятельности.</w:t>
      </w:r>
    </w:p>
    <w:p w14:paraId="5263E250" w14:textId="1266B590"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Возможности: </w:t>
      </w:r>
    </w:p>
    <w:p w14:paraId="2A9D72E5" w14:textId="665ED673" w:rsidR="00383A9B"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383A9B" w:rsidRPr="00E960D8">
        <w:rPr>
          <w:rFonts w:ascii="Times New Roman" w:hAnsi="Times New Roman" w:cs="Times New Roman"/>
          <w:sz w:val="28"/>
          <w:szCs w:val="28"/>
        </w:rPr>
        <w:t>Развитие российских цифровых платформ (VK, Yappy, RuTube, LOOKY) как новых каналов монетизации.</w:t>
      </w:r>
    </w:p>
    <w:p w14:paraId="20B89464" w14:textId="77777777"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xml:space="preserve">- </w:t>
      </w:r>
      <w:r w:rsidR="00383A9B" w:rsidRPr="00E960D8">
        <w:rPr>
          <w:rFonts w:ascii="Times New Roman" w:hAnsi="Times New Roman" w:cs="Times New Roman"/>
          <w:sz w:val="28"/>
          <w:szCs w:val="28"/>
        </w:rPr>
        <w:t>Внедрение AI-технологий</w:t>
      </w:r>
      <w:r w:rsidRPr="00E960D8">
        <w:rPr>
          <w:rFonts w:ascii="Times New Roman" w:hAnsi="Times New Roman" w:cs="Times New Roman"/>
          <w:sz w:val="28"/>
          <w:szCs w:val="28"/>
        </w:rPr>
        <w:t xml:space="preserve"> </w:t>
      </w:r>
      <w:r w:rsidR="00383A9B" w:rsidRPr="00E960D8">
        <w:rPr>
          <w:rFonts w:ascii="Times New Roman" w:hAnsi="Times New Roman" w:cs="Times New Roman"/>
          <w:sz w:val="28"/>
          <w:szCs w:val="28"/>
        </w:rPr>
        <w:t>в производство контента и аналитику для повышения эффективности.</w:t>
      </w:r>
    </w:p>
    <w:p w14:paraId="0DB00DFA" w14:textId="77777777"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383A9B" w:rsidRPr="00E960D8">
        <w:rPr>
          <w:rFonts w:ascii="Times New Roman" w:hAnsi="Times New Roman" w:cs="Times New Roman"/>
          <w:sz w:val="28"/>
          <w:szCs w:val="28"/>
        </w:rPr>
        <w:t xml:space="preserve">Выход на международные рынки (СНГ, Азия) </w:t>
      </w:r>
    </w:p>
    <w:p w14:paraId="73066093" w14:textId="77777777"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383A9B" w:rsidRPr="00E960D8">
        <w:rPr>
          <w:rFonts w:ascii="Times New Roman" w:hAnsi="Times New Roman" w:cs="Times New Roman"/>
          <w:sz w:val="28"/>
          <w:szCs w:val="28"/>
        </w:rPr>
        <w:t>Государственная поддержка креативных индустрий и патриотического контента.</w:t>
      </w:r>
    </w:p>
    <w:p w14:paraId="4727865D" w14:textId="5BD4FD8A" w:rsidR="00383A9B" w:rsidRPr="00E960D8" w:rsidRDefault="00383A9B"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Угрозы:</w:t>
      </w:r>
    </w:p>
    <w:p w14:paraId="74EB1870" w14:textId="621D77DA" w:rsidR="00383A9B"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383A9B" w:rsidRPr="00E960D8">
        <w:rPr>
          <w:rFonts w:ascii="Times New Roman" w:hAnsi="Times New Roman" w:cs="Times New Roman"/>
          <w:sz w:val="28"/>
          <w:szCs w:val="28"/>
        </w:rPr>
        <w:t>Дальнейшее ужесточение регулирования интернет-рекламы и возможные блокировки платформ.</w:t>
      </w:r>
    </w:p>
    <w:p w14:paraId="7A15835C" w14:textId="4B2AF01F" w:rsidR="00383A9B"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383A9B" w:rsidRPr="00E960D8">
        <w:rPr>
          <w:rFonts w:ascii="Times New Roman" w:hAnsi="Times New Roman" w:cs="Times New Roman"/>
          <w:sz w:val="28"/>
          <w:szCs w:val="28"/>
        </w:rPr>
        <w:t>Стагнация или сокращение рынка инфлюенс-маркетинга</w:t>
      </w:r>
    </w:p>
    <w:p w14:paraId="072646FE" w14:textId="77777777"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383A9B" w:rsidRPr="00E960D8">
        <w:rPr>
          <w:rFonts w:ascii="Times New Roman" w:hAnsi="Times New Roman" w:cs="Times New Roman"/>
          <w:sz w:val="28"/>
          <w:szCs w:val="28"/>
        </w:rPr>
        <w:t>Рост медиаинфляции при ограниченных бюджетах рекламодателей.</w:t>
      </w:r>
    </w:p>
    <w:p w14:paraId="330405D3" w14:textId="77777777" w:rsidR="00E648E4" w:rsidRPr="00E960D8" w:rsidRDefault="00E648E4" w:rsidP="00E648E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383A9B" w:rsidRPr="00E960D8">
        <w:rPr>
          <w:rFonts w:ascii="Times New Roman" w:hAnsi="Times New Roman" w:cs="Times New Roman"/>
          <w:sz w:val="28"/>
          <w:szCs w:val="28"/>
        </w:rPr>
        <w:t>Отток блогеров</w:t>
      </w:r>
      <w:r w:rsidRPr="00E960D8">
        <w:rPr>
          <w:rFonts w:ascii="Times New Roman" w:hAnsi="Times New Roman" w:cs="Times New Roman"/>
          <w:sz w:val="28"/>
          <w:szCs w:val="28"/>
        </w:rPr>
        <w:t xml:space="preserve"> </w:t>
      </w:r>
      <w:r w:rsidR="00383A9B" w:rsidRPr="00E960D8">
        <w:rPr>
          <w:rFonts w:ascii="Times New Roman" w:hAnsi="Times New Roman" w:cs="Times New Roman"/>
          <w:sz w:val="28"/>
          <w:szCs w:val="28"/>
        </w:rPr>
        <w:t>на самостоятельное плавание или к конкурентам при недостаточно выгодных условиях.</w:t>
      </w:r>
    </w:p>
    <w:p w14:paraId="6BE5A97A" w14:textId="135EA207" w:rsidR="00383A9B" w:rsidRPr="00E960D8" w:rsidRDefault="00E648E4"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850DA0" w:rsidRPr="00E960D8">
        <w:rPr>
          <w:rFonts w:ascii="Times New Roman" w:hAnsi="Times New Roman" w:cs="Times New Roman"/>
          <w:sz w:val="28"/>
          <w:szCs w:val="28"/>
        </w:rPr>
        <w:t>Н</w:t>
      </w:r>
      <w:r w:rsidR="00383A9B" w:rsidRPr="00E960D8">
        <w:rPr>
          <w:rFonts w:ascii="Times New Roman" w:hAnsi="Times New Roman" w:cs="Times New Roman"/>
          <w:sz w:val="28"/>
          <w:szCs w:val="28"/>
        </w:rPr>
        <w:t>естабильность и возможное сокращение рекламных бюджетов в целом.</w:t>
      </w:r>
    </w:p>
    <w:p w14:paraId="201BF63C" w14:textId="0828DA05" w:rsidR="008F3B02" w:rsidRPr="00E960D8" w:rsidRDefault="00383A9B" w:rsidP="00A4242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ООО «ИНСАЙТ ЛЮДИ» демонстрирует стратегию, направленную на масштабирование,</w:t>
      </w:r>
      <w:r w:rsidR="00850DA0" w:rsidRPr="00E960D8">
        <w:rPr>
          <w:rFonts w:ascii="Times New Roman" w:hAnsi="Times New Roman" w:cs="Times New Roman"/>
          <w:sz w:val="28"/>
          <w:szCs w:val="28"/>
        </w:rPr>
        <w:t xml:space="preserve"> </w:t>
      </w:r>
      <w:r w:rsidRPr="00E960D8">
        <w:rPr>
          <w:rFonts w:ascii="Times New Roman" w:hAnsi="Times New Roman" w:cs="Times New Roman"/>
          <w:sz w:val="28"/>
          <w:szCs w:val="28"/>
        </w:rPr>
        <w:t>технологизацию и</w:t>
      </w:r>
      <w:r w:rsidR="00850DA0" w:rsidRPr="00E960D8">
        <w:rPr>
          <w:rFonts w:ascii="Times New Roman" w:hAnsi="Times New Roman" w:cs="Times New Roman"/>
          <w:sz w:val="28"/>
          <w:szCs w:val="28"/>
        </w:rPr>
        <w:t xml:space="preserve"> сотрудничеству с государственными ценностями</w:t>
      </w:r>
      <w:r w:rsidRPr="00E960D8">
        <w:rPr>
          <w:rFonts w:ascii="Times New Roman" w:hAnsi="Times New Roman" w:cs="Times New Roman"/>
          <w:sz w:val="28"/>
          <w:szCs w:val="28"/>
        </w:rPr>
        <w:t>. Компания четко сформулировала миссию, ориентированную на объединение талантов и развитие регионов, и реализует комплекс взаимосвязанных программ для достижения стратегических целей.</w:t>
      </w:r>
    </w:p>
    <w:p w14:paraId="490237BD" w14:textId="2690E7DE" w:rsidR="00850DA0" w:rsidRPr="00E960D8" w:rsidRDefault="00850DA0" w:rsidP="008F3B02">
      <w:pPr>
        <w:spacing w:after="0" w:line="360" w:lineRule="auto"/>
        <w:jc w:val="center"/>
        <w:rPr>
          <w:rFonts w:ascii="Times New Roman" w:hAnsi="Times New Roman" w:cs="Times New Roman"/>
          <w:b/>
          <w:bCs/>
          <w:sz w:val="28"/>
          <w:szCs w:val="28"/>
        </w:rPr>
      </w:pPr>
      <w:r w:rsidRPr="00E960D8">
        <w:rPr>
          <w:rFonts w:ascii="Times New Roman" w:hAnsi="Times New Roman" w:cs="Times New Roman"/>
          <w:b/>
          <w:bCs/>
          <w:sz w:val="28"/>
          <w:szCs w:val="28"/>
        </w:rPr>
        <w:t>3.2. Производственный менеджмент</w:t>
      </w:r>
    </w:p>
    <w:p w14:paraId="060AC718" w14:textId="77777777" w:rsidR="008C3F14" w:rsidRPr="00E960D8" w:rsidRDefault="00850DA0" w:rsidP="008C3F1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Производственная стратегия ООО «ИНСАЙТ ЛЮДИ» базируется на двух ключевых принципах: </w:t>
      </w:r>
      <w:r w:rsidR="008F3B02" w:rsidRPr="00E960D8">
        <w:rPr>
          <w:rFonts w:ascii="Times New Roman" w:hAnsi="Times New Roman" w:cs="Times New Roman"/>
          <w:sz w:val="28"/>
          <w:szCs w:val="28"/>
        </w:rPr>
        <w:t xml:space="preserve">региональное масштабирование </w:t>
      </w:r>
      <w:r w:rsidRPr="00E960D8">
        <w:rPr>
          <w:rFonts w:ascii="Times New Roman" w:hAnsi="Times New Roman" w:cs="Times New Roman"/>
          <w:sz w:val="28"/>
          <w:szCs w:val="28"/>
        </w:rPr>
        <w:t>и интеграция производственных процессов.</w:t>
      </w:r>
    </w:p>
    <w:p w14:paraId="6C517C58" w14:textId="559A5BEF" w:rsidR="00850DA0" w:rsidRPr="00E960D8" w:rsidRDefault="00850DA0" w:rsidP="008C3F1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Основны</w:t>
      </w:r>
      <w:r w:rsidR="008C3F14" w:rsidRPr="00E960D8">
        <w:rPr>
          <w:rFonts w:ascii="Times New Roman" w:hAnsi="Times New Roman" w:cs="Times New Roman"/>
          <w:sz w:val="28"/>
          <w:szCs w:val="28"/>
        </w:rPr>
        <w:t>ми</w:t>
      </w:r>
      <w:r w:rsidRPr="00E960D8">
        <w:rPr>
          <w:rFonts w:ascii="Times New Roman" w:hAnsi="Times New Roman" w:cs="Times New Roman"/>
          <w:sz w:val="28"/>
          <w:szCs w:val="28"/>
        </w:rPr>
        <w:t xml:space="preserve"> элемент</w:t>
      </w:r>
      <w:r w:rsidR="008C3F14" w:rsidRPr="00E960D8">
        <w:rPr>
          <w:rFonts w:ascii="Times New Roman" w:hAnsi="Times New Roman" w:cs="Times New Roman"/>
          <w:sz w:val="28"/>
          <w:szCs w:val="28"/>
        </w:rPr>
        <w:t>ами</w:t>
      </w:r>
      <w:r w:rsidRPr="00E960D8">
        <w:rPr>
          <w:rFonts w:ascii="Times New Roman" w:hAnsi="Times New Roman" w:cs="Times New Roman"/>
          <w:sz w:val="28"/>
          <w:szCs w:val="28"/>
        </w:rPr>
        <w:t xml:space="preserve"> производственной стратегии</w:t>
      </w:r>
      <w:r w:rsidR="008C3F14" w:rsidRPr="00E960D8">
        <w:rPr>
          <w:rFonts w:ascii="Times New Roman" w:hAnsi="Times New Roman" w:cs="Times New Roman"/>
          <w:sz w:val="28"/>
          <w:szCs w:val="28"/>
        </w:rPr>
        <w:t xml:space="preserve"> являются географический охват, диверсификация производственных форматов и технологическое развитие, упомянутые в отчете ранее. </w:t>
      </w:r>
    </w:p>
    <w:p w14:paraId="50E82EF5" w14:textId="77777777" w:rsidR="008C3F14" w:rsidRPr="00E960D8" w:rsidRDefault="00850DA0" w:rsidP="008C3F1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Производственную систему ООО «ИНСАЙТ ЛЮДИ» можно рассмотреть в разрезе классических компонентов управления.</w:t>
      </w:r>
    </w:p>
    <w:p w14:paraId="17C071D4" w14:textId="4AC4E8D8" w:rsidR="00850DA0" w:rsidRPr="00E960D8" w:rsidRDefault="00850DA0" w:rsidP="008C3F1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Объектами производственной системы выступают</w:t>
      </w:r>
      <w:r w:rsidR="008C3F14" w:rsidRPr="00E960D8">
        <w:rPr>
          <w:rFonts w:ascii="Times New Roman" w:hAnsi="Times New Roman" w:cs="Times New Roman"/>
          <w:sz w:val="28"/>
          <w:szCs w:val="28"/>
        </w:rPr>
        <w:t xml:space="preserve"> контент-продукты (</w:t>
      </w:r>
      <w:r w:rsidRPr="00E960D8">
        <w:rPr>
          <w:rFonts w:ascii="Times New Roman" w:hAnsi="Times New Roman" w:cs="Times New Roman"/>
          <w:sz w:val="28"/>
          <w:szCs w:val="28"/>
        </w:rPr>
        <w:t>видеоролики, фильмы, музыкальные релизы, посты в социальных сетях)</w:t>
      </w:r>
      <w:r w:rsidR="008C3F14" w:rsidRPr="00E960D8">
        <w:rPr>
          <w:rFonts w:ascii="Times New Roman" w:hAnsi="Times New Roman" w:cs="Times New Roman"/>
          <w:sz w:val="28"/>
          <w:szCs w:val="28"/>
        </w:rPr>
        <w:t xml:space="preserve">, </w:t>
      </w:r>
      <w:r w:rsidR="008C3F14" w:rsidRPr="00E960D8">
        <w:rPr>
          <w:rFonts w:ascii="Times New Roman" w:hAnsi="Times New Roman" w:cs="Times New Roman"/>
          <w:sz w:val="28"/>
          <w:szCs w:val="28"/>
        </w:rPr>
        <w:lastRenderedPageBreak/>
        <w:t>блогеры-резиденты</w:t>
      </w:r>
      <w:r w:rsidRPr="00E960D8">
        <w:rPr>
          <w:rFonts w:ascii="Times New Roman" w:hAnsi="Times New Roman" w:cs="Times New Roman"/>
          <w:sz w:val="28"/>
          <w:szCs w:val="28"/>
        </w:rPr>
        <w:t xml:space="preserve"> как основные </w:t>
      </w:r>
      <w:r w:rsidR="008C3F14" w:rsidRPr="00E960D8">
        <w:rPr>
          <w:rFonts w:ascii="Times New Roman" w:hAnsi="Times New Roman" w:cs="Times New Roman"/>
          <w:sz w:val="28"/>
          <w:szCs w:val="28"/>
        </w:rPr>
        <w:t>«</w:t>
      </w:r>
      <w:r w:rsidRPr="00E960D8">
        <w:rPr>
          <w:rFonts w:ascii="Times New Roman" w:hAnsi="Times New Roman" w:cs="Times New Roman"/>
          <w:sz w:val="28"/>
          <w:szCs w:val="28"/>
        </w:rPr>
        <w:t>производственные единицы</w:t>
      </w:r>
      <w:r w:rsidR="008C3F14" w:rsidRPr="00E960D8">
        <w:rPr>
          <w:rFonts w:ascii="Times New Roman" w:hAnsi="Times New Roman" w:cs="Times New Roman"/>
          <w:sz w:val="28"/>
          <w:szCs w:val="28"/>
        </w:rPr>
        <w:t xml:space="preserve">», региональные студии </w:t>
      </w:r>
      <w:r w:rsidRPr="00E960D8">
        <w:rPr>
          <w:rFonts w:ascii="Times New Roman" w:hAnsi="Times New Roman" w:cs="Times New Roman"/>
          <w:sz w:val="28"/>
          <w:szCs w:val="28"/>
        </w:rPr>
        <w:t>как производственные площадки</w:t>
      </w:r>
      <w:r w:rsidR="008C3F14" w:rsidRPr="00E960D8">
        <w:rPr>
          <w:rFonts w:ascii="Times New Roman" w:hAnsi="Times New Roman" w:cs="Times New Roman"/>
          <w:sz w:val="28"/>
          <w:szCs w:val="28"/>
        </w:rPr>
        <w:t>, а также медиапроекты.</w:t>
      </w:r>
    </w:p>
    <w:p w14:paraId="4CDB83B1" w14:textId="77777777"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Субъектами управления являются:</w:t>
      </w:r>
    </w:p>
    <w:p w14:paraId="1C58078D" w14:textId="7F5CBB48"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w:t>
      </w:r>
      <w:r w:rsidR="008C3F14" w:rsidRPr="00E960D8">
        <w:rPr>
          <w:rFonts w:ascii="Times New Roman" w:hAnsi="Times New Roman" w:cs="Times New Roman"/>
          <w:sz w:val="28"/>
          <w:szCs w:val="28"/>
        </w:rPr>
        <w:t xml:space="preserve"> </w:t>
      </w:r>
      <w:r w:rsidRPr="00E960D8">
        <w:rPr>
          <w:rFonts w:ascii="Times New Roman" w:hAnsi="Times New Roman" w:cs="Times New Roman"/>
          <w:sz w:val="28"/>
          <w:szCs w:val="28"/>
        </w:rPr>
        <w:t>Генеральный директор</w:t>
      </w:r>
      <w:r w:rsidR="008C3F14"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(Алина Зиннатуллина) </w:t>
      </w:r>
      <w:r w:rsidR="008C3F14" w:rsidRPr="00E960D8">
        <w:rPr>
          <w:rFonts w:ascii="Times New Roman" w:hAnsi="Times New Roman" w:cs="Times New Roman"/>
          <w:sz w:val="28"/>
          <w:szCs w:val="28"/>
        </w:rPr>
        <w:t>-</w:t>
      </w:r>
      <w:r w:rsidRPr="00E960D8">
        <w:rPr>
          <w:rFonts w:ascii="Times New Roman" w:hAnsi="Times New Roman" w:cs="Times New Roman"/>
          <w:sz w:val="28"/>
          <w:szCs w:val="28"/>
        </w:rPr>
        <w:t xml:space="preserve"> общее стратегическое руководство производством</w:t>
      </w:r>
    </w:p>
    <w:p w14:paraId="7826756D" w14:textId="748A9C53"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Продюсеры (федеральные и региональные) </w:t>
      </w:r>
      <w:r w:rsidR="008C3F14" w:rsidRPr="00E960D8">
        <w:rPr>
          <w:rFonts w:ascii="Times New Roman" w:hAnsi="Times New Roman" w:cs="Times New Roman"/>
          <w:sz w:val="28"/>
          <w:szCs w:val="28"/>
        </w:rPr>
        <w:t>-</w:t>
      </w:r>
      <w:r w:rsidRPr="00E960D8">
        <w:rPr>
          <w:rFonts w:ascii="Times New Roman" w:hAnsi="Times New Roman" w:cs="Times New Roman"/>
          <w:sz w:val="28"/>
          <w:szCs w:val="28"/>
        </w:rPr>
        <w:t xml:space="preserve"> операционное управление созданием контента</w:t>
      </w:r>
    </w:p>
    <w:p w14:paraId="7673C231" w14:textId="1B15E254"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Редакторы и креативные директор</w:t>
      </w:r>
      <w:r w:rsidR="008C3F14" w:rsidRPr="00E960D8">
        <w:rPr>
          <w:rFonts w:ascii="Times New Roman" w:hAnsi="Times New Roman" w:cs="Times New Roman"/>
          <w:sz w:val="28"/>
          <w:szCs w:val="28"/>
        </w:rPr>
        <w:t>ы -</w:t>
      </w:r>
      <w:r w:rsidRPr="00E960D8">
        <w:rPr>
          <w:rFonts w:ascii="Times New Roman" w:hAnsi="Times New Roman" w:cs="Times New Roman"/>
          <w:sz w:val="28"/>
          <w:szCs w:val="28"/>
        </w:rPr>
        <w:t xml:space="preserve"> контроль качества и соответствия концепции</w:t>
      </w:r>
    </w:p>
    <w:p w14:paraId="51EDCBB5" w14:textId="7095E39D"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Технические специалисты (операторы, режиссеры монтажа, звукорежиссеры)</w:t>
      </w:r>
    </w:p>
    <w:p w14:paraId="2AACCCFA" w14:textId="0D1CC894"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Менеджеры по работе с блогерами </w:t>
      </w:r>
      <w:r w:rsidR="008C3F14" w:rsidRPr="00E960D8">
        <w:rPr>
          <w:rFonts w:ascii="Times New Roman" w:hAnsi="Times New Roman" w:cs="Times New Roman"/>
          <w:sz w:val="28"/>
          <w:szCs w:val="28"/>
        </w:rPr>
        <w:t>-</w:t>
      </w:r>
      <w:r w:rsidRPr="00E960D8">
        <w:rPr>
          <w:rFonts w:ascii="Times New Roman" w:hAnsi="Times New Roman" w:cs="Times New Roman"/>
          <w:sz w:val="28"/>
          <w:szCs w:val="28"/>
        </w:rPr>
        <w:t xml:space="preserve"> координация производственных графиков резидентов</w:t>
      </w:r>
    </w:p>
    <w:p w14:paraId="42404DB7" w14:textId="33BB39F4" w:rsidR="00850DA0" w:rsidRPr="00E960D8" w:rsidRDefault="008C3F14"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Управление производством подразумевает несколько этапов и характеризуется функциями:</w:t>
      </w:r>
    </w:p>
    <w:p w14:paraId="1F80FF29" w14:textId="0F603387" w:rsidR="00850DA0" w:rsidRPr="00E960D8" w:rsidRDefault="008C3F14" w:rsidP="008C3F1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А) </w:t>
      </w:r>
      <w:r w:rsidR="00850DA0" w:rsidRPr="00E960D8">
        <w:rPr>
          <w:rFonts w:ascii="Times New Roman" w:hAnsi="Times New Roman" w:cs="Times New Roman"/>
          <w:sz w:val="28"/>
          <w:szCs w:val="28"/>
        </w:rPr>
        <w:t>Планирование производства</w:t>
      </w:r>
    </w:p>
    <w:p w14:paraId="32C99047" w14:textId="77777777"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Формирование портфеля проектов (социально значимые, коммерческие, развлекательные)</w:t>
      </w:r>
    </w:p>
    <w:p w14:paraId="79B0B919" w14:textId="77777777"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Составление производственных графиков и календарных планов</w:t>
      </w:r>
    </w:p>
    <w:p w14:paraId="77F74506" w14:textId="4BB442BB" w:rsidR="00850DA0" w:rsidRPr="00E960D8" w:rsidRDefault="00850DA0" w:rsidP="008C3F1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Бюджетирование проектов </w:t>
      </w:r>
    </w:p>
    <w:p w14:paraId="641FF834" w14:textId="5EF6B881" w:rsidR="00850DA0" w:rsidRPr="00E960D8" w:rsidRDefault="008C3F14"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Б) </w:t>
      </w:r>
      <w:r w:rsidR="00850DA0" w:rsidRPr="00E960D8">
        <w:rPr>
          <w:rFonts w:ascii="Times New Roman" w:hAnsi="Times New Roman" w:cs="Times New Roman"/>
          <w:sz w:val="28"/>
          <w:szCs w:val="28"/>
        </w:rPr>
        <w:t>Организация производства</w:t>
      </w:r>
      <w:r w:rsidRPr="00E960D8">
        <w:rPr>
          <w:rFonts w:ascii="Times New Roman" w:hAnsi="Times New Roman" w:cs="Times New Roman"/>
          <w:sz w:val="28"/>
          <w:szCs w:val="28"/>
        </w:rPr>
        <w:t>:</w:t>
      </w:r>
    </w:p>
    <w:p w14:paraId="3981DB00" w14:textId="77777777"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Распределение ресурсов между студиями и проектами</w:t>
      </w:r>
    </w:p>
    <w:p w14:paraId="45BB6F5C" w14:textId="77777777"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Формирование съемочных групп под конкретные задачи</w:t>
      </w:r>
    </w:p>
    <w:p w14:paraId="57B7952B" w14:textId="232441B1" w:rsidR="00850DA0" w:rsidRPr="00E960D8" w:rsidRDefault="00850DA0" w:rsidP="00C0774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Координация взаимодействия региональных студий с центром</w:t>
      </w:r>
    </w:p>
    <w:p w14:paraId="38E28171" w14:textId="4AB35D97" w:rsidR="00850DA0" w:rsidRPr="00E960D8" w:rsidRDefault="00C0774C"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В) </w:t>
      </w:r>
      <w:r w:rsidR="00850DA0" w:rsidRPr="00E960D8">
        <w:rPr>
          <w:rFonts w:ascii="Times New Roman" w:hAnsi="Times New Roman" w:cs="Times New Roman"/>
          <w:sz w:val="28"/>
          <w:szCs w:val="28"/>
        </w:rPr>
        <w:t>Мотивация</w:t>
      </w:r>
      <w:r w:rsidRPr="00E960D8">
        <w:rPr>
          <w:rFonts w:ascii="Times New Roman" w:hAnsi="Times New Roman" w:cs="Times New Roman"/>
          <w:sz w:val="28"/>
          <w:szCs w:val="28"/>
        </w:rPr>
        <w:t>:</w:t>
      </w:r>
    </w:p>
    <w:p w14:paraId="648C9853" w14:textId="39D679DC"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Система KPI для продюсеров и </w:t>
      </w:r>
      <w:r w:rsidR="00C0774C" w:rsidRPr="00E960D8">
        <w:rPr>
          <w:rFonts w:ascii="Times New Roman" w:hAnsi="Times New Roman" w:cs="Times New Roman"/>
          <w:sz w:val="28"/>
          <w:szCs w:val="28"/>
        </w:rPr>
        <w:t>блогеров</w:t>
      </w:r>
    </w:p>
    <w:p w14:paraId="00BCA4EA" w14:textId="01C6EB92"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w:t>
      </w:r>
      <w:r w:rsidR="00C0774C" w:rsidRPr="00E960D8">
        <w:rPr>
          <w:rFonts w:ascii="Times New Roman" w:hAnsi="Times New Roman" w:cs="Times New Roman"/>
          <w:sz w:val="28"/>
          <w:szCs w:val="28"/>
        </w:rPr>
        <w:t>Б</w:t>
      </w:r>
      <w:r w:rsidRPr="00E960D8">
        <w:rPr>
          <w:rFonts w:ascii="Times New Roman" w:hAnsi="Times New Roman" w:cs="Times New Roman"/>
          <w:sz w:val="28"/>
          <w:szCs w:val="28"/>
        </w:rPr>
        <w:t>онусы для блогеров за успешные проекты</w:t>
      </w:r>
    </w:p>
    <w:p w14:paraId="447DE45B" w14:textId="4747F457" w:rsidR="00850DA0" w:rsidRPr="00E960D8" w:rsidRDefault="00850DA0" w:rsidP="00C0774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Программы профессионального развития (менторинг, обучение)</w:t>
      </w:r>
    </w:p>
    <w:p w14:paraId="2CAE3F84" w14:textId="53149893" w:rsidR="00850DA0" w:rsidRPr="00E960D8" w:rsidRDefault="00C0774C"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Г) </w:t>
      </w:r>
      <w:r w:rsidR="00850DA0" w:rsidRPr="00E960D8">
        <w:rPr>
          <w:rFonts w:ascii="Times New Roman" w:hAnsi="Times New Roman" w:cs="Times New Roman"/>
          <w:sz w:val="28"/>
          <w:szCs w:val="28"/>
        </w:rPr>
        <w:t>Контроль качества</w:t>
      </w:r>
    </w:p>
    <w:p w14:paraId="33C7773B" w14:textId="77777777"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xml:space="preserve">   - Многоступенчатая система проверки контента</w:t>
      </w:r>
    </w:p>
    <w:p w14:paraId="0635E8D4" w14:textId="1E6FEF0D"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C0774C"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Соответствие техническим </w:t>
      </w:r>
      <w:r w:rsidR="00C0774C" w:rsidRPr="00E960D8">
        <w:rPr>
          <w:rFonts w:ascii="Times New Roman" w:hAnsi="Times New Roman" w:cs="Times New Roman"/>
          <w:sz w:val="28"/>
          <w:szCs w:val="28"/>
        </w:rPr>
        <w:t>стандартам</w:t>
      </w:r>
    </w:p>
    <w:p w14:paraId="5D31D10D" w14:textId="47328B08"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Оценка эффективности по метрикам вовлеченности </w:t>
      </w:r>
    </w:p>
    <w:p w14:paraId="0DEEB03E" w14:textId="77777777" w:rsidR="00C0774C" w:rsidRPr="00E960D8" w:rsidRDefault="00C0774C" w:rsidP="00C0774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К подсистемам управления относятся техническая, отвечающая за съемочное оборудование, монтаж и инфраструктура студийного помещения, технологическая подсистема, содержащая регламенты и стандарты качества, организационная подсистема, со структурами управления, документооборотом и отчетностью, а также экономическая подсистема, предполагающая бюджетирование проектов и оценку </w:t>
      </w:r>
      <w:r w:rsidR="00850DA0" w:rsidRPr="00E960D8">
        <w:rPr>
          <w:rFonts w:ascii="Times New Roman" w:hAnsi="Times New Roman" w:cs="Times New Roman"/>
          <w:sz w:val="28"/>
          <w:szCs w:val="28"/>
        </w:rPr>
        <w:t>экономической эффективности производства</w:t>
      </w:r>
      <w:r w:rsidRPr="00E960D8">
        <w:rPr>
          <w:rFonts w:ascii="Times New Roman" w:hAnsi="Times New Roman" w:cs="Times New Roman"/>
          <w:sz w:val="28"/>
          <w:szCs w:val="28"/>
        </w:rPr>
        <w:t>.</w:t>
      </w:r>
    </w:p>
    <w:p w14:paraId="6DB5B076" w14:textId="24949381" w:rsidR="00850DA0" w:rsidRPr="00E960D8" w:rsidRDefault="00850DA0" w:rsidP="00E0349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Механизм управления</w:t>
      </w:r>
      <w:r w:rsidR="00C0774C" w:rsidRPr="00E960D8">
        <w:rPr>
          <w:rFonts w:ascii="Times New Roman" w:hAnsi="Times New Roman" w:cs="Times New Roman"/>
          <w:sz w:val="28"/>
          <w:szCs w:val="28"/>
        </w:rPr>
        <w:t xml:space="preserve"> производством организации включает в себя планово-экономические, административные</w:t>
      </w:r>
      <w:r w:rsidR="00E0349B" w:rsidRPr="00E960D8">
        <w:rPr>
          <w:rFonts w:ascii="Times New Roman" w:hAnsi="Times New Roman" w:cs="Times New Roman"/>
          <w:sz w:val="28"/>
          <w:szCs w:val="28"/>
        </w:rPr>
        <w:t>, с</w:t>
      </w:r>
      <w:r w:rsidRPr="00E960D8">
        <w:rPr>
          <w:rFonts w:ascii="Times New Roman" w:hAnsi="Times New Roman" w:cs="Times New Roman"/>
          <w:sz w:val="28"/>
          <w:szCs w:val="28"/>
        </w:rPr>
        <w:t xml:space="preserve">оциально-психологические </w:t>
      </w:r>
      <w:r w:rsidR="00E0349B" w:rsidRPr="00E960D8">
        <w:rPr>
          <w:rFonts w:ascii="Times New Roman" w:hAnsi="Times New Roman" w:cs="Times New Roman"/>
          <w:sz w:val="28"/>
          <w:szCs w:val="28"/>
        </w:rPr>
        <w:t>и и</w:t>
      </w:r>
      <w:r w:rsidRPr="00E960D8">
        <w:rPr>
          <w:rFonts w:ascii="Times New Roman" w:hAnsi="Times New Roman" w:cs="Times New Roman"/>
          <w:sz w:val="28"/>
          <w:szCs w:val="28"/>
        </w:rPr>
        <w:t>нформационные методы</w:t>
      </w:r>
      <w:r w:rsidR="00E0349B" w:rsidRPr="00E960D8">
        <w:rPr>
          <w:rFonts w:ascii="Times New Roman" w:hAnsi="Times New Roman" w:cs="Times New Roman"/>
          <w:sz w:val="28"/>
          <w:szCs w:val="28"/>
        </w:rPr>
        <w:t>.</w:t>
      </w:r>
    </w:p>
    <w:p w14:paraId="33AD95ED" w14:textId="656D1F14" w:rsidR="00850DA0" w:rsidRPr="00E960D8" w:rsidRDefault="00850DA0" w:rsidP="00DD433A">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 «ИНСАЙТ ЛЮДИ» применяется многоуровневая система планирования производственной деятельности.</w:t>
      </w:r>
      <w:r w:rsidR="00E0349B" w:rsidRPr="00E960D8">
        <w:rPr>
          <w:rFonts w:ascii="Times New Roman" w:hAnsi="Times New Roman" w:cs="Times New Roman"/>
          <w:sz w:val="28"/>
          <w:szCs w:val="28"/>
        </w:rPr>
        <w:t xml:space="preserve"> Стратегические планы включают в себя стратегические планы (1-3 года), к ним относятся развитие сети студий, запуск новых направлений и технологическое развитие</w:t>
      </w:r>
      <w:r w:rsidR="00DD433A" w:rsidRPr="00E960D8">
        <w:rPr>
          <w:rFonts w:ascii="Times New Roman" w:hAnsi="Times New Roman" w:cs="Times New Roman"/>
          <w:sz w:val="28"/>
          <w:szCs w:val="28"/>
        </w:rPr>
        <w:t xml:space="preserve">. Годовые производственные планы подразумевают ключевые проекты, плановые показатели по выпуску контента и бюджет производства. К оперативному планированию относятся графики съемок и постпродакшна, распределение </w:t>
      </w:r>
      <w:r w:rsidRPr="00E960D8">
        <w:rPr>
          <w:rFonts w:ascii="Times New Roman" w:hAnsi="Times New Roman" w:cs="Times New Roman"/>
          <w:sz w:val="28"/>
          <w:szCs w:val="28"/>
        </w:rPr>
        <w:t>блогеров по проектам</w:t>
      </w:r>
      <w:r w:rsidR="00DD433A" w:rsidRPr="00E960D8">
        <w:rPr>
          <w:rFonts w:ascii="Times New Roman" w:hAnsi="Times New Roman" w:cs="Times New Roman"/>
          <w:sz w:val="28"/>
          <w:szCs w:val="28"/>
        </w:rPr>
        <w:t xml:space="preserve">. </w:t>
      </w:r>
    </w:p>
    <w:p w14:paraId="16171CA7" w14:textId="77777777" w:rsidR="00DD433A" w:rsidRPr="00E960D8" w:rsidRDefault="00DD433A" w:rsidP="00DD433A">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Планирование производства осуществляется на основе рыночного спроса, трендов, социально значимых проектов (гос. заказ) специализация и охваты блогеров, а также бюджетных ограничений.</w:t>
      </w:r>
    </w:p>
    <w:p w14:paraId="7DC234CE" w14:textId="47A5B429" w:rsidR="00850DA0" w:rsidRPr="00E960D8" w:rsidRDefault="00850DA0" w:rsidP="00936F6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Формирование текущих</w:t>
      </w:r>
      <w:r w:rsidR="00DD433A" w:rsidRPr="00E960D8">
        <w:rPr>
          <w:rFonts w:ascii="Times New Roman" w:hAnsi="Times New Roman" w:cs="Times New Roman"/>
          <w:sz w:val="28"/>
          <w:szCs w:val="28"/>
        </w:rPr>
        <w:t xml:space="preserve"> производственных</w:t>
      </w:r>
      <w:r w:rsidRPr="00E960D8">
        <w:rPr>
          <w:rFonts w:ascii="Times New Roman" w:hAnsi="Times New Roman" w:cs="Times New Roman"/>
          <w:sz w:val="28"/>
          <w:szCs w:val="28"/>
        </w:rPr>
        <w:t xml:space="preserve"> заданий строится по принципу проектного управления. Каждый проект (фильм, спецпроект, рекламная кампания) получает</w:t>
      </w:r>
      <w:r w:rsidR="00DD433A" w:rsidRPr="00E960D8">
        <w:rPr>
          <w:rFonts w:ascii="Times New Roman" w:hAnsi="Times New Roman" w:cs="Times New Roman"/>
          <w:sz w:val="28"/>
          <w:szCs w:val="28"/>
        </w:rPr>
        <w:t xml:space="preserve"> техническое задание, с</w:t>
      </w:r>
      <w:r w:rsidRPr="00E960D8">
        <w:rPr>
          <w:rFonts w:ascii="Times New Roman" w:hAnsi="Times New Roman" w:cs="Times New Roman"/>
          <w:sz w:val="28"/>
          <w:szCs w:val="28"/>
        </w:rPr>
        <w:t>роки исполнения (дедлайны по этапам)</w:t>
      </w:r>
      <w:r w:rsidR="00936F6B" w:rsidRPr="00E960D8">
        <w:rPr>
          <w:rFonts w:ascii="Times New Roman" w:hAnsi="Times New Roman" w:cs="Times New Roman"/>
          <w:sz w:val="28"/>
          <w:szCs w:val="28"/>
        </w:rPr>
        <w:t>, бюджет и команду.</w:t>
      </w:r>
    </w:p>
    <w:p w14:paraId="1DAB3AF3" w14:textId="1F26A4C8" w:rsidR="00850DA0" w:rsidRPr="00E960D8" w:rsidRDefault="00850DA0" w:rsidP="00936F6B">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В </w:t>
      </w:r>
      <w:r w:rsidR="00936F6B" w:rsidRPr="00E960D8">
        <w:rPr>
          <w:rFonts w:ascii="Times New Roman" w:hAnsi="Times New Roman" w:cs="Times New Roman"/>
          <w:sz w:val="28"/>
          <w:szCs w:val="28"/>
        </w:rPr>
        <w:t>организации</w:t>
      </w:r>
      <w:r w:rsidRPr="00E960D8">
        <w:rPr>
          <w:rFonts w:ascii="Times New Roman" w:hAnsi="Times New Roman" w:cs="Times New Roman"/>
          <w:sz w:val="28"/>
          <w:szCs w:val="28"/>
        </w:rPr>
        <w:t xml:space="preserve"> производство организовано по проектному принципу. Каждый новый продукт (фильм, сериал, спецпроект) проходит полный цикл </w:t>
      </w:r>
      <w:r w:rsidRPr="00E960D8">
        <w:rPr>
          <w:rFonts w:ascii="Times New Roman" w:hAnsi="Times New Roman" w:cs="Times New Roman"/>
          <w:sz w:val="28"/>
          <w:szCs w:val="28"/>
        </w:rPr>
        <w:lastRenderedPageBreak/>
        <w:t>проектирования</w:t>
      </w:r>
      <w:r w:rsidR="00936F6B" w:rsidRPr="00E960D8">
        <w:rPr>
          <w:rFonts w:ascii="Times New Roman" w:hAnsi="Times New Roman" w:cs="Times New Roman"/>
          <w:sz w:val="28"/>
          <w:szCs w:val="28"/>
        </w:rPr>
        <w:t xml:space="preserve">. Сначала происходит разработка идеи, определение целевой аудитории и формата. Затем, написание сценария, подбор команды, и после согласования первых двух этапов команда приступает к съемкам, по окончании которых проводится </w:t>
      </w:r>
      <w:r w:rsidRPr="00E960D8">
        <w:rPr>
          <w:rFonts w:ascii="Times New Roman" w:hAnsi="Times New Roman" w:cs="Times New Roman"/>
          <w:sz w:val="28"/>
          <w:szCs w:val="28"/>
        </w:rPr>
        <w:t>монтаж, цветокоррекция, звук</w:t>
      </w:r>
      <w:r w:rsidR="00936F6B" w:rsidRPr="00E960D8">
        <w:rPr>
          <w:rFonts w:ascii="Times New Roman" w:hAnsi="Times New Roman" w:cs="Times New Roman"/>
          <w:sz w:val="28"/>
          <w:szCs w:val="28"/>
        </w:rPr>
        <w:t xml:space="preserve"> и</w:t>
      </w:r>
      <w:r w:rsidRPr="00E960D8">
        <w:rPr>
          <w:rFonts w:ascii="Times New Roman" w:hAnsi="Times New Roman" w:cs="Times New Roman"/>
          <w:sz w:val="28"/>
          <w:szCs w:val="28"/>
        </w:rPr>
        <w:t xml:space="preserve"> график</w:t>
      </w:r>
      <w:r w:rsidR="00936F6B" w:rsidRPr="00E960D8">
        <w:rPr>
          <w:rFonts w:ascii="Times New Roman" w:hAnsi="Times New Roman" w:cs="Times New Roman"/>
          <w:sz w:val="28"/>
          <w:szCs w:val="28"/>
        </w:rPr>
        <w:t>а. Готовый продукт размещается на платформах и монетизируется.</w:t>
      </w:r>
    </w:p>
    <w:p w14:paraId="4371DB30" w14:textId="29E2A5B0" w:rsidR="00850DA0" w:rsidRPr="00E960D8" w:rsidRDefault="00936F6B" w:rsidP="00C92DB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 продвижение резидентов и поддержание большого количества студий вкладываются огромные ресурсы</w:t>
      </w:r>
      <w:r w:rsidR="00C92DBD" w:rsidRPr="00E960D8">
        <w:rPr>
          <w:rFonts w:ascii="Times New Roman" w:hAnsi="Times New Roman" w:cs="Times New Roman"/>
          <w:sz w:val="28"/>
          <w:szCs w:val="28"/>
        </w:rPr>
        <w:t xml:space="preserve">. </w:t>
      </w:r>
      <w:r w:rsidR="00850DA0" w:rsidRPr="00E960D8">
        <w:rPr>
          <w:rFonts w:ascii="Times New Roman" w:hAnsi="Times New Roman" w:cs="Times New Roman"/>
          <w:sz w:val="28"/>
          <w:szCs w:val="28"/>
        </w:rPr>
        <w:t>Оценка инвестиций в производство осуществляется на основе системы метрик, адаптированных для медиабизнеса</w:t>
      </w:r>
      <w:r w:rsidR="00C92DBD" w:rsidRPr="00E960D8">
        <w:rPr>
          <w:rFonts w:ascii="Times New Roman" w:hAnsi="Times New Roman" w:cs="Times New Roman"/>
          <w:sz w:val="28"/>
          <w:szCs w:val="28"/>
        </w:rPr>
        <w:t>:</w:t>
      </w:r>
    </w:p>
    <w:p w14:paraId="01F29C27" w14:textId="1B5F2582"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1. LTV (пожизненная ценность проекта/блогера) </w:t>
      </w:r>
      <w:r w:rsidR="00C92DBD" w:rsidRPr="00E960D8">
        <w:rPr>
          <w:rFonts w:ascii="Times New Roman" w:hAnsi="Times New Roman" w:cs="Times New Roman"/>
          <w:sz w:val="28"/>
          <w:szCs w:val="28"/>
        </w:rPr>
        <w:t xml:space="preserve">- </w:t>
      </w:r>
      <w:r w:rsidRPr="00E960D8">
        <w:rPr>
          <w:rFonts w:ascii="Times New Roman" w:hAnsi="Times New Roman" w:cs="Times New Roman"/>
          <w:sz w:val="28"/>
          <w:szCs w:val="28"/>
        </w:rPr>
        <w:t>прогнозируемый доход за весь период монетизации</w:t>
      </w:r>
    </w:p>
    <w:p w14:paraId="535D443B" w14:textId="771718DE"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w:t>
      </w:r>
      <w:r w:rsidR="00C92DBD"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CAC (стоимость привлечения) </w:t>
      </w:r>
      <w:r w:rsidR="00C92DBD" w:rsidRPr="00E960D8">
        <w:rPr>
          <w:rFonts w:ascii="Times New Roman" w:hAnsi="Times New Roman" w:cs="Times New Roman"/>
          <w:sz w:val="28"/>
          <w:szCs w:val="28"/>
        </w:rPr>
        <w:t>-</w:t>
      </w:r>
      <w:r w:rsidRPr="00E960D8">
        <w:rPr>
          <w:rFonts w:ascii="Times New Roman" w:hAnsi="Times New Roman" w:cs="Times New Roman"/>
          <w:sz w:val="28"/>
          <w:szCs w:val="28"/>
        </w:rPr>
        <w:t xml:space="preserve"> затраты на привлечение аудитории к проекту</w:t>
      </w:r>
    </w:p>
    <w:p w14:paraId="3C0F70E4" w14:textId="1CEF5C33"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 ROI (возврат инвестиций)</w:t>
      </w:r>
      <w:r w:rsidR="00C92DBD" w:rsidRPr="00E960D8">
        <w:rPr>
          <w:rFonts w:ascii="Times New Roman" w:hAnsi="Times New Roman" w:cs="Times New Roman"/>
          <w:sz w:val="28"/>
          <w:szCs w:val="28"/>
        </w:rPr>
        <w:t xml:space="preserve"> - </w:t>
      </w:r>
      <w:r w:rsidRPr="00E960D8">
        <w:rPr>
          <w:rFonts w:ascii="Times New Roman" w:hAnsi="Times New Roman" w:cs="Times New Roman"/>
          <w:sz w:val="28"/>
          <w:szCs w:val="28"/>
        </w:rPr>
        <w:t>соотношение прибыли к вложенным средствам</w:t>
      </w:r>
    </w:p>
    <w:p w14:paraId="376AA30F" w14:textId="57FF5554"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4. CPM/CPV (стоимость тысячи просмотров/одного просмотра)</w:t>
      </w:r>
      <w:r w:rsidR="00C92DBD"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для рекламных проектов</w:t>
      </w:r>
    </w:p>
    <w:p w14:paraId="5E3928FF" w14:textId="77777777" w:rsidR="00C92DBD" w:rsidRPr="00E960D8" w:rsidRDefault="00850DA0" w:rsidP="00C92DB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5. ERR (коэффициент вовлеченности)</w:t>
      </w:r>
      <w:r w:rsidR="00C92DBD" w:rsidRPr="00E960D8">
        <w:rPr>
          <w:rFonts w:ascii="Times New Roman" w:hAnsi="Times New Roman" w:cs="Times New Roman"/>
          <w:sz w:val="28"/>
          <w:szCs w:val="28"/>
        </w:rPr>
        <w:t xml:space="preserve"> - </w:t>
      </w:r>
      <w:r w:rsidRPr="00E960D8">
        <w:rPr>
          <w:rFonts w:ascii="Times New Roman" w:hAnsi="Times New Roman" w:cs="Times New Roman"/>
          <w:sz w:val="28"/>
          <w:szCs w:val="28"/>
        </w:rPr>
        <w:t xml:space="preserve">лайки, комментарии, репосты </w:t>
      </w:r>
    </w:p>
    <w:p w14:paraId="04554053" w14:textId="3D41087B" w:rsidR="00850DA0" w:rsidRPr="00E960D8" w:rsidRDefault="00C92DBD" w:rsidP="00C92DB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НИОКР (научно-исследовательские и опытно-конструкторские работы) (</w:t>
      </w:r>
      <w:r w:rsidRPr="00E960D8">
        <w:rPr>
          <w:rFonts w:ascii="Times New Roman" w:hAnsi="Times New Roman" w:cs="Times New Roman"/>
          <w:b/>
          <w:bCs/>
          <w:sz w:val="28"/>
          <w:szCs w:val="28"/>
        </w:rPr>
        <w:t>13</w:t>
      </w:r>
      <w:r w:rsidRPr="00E960D8">
        <w:rPr>
          <w:rFonts w:ascii="Times New Roman" w:hAnsi="Times New Roman" w:cs="Times New Roman"/>
          <w:sz w:val="28"/>
          <w:szCs w:val="28"/>
        </w:rPr>
        <w:t>) – обозначает совокупность мер, включающих проведение научных исследований, разработку новых технологий, создание инновационных продуктов или улучшение существующих продуктов.</w:t>
      </w:r>
    </w:p>
    <w:p w14:paraId="72409FA6" w14:textId="1CAD72E3" w:rsidR="00850DA0" w:rsidRPr="00E960D8" w:rsidRDefault="00850DA0" w:rsidP="00C92DB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 медийной сфере НИОКР трансформируется в</w:t>
      </w:r>
      <w:r w:rsidR="00C92DBD" w:rsidRPr="00E960D8">
        <w:rPr>
          <w:rFonts w:ascii="Times New Roman" w:hAnsi="Times New Roman" w:cs="Times New Roman"/>
          <w:sz w:val="28"/>
          <w:szCs w:val="28"/>
        </w:rPr>
        <w:t xml:space="preserve"> </w:t>
      </w:r>
      <w:r w:rsidRPr="00E960D8">
        <w:rPr>
          <w:rFonts w:ascii="Times New Roman" w:hAnsi="Times New Roman" w:cs="Times New Roman"/>
          <w:sz w:val="28"/>
          <w:szCs w:val="28"/>
        </w:rPr>
        <w:t>креативные исследования и разработки</w:t>
      </w:r>
      <w:r w:rsidR="00C92DBD" w:rsidRPr="00E960D8">
        <w:rPr>
          <w:rFonts w:ascii="Times New Roman" w:hAnsi="Times New Roman" w:cs="Times New Roman"/>
          <w:sz w:val="28"/>
          <w:szCs w:val="28"/>
        </w:rPr>
        <w:t>: анализ трендов, тестирование новых форматов, разработка методологий, исследование аудитории (14)</w:t>
      </w:r>
    </w:p>
    <w:p w14:paraId="54E4A351" w14:textId="77777777" w:rsidR="00C92DBD" w:rsidRPr="00E960D8" w:rsidRDefault="00850DA0" w:rsidP="00C92DB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 производстве контента аналогом конструкторской стадии выступает</w:t>
      </w:r>
      <w:r w:rsidR="00C92DBD" w:rsidRPr="00E960D8">
        <w:rPr>
          <w:rFonts w:ascii="Times New Roman" w:hAnsi="Times New Roman" w:cs="Times New Roman"/>
          <w:sz w:val="28"/>
          <w:szCs w:val="28"/>
        </w:rPr>
        <w:t xml:space="preserve"> </w:t>
      </w:r>
      <w:r w:rsidRPr="00E960D8">
        <w:rPr>
          <w:rFonts w:ascii="Times New Roman" w:hAnsi="Times New Roman" w:cs="Times New Roman"/>
          <w:sz w:val="28"/>
          <w:szCs w:val="28"/>
        </w:rPr>
        <w:t>разработка сценария и визуальной концепции</w:t>
      </w:r>
      <w:r w:rsidR="00C92DBD" w:rsidRPr="00E960D8">
        <w:rPr>
          <w:rFonts w:ascii="Times New Roman" w:hAnsi="Times New Roman" w:cs="Times New Roman"/>
          <w:sz w:val="28"/>
          <w:szCs w:val="28"/>
        </w:rPr>
        <w:t xml:space="preserve">, к которым относятся написание сценария, раскадровка, разработка </w:t>
      </w:r>
      <w:r w:rsidRPr="00E960D8">
        <w:rPr>
          <w:rFonts w:ascii="Times New Roman" w:hAnsi="Times New Roman" w:cs="Times New Roman"/>
          <w:sz w:val="28"/>
          <w:szCs w:val="28"/>
        </w:rPr>
        <w:t>визуального стиля</w:t>
      </w:r>
      <w:r w:rsidR="00C92DBD" w:rsidRPr="00E960D8">
        <w:rPr>
          <w:rFonts w:ascii="Times New Roman" w:hAnsi="Times New Roman" w:cs="Times New Roman"/>
          <w:sz w:val="28"/>
          <w:szCs w:val="28"/>
        </w:rPr>
        <w:t>, п</w:t>
      </w:r>
      <w:r w:rsidRPr="00E960D8">
        <w:rPr>
          <w:rFonts w:ascii="Times New Roman" w:hAnsi="Times New Roman" w:cs="Times New Roman"/>
          <w:sz w:val="28"/>
          <w:szCs w:val="28"/>
        </w:rPr>
        <w:t>одбор локаций и реквизита</w:t>
      </w:r>
      <w:r w:rsidR="00C92DBD" w:rsidRPr="00E960D8">
        <w:rPr>
          <w:rFonts w:ascii="Times New Roman" w:hAnsi="Times New Roman" w:cs="Times New Roman"/>
          <w:sz w:val="28"/>
          <w:szCs w:val="28"/>
        </w:rPr>
        <w:t xml:space="preserve">. </w:t>
      </w:r>
    </w:p>
    <w:p w14:paraId="3D7D8C10" w14:textId="77777777" w:rsidR="003C3613" w:rsidRPr="00E960D8" w:rsidRDefault="00C92DBD" w:rsidP="003C3613">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Организация съемок невозможна без должной технологической подготовки</w:t>
      </w:r>
      <w:r w:rsidR="003C3613" w:rsidRPr="00E960D8">
        <w:rPr>
          <w:rFonts w:ascii="Times New Roman" w:hAnsi="Times New Roman" w:cs="Times New Roman"/>
          <w:sz w:val="28"/>
          <w:szCs w:val="28"/>
        </w:rPr>
        <w:t>. Для начала подбираются необходимые технические средства (ф</w:t>
      </w:r>
      <w:r w:rsidR="00850DA0" w:rsidRPr="00E960D8">
        <w:rPr>
          <w:rFonts w:ascii="Times New Roman" w:hAnsi="Times New Roman" w:cs="Times New Roman"/>
          <w:sz w:val="28"/>
          <w:szCs w:val="28"/>
        </w:rPr>
        <w:t>ормат съемки</w:t>
      </w:r>
      <w:r w:rsidR="003C3613" w:rsidRPr="00E960D8">
        <w:rPr>
          <w:rFonts w:ascii="Times New Roman" w:hAnsi="Times New Roman" w:cs="Times New Roman"/>
          <w:sz w:val="28"/>
          <w:szCs w:val="28"/>
        </w:rPr>
        <w:t>, тип</w:t>
      </w:r>
      <w:r w:rsidR="00850DA0" w:rsidRPr="00E960D8">
        <w:rPr>
          <w:rFonts w:ascii="Times New Roman" w:hAnsi="Times New Roman" w:cs="Times New Roman"/>
          <w:sz w:val="28"/>
          <w:szCs w:val="28"/>
        </w:rPr>
        <w:t xml:space="preserve"> каме</w:t>
      </w:r>
      <w:r w:rsidR="003C3613" w:rsidRPr="00E960D8">
        <w:rPr>
          <w:rFonts w:ascii="Times New Roman" w:hAnsi="Times New Roman" w:cs="Times New Roman"/>
          <w:sz w:val="28"/>
          <w:szCs w:val="28"/>
        </w:rPr>
        <w:t>р, о</w:t>
      </w:r>
      <w:r w:rsidR="00850DA0" w:rsidRPr="00E960D8">
        <w:rPr>
          <w:rFonts w:ascii="Times New Roman" w:hAnsi="Times New Roman" w:cs="Times New Roman"/>
          <w:sz w:val="28"/>
          <w:szCs w:val="28"/>
        </w:rPr>
        <w:t>светительное оборудование</w:t>
      </w:r>
      <w:r w:rsidR="003C3613" w:rsidRPr="00E960D8">
        <w:rPr>
          <w:rFonts w:ascii="Times New Roman" w:hAnsi="Times New Roman" w:cs="Times New Roman"/>
          <w:sz w:val="28"/>
          <w:szCs w:val="28"/>
        </w:rPr>
        <w:t>, з</w:t>
      </w:r>
      <w:r w:rsidR="00850DA0" w:rsidRPr="00E960D8">
        <w:rPr>
          <w:rFonts w:ascii="Times New Roman" w:hAnsi="Times New Roman" w:cs="Times New Roman"/>
          <w:sz w:val="28"/>
          <w:szCs w:val="28"/>
        </w:rPr>
        <w:t>вукозаписывающая аппаратура</w:t>
      </w:r>
      <w:r w:rsidR="003C3613" w:rsidRPr="00E960D8">
        <w:rPr>
          <w:rFonts w:ascii="Times New Roman" w:hAnsi="Times New Roman" w:cs="Times New Roman"/>
          <w:sz w:val="28"/>
          <w:szCs w:val="28"/>
        </w:rPr>
        <w:t>), следующим этапом является подготовка площадки, подбор съемочной группы и инфлюенсеров, после чего проводятся организационные мероприятия (получение разрешений на съемку, к</w:t>
      </w:r>
      <w:r w:rsidR="00850DA0" w:rsidRPr="00E960D8">
        <w:rPr>
          <w:rFonts w:ascii="Times New Roman" w:hAnsi="Times New Roman" w:cs="Times New Roman"/>
          <w:sz w:val="28"/>
          <w:szCs w:val="28"/>
        </w:rPr>
        <w:t>оординация графика с участниками</w:t>
      </w:r>
      <w:r w:rsidR="003C3613" w:rsidRPr="00E960D8">
        <w:rPr>
          <w:rFonts w:ascii="Times New Roman" w:hAnsi="Times New Roman" w:cs="Times New Roman"/>
          <w:sz w:val="28"/>
          <w:szCs w:val="28"/>
        </w:rPr>
        <w:t xml:space="preserve">). Эффективность </w:t>
      </w:r>
      <w:r w:rsidR="00850DA0" w:rsidRPr="00E960D8">
        <w:rPr>
          <w:rFonts w:ascii="Times New Roman" w:hAnsi="Times New Roman" w:cs="Times New Roman"/>
          <w:sz w:val="28"/>
          <w:szCs w:val="28"/>
        </w:rPr>
        <w:t>подготовки производства</w:t>
      </w:r>
      <w:r w:rsidR="003C3613" w:rsidRPr="00E960D8">
        <w:rPr>
          <w:rFonts w:ascii="Times New Roman" w:hAnsi="Times New Roman" w:cs="Times New Roman"/>
          <w:sz w:val="28"/>
          <w:szCs w:val="28"/>
        </w:rPr>
        <w:t xml:space="preserve"> </w:t>
      </w:r>
      <w:r w:rsidR="00850DA0" w:rsidRPr="00E960D8">
        <w:rPr>
          <w:rFonts w:ascii="Times New Roman" w:hAnsi="Times New Roman" w:cs="Times New Roman"/>
          <w:sz w:val="28"/>
          <w:szCs w:val="28"/>
        </w:rPr>
        <w:t>оценивается через</w:t>
      </w:r>
      <w:r w:rsidR="003C3613" w:rsidRPr="00E960D8">
        <w:rPr>
          <w:rFonts w:ascii="Times New Roman" w:hAnsi="Times New Roman" w:cs="Times New Roman"/>
          <w:sz w:val="28"/>
          <w:szCs w:val="28"/>
        </w:rPr>
        <w:t xml:space="preserve"> с</w:t>
      </w:r>
      <w:r w:rsidR="00850DA0" w:rsidRPr="00E960D8">
        <w:rPr>
          <w:rFonts w:ascii="Times New Roman" w:hAnsi="Times New Roman" w:cs="Times New Roman"/>
          <w:sz w:val="28"/>
          <w:szCs w:val="28"/>
        </w:rPr>
        <w:t>облюдение сроков</w:t>
      </w:r>
      <w:r w:rsidR="003C3613" w:rsidRPr="00E960D8">
        <w:rPr>
          <w:rFonts w:ascii="Times New Roman" w:hAnsi="Times New Roman" w:cs="Times New Roman"/>
          <w:sz w:val="28"/>
          <w:szCs w:val="28"/>
        </w:rPr>
        <w:t>, с</w:t>
      </w:r>
      <w:r w:rsidR="00850DA0" w:rsidRPr="00E960D8">
        <w:rPr>
          <w:rFonts w:ascii="Times New Roman" w:hAnsi="Times New Roman" w:cs="Times New Roman"/>
          <w:sz w:val="28"/>
          <w:szCs w:val="28"/>
        </w:rPr>
        <w:t>оответствие бюджета</w:t>
      </w:r>
      <w:r w:rsidR="003C3613" w:rsidRPr="00E960D8">
        <w:rPr>
          <w:rFonts w:ascii="Times New Roman" w:hAnsi="Times New Roman" w:cs="Times New Roman"/>
          <w:sz w:val="28"/>
          <w:szCs w:val="28"/>
        </w:rPr>
        <w:t xml:space="preserve"> и качество </w:t>
      </w:r>
      <w:r w:rsidR="00850DA0" w:rsidRPr="00E960D8">
        <w:rPr>
          <w:rFonts w:ascii="Times New Roman" w:hAnsi="Times New Roman" w:cs="Times New Roman"/>
          <w:sz w:val="28"/>
          <w:szCs w:val="28"/>
        </w:rPr>
        <w:t>подобранных</w:t>
      </w:r>
      <w:r w:rsidR="003C3613" w:rsidRPr="00E960D8">
        <w:rPr>
          <w:rFonts w:ascii="Times New Roman" w:hAnsi="Times New Roman" w:cs="Times New Roman"/>
          <w:sz w:val="28"/>
          <w:szCs w:val="28"/>
        </w:rPr>
        <w:t xml:space="preserve"> команды и оборудования.</w:t>
      </w:r>
    </w:p>
    <w:p w14:paraId="18357611" w14:textId="3F0256F4" w:rsidR="00850DA0" w:rsidRPr="00E960D8" w:rsidRDefault="00850DA0" w:rsidP="00B44C9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Система обслуживания производства</w:t>
      </w:r>
      <w:r w:rsidR="003C3613" w:rsidRPr="00E960D8">
        <w:rPr>
          <w:rFonts w:ascii="Times New Roman" w:hAnsi="Times New Roman" w:cs="Times New Roman"/>
          <w:sz w:val="28"/>
          <w:szCs w:val="28"/>
        </w:rPr>
        <w:t xml:space="preserve"> строго контролируется офис-менеджерами и высшим руководством, так как любые перебои могут помешать съемкам, что недопустимо. </w:t>
      </w:r>
      <w:r w:rsidRPr="00E960D8">
        <w:rPr>
          <w:rFonts w:ascii="Times New Roman" w:hAnsi="Times New Roman" w:cs="Times New Roman"/>
          <w:sz w:val="28"/>
          <w:szCs w:val="28"/>
        </w:rPr>
        <w:t xml:space="preserve">Для продюсерского центра </w:t>
      </w:r>
      <w:r w:rsidR="00B44C97" w:rsidRPr="00E960D8">
        <w:rPr>
          <w:rFonts w:ascii="Times New Roman" w:hAnsi="Times New Roman" w:cs="Times New Roman"/>
          <w:sz w:val="28"/>
          <w:szCs w:val="28"/>
        </w:rPr>
        <w:t>система обслуживания включает э</w:t>
      </w:r>
      <w:r w:rsidR="003C3613" w:rsidRPr="00E960D8">
        <w:rPr>
          <w:rFonts w:ascii="Times New Roman" w:hAnsi="Times New Roman" w:cs="Times New Roman"/>
          <w:sz w:val="28"/>
          <w:szCs w:val="28"/>
        </w:rPr>
        <w:t>нергохозяйство </w:t>
      </w:r>
      <w:r w:rsidR="00B44C97" w:rsidRPr="00E960D8">
        <w:rPr>
          <w:rFonts w:ascii="Times New Roman" w:hAnsi="Times New Roman" w:cs="Times New Roman"/>
          <w:sz w:val="28"/>
          <w:szCs w:val="28"/>
        </w:rPr>
        <w:t>(</w:t>
      </w:r>
      <w:r w:rsidR="003C3613" w:rsidRPr="00E960D8">
        <w:rPr>
          <w:rFonts w:ascii="Times New Roman" w:hAnsi="Times New Roman" w:cs="Times New Roman"/>
          <w:sz w:val="28"/>
          <w:szCs w:val="28"/>
        </w:rPr>
        <w:t>бесперебойное питание студий, резервные источники</w:t>
      </w:r>
      <w:r w:rsidR="00B44C97" w:rsidRPr="00E960D8">
        <w:rPr>
          <w:rFonts w:ascii="Times New Roman" w:hAnsi="Times New Roman" w:cs="Times New Roman"/>
          <w:sz w:val="28"/>
          <w:szCs w:val="28"/>
        </w:rPr>
        <w:t>), р</w:t>
      </w:r>
      <w:r w:rsidR="003C3613" w:rsidRPr="00E960D8">
        <w:rPr>
          <w:rFonts w:ascii="Times New Roman" w:hAnsi="Times New Roman" w:cs="Times New Roman"/>
          <w:sz w:val="28"/>
          <w:szCs w:val="28"/>
        </w:rPr>
        <w:t>емонтное хозяйств</w:t>
      </w:r>
      <w:r w:rsidR="00B44C97" w:rsidRPr="00E960D8">
        <w:rPr>
          <w:rFonts w:ascii="Times New Roman" w:hAnsi="Times New Roman" w:cs="Times New Roman"/>
          <w:sz w:val="28"/>
          <w:szCs w:val="28"/>
        </w:rPr>
        <w:t>о (</w:t>
      </w:r>
      <w:r w:rsidR="003C3613" w:rsidRPr="00E960D8">
        <w:rPr>
          <w:rFonts w:ascii="Times New Roman" w:hAnsi="Times New Roman" w:cs="Times New Roman"/>
          <w:sz w:val="28"/>
          <w:szCs w:val="28"/>
        </w:rPr>
        <w:t>профилактика и ремонт съемочной техники</w:t>
      </w:r>
      <w:r w:rsidR="00B44C97" w:rsidRPr="00E960D8">
        <w:rPr>
          <w:rFonts w:ascii="Times New Roman" w:hAnsi="Times New Roman" w:cs="Times New Roman"/>
          <w:sz w:val="28"/>
          <w:szCs w:val="28"/>
        </w:rPr>
        <w:t>), т</w:t>
      </w:r>
      <w:r w:rsidR="003C3613" w:rsidRPr="00E960D8">
        <w:rPr>
          <w:rFonts w:ascii="Times New Roman" w:hAnsi="Times New Roman" w:cs="Times New Roman"/>
          <w:sz w:val="28"/>
          <w:szCs w:val="28"/>
        </w:rPr>
        <w:t>ранспортное хозяйство</w:t>
      </w:r>
      <w:r w:rsidR="00B44C97" w:rsidRPr="00E960D8">
        <w:rPr>
          <w:rFonts w:ascii="Times New Roman" w:hAnsi="Times New Roman" w:cs="Times New Roman"/>
          <w:sz w:val="28"/>
          <w:szCs w:val="28"/>
        </w:rPr>
        <w:t xml:space="preserve"> (</w:t>
      </w:r>
      <w:r w:rsidR="003C3613" w:rsidRPr="00E960D8">
        <w:rPr>
          <w:rFonts w:ascii="Times New Roman" w:hAnsi="Times New Roman" w:cs="Times New Roman"/>
          <w:sz w:val="28"/>
          <w:szCs w:val="28"/>
        </w:rPr>
        <w:t>доставка групп и оборудования на локации</w:t>
      </w:r>
      <w:r w:rsidR="00B44C97" w:rsidRPr="00E960D8">
        <w:rPr>
          <w:rFonts w:ascii="Times New Roman" w:hAnsi="Times New Roman" w:cs="Times New Roman"/>
          <w:sz w:val="28"/>
          <w:szCs w:val="28"/>
        </w:rPr>
        <w:t>) и</w:t>
      </w:r>
      <w:r w:rsidR="003C3613" w:rsidRPr="00E960D8">
        <w:rPr>
          <w:rFonts w:ascii="Times New Roman" w:hAnsi="Times New Roman" w:cs="Times New Roman"/>
          <w:sz w:val="28"/>
          <w:szCs w:val="28"/>
        </w:rPr>
        <w:t>нструментальное хозяйство</w:t>
      </w:r>
      <w:r w:rsidR="00B44C97" w:rsidRPr="00E960D8">
        <w:rPr>
          <w:rFonts w:ascii="Times New Roman" w:hAnsi="Times New Roman" w:cs="Times New Roman"/>
          <w:sz w:val="28"/>
          <w:szCs w:val="28"/>
        </w:rPr>
        <w:t xml:space="preserve"> (</w:t>
      </w:r>
      <w:r w:rsidR="003C3613" w:rsidRPr="00E960D8">
        <w:rPr>
          <w:rFonts w:ascii="Times New Roman" w:hAnsi="Times New Roman" w:cs="Times New Roman"/>
          <w:sz w:val="28"/>
          <w:szCs w:val="28"/>
        </w:rPr>
        <w:t>ПО, библиотеки материалов, реквизит</w:t>
      </w:r>
      <w:r w:rsidR="00B44C97" w:rsidRPr="00E960D8">
        <w:rPr>
          <w:rFonts w:ascii="Times New Roman" w:hAnsi="Times New Roman" w:cs="Times New Roman"/>
          <w:sz w:val="28"/>
          <w:szCs w:val="28"/>
        </w:rPr>
        <w:t>).</w:t>
      </w:r>
    </w:p>
    <w:p w14:paraId="279BAC96" w14:textId="434E8372" w:rsidR="00850DA0" w:rsidRPr="00E960D8" w:rsidRDefault="00850DA0" w:rsidP="00B44C9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Материально-техническое обеспечение в ООО «ИНСАЙТ ЛЮДИ» организовано по смешанному принципу</w:t>
      </w:r>
      <w:r w:rsidR="00B44C97" w:rsidRPr="00E960D8">
        <w:rPr>
          <w:rFonts w:ascii="Times New Roman" w:hAnsi="Times New Roman" w:cs="Times New Roman"/>
          <w:sz w:val="28"/>
          <w:szCs w:val="28"/>
        </w:rPr>
        <w:t xml:space="preserve">. </w:t>
      </w:r>
      <w:r w:rsidRPr="00E960D8">
        <w:rPr>
          <w:rFonts w:ascii="Times New Roman" w:hAnsi="Times New Roman" w:cs="Times New Roman"/>
          <w:sz w:val="28"/>
          <w:szCs w:val="28"/>
        </w:rPr>
        <w:t>Централизованные закупки</w:t>
      </w:r>
      <w:r w:rsidR="00B44C97" w:rsidRPr="00E960D8">
        <w:rPr>
          <w:rFonts w:ascii="Times New Roman" w:hAnsi="Times New Roman" w:cs="Times New Roman"/>
          <w:sz w:val="28"/>
          <w:szCs w:val="28"/>
        </w:rPr>
        <w:t xml:space="preserve"> осуществляются </w:t>
      </w:r>
      <w:r w:rsidRPr="00E960D8">
        <w:rPr>
          <w:rFonts w:ascii="Times New Roman" w:hAnsi="Times New Roman" w:cs="Times New Roman"/>
          <w:sz w:val="28"/>
          <w:szCs w:val="28"/>
        </w:rPr>
        <w:t>для всей сети студий (типовое оборудование, расходные материалы)</w:t>
      </w:r>
      <w:r w:rsidR="00B44C97" w:rsidRPr="00E960D8">
        <w:rPr>
          <w:rFonts w:ascii="Times New Roman" w:hAnsi="Times New Roman" w:cs="Times New Roman"/>
          <w:sz w:val="28"/>
          <w:szCs w:val="28"/>
        </w:rPr>
        <w:t>, а децентрализованные под конкретные нужды.</w:t>
      </w:r>
    </w:p>
    <w:p w14:paraId="3AF9A103" w14:textId="691441A8" w:rsidR="00850DA0" w:rsidRPr="00E960D8" w:rsidRDefault="00850DA0" w:rsidP="00480D5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Управление запасами </w:t>
      </w:r>
      <w:r w:rsidR="00B44C97" w:rsidRPr="00E960D8">
        <w:rPr>
          <w:rFonts w:ascii="Times New Roman" w:hAnsi="Times New Roman" w:cs="Times New Roman"/>
          <w:sz w:val="28"/>
          <w:szCs w:val="28"/>
        </w:rPr>
        <w:t xml:space="preserve">организации осуществляется </w:t>
      </w:r>
      <w:r w:rsidR="00480D50" w:rsidRPr="00E960D8">
        <w:rPr>
          <w:rFonts w:ascii="Times New Roman" w:hAnsi="Times New Roman" w:cs="Times New Roman"/>
          <w:sz w:val="28"/>
          <w:szCs w:val="28"/>
        </w:rPr>
        <w:t xml:space="preserve">руководителями региональных студий, и включает </w:t>
      </w:r>
      <w:r w:rsidRPr="00E960D8">
        <w:rPr>
          <w:rFonts w:ascii="Times New Roman" w:hAnsi="Times New Roman" w:cs="Times New Roman"/>
          <w:sz w:val="28"/>
          <w:szCs w:val="28"/>
        </w:rPr>
        <w:t>основное съемочное оборудование, которое должно быть всегда в наличии</w:t>
      </w:r>
      <w:r w:rsidR="00480D50" w:rsidRPr="00E960D8">
        <w:rPr>
          <w:rFonts w:ascii="Times New Roman" w:hAnsi="Times New Roman" w:cs="Times New Roman"/>
          <w:sz w:val="28"/>
          <w:szCs w:val="28"/>
        </w:rPr>
        <w:t xml:space="preserve">, </w:t>
      </w:r>
      <w:r w:rsidRPr="00E960D8">
        <w:rPr>
          <w:rFonts w:ascii="Times New Roman" w:hAnsi="Times New Roman" w:cs="Times New Roman"/>
          <w:sz w:val="28"/>
          <w:szCs w:val="28"/>
        </w:rPr>
        <w:t>расходные материалы: карты памяти, аккумуляторы, кабели</w:t>
      </w:r>
      <w:r w:rsidR="00480D50" w:rsidRPr="00E960D8">
        <w:rPr>
          <w:rFonts w:ascii="Times New Roman" w:hAnsi="Times New Roman" w:cs="Times New Roman"/>
          <w:sz w:val="28"/>
          <w:szCs w:val="28"/>
        </w:rPr>
        <w:t xml:space="preserve">, а также </w:t>
      </w:r>
      <w:r w:rsidRPr="00E960D8">
        <w:rPr>
          <w:rFonts w:ascii="Times New Roman" w:hAnsi="Times New Roman" w:cs="Times New Roman"/>
          <w:sz w:val="28"/>
          <w:szCs w:val="28"/>
        </w:rPr>
        <w:t>оборудование для специфических съемок</w:t>
      </w:r>
      <w:r w:rsidR="00480D50" w:rsidRPr="00E960D8">
        <w:rPr>
          <w:rFonts w:ascii="Times New Roman" w:hAnsi="Times New Roman" w:cs="Times New Roman"/>
          <w:sz w:val="28"/>
          <w:szCs w:val="28"/>
        </w:rPr>
        <w:t xml:space="preserve">. </w:t>
      </w:r>
      <w:r w:rsidRPr="00E960D8">
        <w:rPr>
          <w:rFonts w:ascii="Times New Roman" w:hAnsi="Times New Roman" w:cs="Times New Roman"/>
          <w:sz w:val="28"/>
          <w:szCs w:val="28"/>
        </w:rPr>
        <w:t>Эффективность управления запасами</w:t>
      </w:r>
      <w:r w:rsidR="00480D50" w:rsidRPr="00E960D8">
        <w:rPr>
          <w:rFonts w:ascii="Times New Roman" w:hAnsi="Times New Roman" w:cs="Times New Roman"/>
          <w:sz w:val="28"/>
          <w:szCs w:val="28"/>
        </w:rPr>
        <w:t xml:space="preserve"> </w:t>
      </w:r>
      <w:r w:rsidRPr="00E960D8">
        <w:rPr>
          <w:rFonts w:ascii="Times New Roman" w:hAnsi="Times New Roman" w:cs="Times New Roman"/>
          <w:sz w:val="28"/>
          <w:szCs w:val="28"/>
        </w:rPr>
        <w:t>оценивается через</w:t>
      </w:r>
      <w:r w:rsidR="00480D50" w:rsidRPr="00E960D8">
        <w:rPr>
          <w:rFonts w:ascii="Times New Roman" w:hAnsi="Times New Roman" w:cs="Times New Roman"/>
          <w:sz w:val="28"/>
          <w:szCs w:val="28"/>
        </w:rPr>
        <w:t xml:space="preserve"> частоту использования и стоимость хранения.</w:t>
      </w:r>
    </w:p>
    <w:p w14:paraId="15A2C7C2" w14:textId="2509CB53"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Складское хозяйство </w:t>
      </w:r>
      <w:r w:rsidR="00480D50" w:rsidRPr="00E960D8">
        <w:rPr>
          <w:rFonts w:ascii="Times New Roman" w:hAnsi="Times New Roman" w:cs="Times New Roman"/>
          <w:sz w:val="28"/>
          <w:szCs w:val="28"/>
        </w:rPr>
        <w:t xml:space="preserve">каждой студии </w:t>
      </w:r>
      <w:r w:rsidRPr="00E960D8">
        <w:rPr>
          <w:rFonts w:ascii="Times New Roman" w:hAnsi="Times New Roman" w:cs="Times New Roman"/>
          <w:sz w:val="28"/>
          <w:szCs w:val="28"/>
        </w:rPr>
        <w:t>включает:</w:t>
      </w:r>
    </w:p>
    <w:p w14:paraId="20D624E3" w14:textId="77777777"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Склады оборудования (камеры, оптика, свет)</w:t>
      </w:r>
    </w:p>
    <w:p w14:paraId="5251CFE9" w14:textId="77777777"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Костюмерные (хранение костюмов и реквизита)</w:t>
      </w:r>
    </w:p>
    <w:p w14:paraId="27A2075F" w14:textId="77777777"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Склад расходных материалов</w:t>
      </w:r>
    </w:p>
    <w:p w14:paraId="6B8A1A0D" w14:textId="5A224D5D" w:rsidR="00850DA0" w:rsidRPr="00E960D8" w:rsidRDefault="00850DA0" w:rsidP="00480D5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Архив отснятого материала (физические носители и цифровое хранение)</w:t>
      </w:r>
    </w:p>
    <w:p w14:paraId="27048AF8" w14:textId="5A0FE641" w:rsidR="00850DA0" w:rsidRPr="00E960D8" w:rsidRDefault="00850DA0" w:rsidP="00480D5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Для эффективной работы складов применяются системы учета (инвентаризация, маркировка, контроль выдачи/возврата). В крупных продакшенах создаются каталоги доступного оборудования и реквизита для быстрого поиска</w:t>
      </w:r>
      <w:r w:rsidR="00480D50" w:rsidRPr="00E960D8">
        <w:rPr>
          <w:rFonts w:ascii="Times New Roman" w:hAnsi="Times New Roman" w:cs="Times New Roman"/>
          <w:sz w:val="28"/>
          <w:szCs w:val="28"/>
        </w:rPr>
        <w:t>.</w:t>
      </w:r>
    </w:p>
    <w:p w14:paraId="1AE389C1" w14:textId="77FB6D25" w:rsidR="00850DA0" w:rsidRPr="00E960D8" w:rsidRDefault="00480D50" w:rsidP="00480D5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К</w:t>
      </w:r>
      <w:r w:rsidR="00850DA0" w:rsidRPr="00E960D8">
        <w:rPr>
          <w:rFonts w:ascii="Times New Roman" w:hAnsi="Times New Roman" w:cs="Times New Roman"/>
          <w:sz w:val="28"/>
          <w:szCs w:val="28"/>
        </w:rPr>
        <w:t>ачество продукции</w:t>
      </w:r>
      <w:r w:rsidRPr="00E960D8">
        <w:rPr>
          <w:rFonts w:ascii="Times New Roman" w:hAnsi="Times New Roman" w:cs="Times New Roman"/>
          <w:sz w:val="28"/>
          <w:szCs w:val="28"/>
        </w:rPr>
        <w:t xml:space="preserve"> в организации</w:t>
      </w:r>
      <w:r w:rsidR="00850DA0" w:rsidRPr="00E960D8">
        <w:rPr>
          <w:rFonts w:ascii="Times New Roman" w:hAnsi="Times New Roman" w:cs="Times New Roman"/>
          <w:sz w:val="28"/>
          <w:szCs w:val="28"/>
        </w:rPr>
        <w:t xml:space="preserve"> оценивается по нескольким параметрам:</w:t>
      </w:r>
    </w:p>
    <w:p w14:paraId="262876E0" w14:textId="4AF0F430"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1. Техническое качество:</w:t>
      </w:r>
    </w:p>
    <w:p w14:paraId="796526F8" w14:textId="77777777"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Соответствие техническим стандартам (разрешение, битрейт, цветопередача)</w:t>
      </w:r>
    </w:p>
    <w:p w14:paraId="3894EFC1" w14:textId="72D62B07"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Качество звука </w:t>
      </w:r>
    </w:p>
    <w:p w14:paraId="5F7754E1" w14:textId="615D16DB" w:rsidR="00850DA0" w:rsidRPr="00E960D8" w:rsidRDefault="00850DA0" w:rsidP="00480D5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Качество монтажа </w:t>
      </w:r>
    </w:p>
    <w:p w14:paraId="000027DD" w14:textId="2BAE8B7B"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Содержательное качество:</w:t>
      </w:r>
    </w:p>
    <w:p w14:paraId="210600E2" w14:textId="77777777"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Соответствие сценарию и техническому заданию</w:t>
      </w:r>
    </w:p>
    <w:p w14:paraId="7E5CAF66" w14:textId="6229A61A"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Логика повествования</w:t>
      </w:r>
    </w:p>
    <w:p w14:paraId="58F2A6C4" w14:textId="5820562B" w:rsidR="00850DA0" w:rsidRPr="00E960D8" w:rsidRDefault="00850DA0" w:rsidP="006157F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Достоверность информации (для документальных проектов)</w:t>
      </w:r>
    </w:p>
    <w:p w14:paraId="6FF48012" w14:textId="46417910"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 Идеологическое качество:</w:t>
      </w:r>
    </w:p>
    <w:p w14:paraId="11E22EB3" w14:textId="77777777"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Соответствие ценностям и миссии компании</w:t>
      </w:r>
    </w:p>
    <w:p w14:paraId="6BAB6CBA" w14:textId="77777777" w:rsidR="00342654" w:rsidRPr="00E960D8" w:rsidRDefault="00850DA0" w:rsidP="0034265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Социальная значимость  </w:t>
      </w:r>
    </w:p>
    <w:p w14:paraId="47E55D13" w14:textId="054D3309" w:rsidR="00850DA0" w:rsidRPr="00E960D8" w:rsidRDefault="00850DA0" w:rsidP="0034265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Система контроля качества</w:t>
      </w:r>
      <w:r w:rsidR="00342654" w:rsidRPr="00E960D8">
        <w:rPr>
          <w:rFonts w:ascii="Times New Roman" w:hAnsi="Times New Roman" w:cs="Times New Roman"/>
          <w:sz w:val="28"/>
          <w:szCs w:val="28"/>
        </w:rPr>
        <w:t xml:space="preserve"> в компании </w:t>
      </w:r>
      <w:r w:rsidRPr="00E960D8">
        <w:rPr>
          <w:rFonts w:ascii="Times New Roman" w:hAnsi="Times New Roman" w:cs="Times New Roman"/>
          <w:sz w:val="28"/>
          <w:szCs w:val="28"/>
        </w:rPr>
        <w:t>многоступенчатая</w:t>
      </w:r>
      <w:r w:rsidR="00342654" w:rsidRPr="00E960D8">
        <w:rPr>
          <w:rFonts w:ascii="Times New Roman" w:hAnsi="Times New Roman" w:cs="Times New Roman"/>
          <w:sz w:val="28"/>
          <w:szCs w:val="28"/>
        </w:rPr>
        <w:t xml:space="preserve">, и содержит самоконтроль, когда </w:t>
      </w:r>
      <w:r w:rsidRPr="00E960D8">
        <w:rPr>
          <w:rFonts w:ascii="Times New Roman" w:hAnsi="Times New Roman" w:cs="Times New Roman"/>
          <w:sz w:val="28"/>
          <w:szCs w:val="28"/>
        </w:rPr>
        <w:t>исполнитель проверяет свою работу</w:t>
      </w:r>
      <w:r w:rsidR="00342654" w:rsidRPr="00E960D8">
        <w:rPr>
          <w:rFonts w:ascii="Times New Roman" w:hAnsi="Times New Roman" w:cs="Times New Roman"/>
          <w:sz w:val="28"/>
          <w:szCs w:val="28"/>
        </w:rPr>
        <w:t>, контроль на уровне продюсера, к</w:t>
      </w:r>
      <w:r w:rsidRPr="00E960D8">
        <w:rPr>
          <w:rFonts w:ascii="Times New Roman" w:hAnsi="Times New Roman" w:cs="Times New Roman"/>
          <w:sz w:val="28"/>
          <w:szCs w:val="28"/>
        </w:rPr>
        <w:t>онтроль на уровне редактора/креативного директора</w:t>
      </w:r>
      <w:r w:rsidR="00342654" w:rsidRPr="00E960D8">
        <w:rPr>
          <w:rFonts w:ascii="Times New Roman" w:hAnsi="Times New Roman" w:cs="Times New Roman"/>
          <w:sz w:val="28"/>
          <w:szCs w:val="28"/>
        </w:rPr>
        <w:t>, который оценивает содержание и ф</w:t>
      </w:r>
      <w:r w:rsidRPr="00E960D8">
        <w:rPr>
          <w:rFonts w:ascii="Times New Roman" w:hAnsi="Times New Roman" w:cs="Times New Roman"/>
          <w:sz w:val="28"/>
          <w:szCs w:val="28"/>
        </w:rPr>
        <w:t>инальный контроль</w:t>
      </w:r>
      <w:r w:rsidR="00342654" w:rsidRPr="00E960D8">
        <w:rPr>
          <w:rFonts w:ascii="Times New Roman" w:hAnsi="Times New Roman" w:cs="Times New Roman"/>
          <w:sz w:val="28"/>
          <w:szCs w:val="28"/>
        </w:rPr>
        <w:t>.</w:t>
      </w:r>
    </w:p>
    <w:p w14:paraId="4530900C" w14:textId="7DAB8714"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Качество оценивается через:</w:t>
      </w:r>
    </w:p>
    <w:p w14:paraId="7312F6A5" w14:textId="53733340"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w:t>
      </w:r>
      <w:r w:rsidR="00342654"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Engagement </w:t>
      </w:r>
      <w:r w:rsidR="00342654" w:rsidRPr="00E960D8">
        <w:rPr>
          <w:rFonts w:ascii="Times New Roman" w:hAnsi="Times New Roman" w:cs="Times New Roman"/>
          <w:sz w:val="28"/>
          <w:szCs w:val="28"/>
          <w:lang w:val="en-US"/>
        </w:rPr>
        <w:t>r</w:t>
      </w:r>
      <w:r w:rsidRPr="00E960D8">
        <w:rPr>
          <w:rFonts w:ascii="Times New Roman" w:hAnsi="Times New Roman" w:cs="Times New Roman"/>
          <w:sz w:val="28"/>
          <w:szCs w:val="28"/>
        </w:rPr>
        <w:t>ate</w:t>
      </w:r>
      <w:r w:rsidR="00342654"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уровень вовлеченности аудитории (лайки, комментарии, репосты)</w:t>
      </w:r>
    </w:p>
    <w:p w14:paraId="398D136D" w14:textId="0571626B"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View completion rate</w:t>
      </w:r>
      <w:r w:rsidR="00342654" w:rsidRPr="00E960D8">
        <w:rPr>
          <w:rFonts w:ascii="Times New Roman" w:hAnsi="Times New Roman" w:cs="Times New Roman"/>
          <w:sz w:val="28"/>
          <w:szCs w:val="28"/>
        </w:rPr>
        <w:t xml:space="preserve"> - </w:t>
      </w:r>
      <w:r w:rsidRPr="00E960D8">
        <w:rPr>
          <w:rFonts w:ascii="Times New Roman" w:hAnsi="Times New Roman" w:cs="Times New Roman"/>
          <w:sz w:val="28"/>
          <w:szCs w:val="28"/>
        </w:rPr>
        <w:t>процент досмотров видео</w:t>
      </w:r>
    </w:p>
    <w:p w14:paraId="742EFD42" w14:textId="426426D5" w:rsidR="00850DA0" w:rsidRPr="00E960D8" w:rsidRDefault="00850DA0" w:rsidP="00850DA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Соотношение положительных/отрицательных отзывов</w:t>
      </w:r>
    </w:p>
    <w:p w14:paraId="5B47BBBE" w14:textId="77777777" w:rsidR="00342654" w:rsidRPr="00E960D8" w:rsidRDefault="00850DA0" w:rsidP="0034265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xml:space="preserve">- Узнаваемость бренда </w:t>
      </w:r>
    </w:p>
    <w:p w14:paraId="49ACDD46" w14:textId="583C2CAC" w:rsidR="00850DA0" w:rsidRPr="00E960D8" w:rsidRDefault="00850DA0" w:rsidP="0034265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Процесс улучшения качества</w:t>
      </w:r>
      <w:r w:rsidR="00342654" w:rsidRPr="00E960D8">
        <w:rPr>
          <w:rFonts w:ascii="Times New Roman" w:hAnsi="Times New Roman" w:cs="Times New Roman"/>
          <w:sz w:val="28"/>
          <w:szCs w:val="28"/>
        </w:rPr>
        <w:t xml:space="preserve"> проводится через </w:t>
      </w:r>
      <w:r w:rsidRPr="00E960D8">
        <w:rPr>
          <w:rFonts w:ascii="Times New Roman" w:hAnsi="Times New Roman" w:cs="Times New Roman"/>
          <w:sz w:val="28"/>
          <w:szCs w:val="28"/>
        </w:rPr>
        <w:t>выявление ошибок и несоответствий</w:t>
      </w:r>
      <w:r w:rsidR="00342654" w:rsidRPr="00E960D8">
        <w:rPr>
          <w:rFonts w:ascii="Times New Roman" w:hAnsi="Times New Roman" w:cs="Times New Roman"/>
          <w:sz w:val="28"/>
          <w:szCs w:val="28"/>
        </w:rPr>
        <w:t xml:space="preserve">, </w:t>
      </w:r>
      <w:r w:rsidRPr="00E960D8">
        <w:rPr>
          <w:rFonts w:ascii="Times New Roman" w:hAnsi="Times New Roman" w:cs="Times New Roman"/>
          <w:sz w:val="28"/>
          <w:szCs w:val="28"/>
        </w:rPr>
        <w:t>анализ причин ошибок</w:t>
      </w:r>
      <w:r w:rsidR="00342654" w:rsidRPr="00E960D8">
        <w:rPr>
          <w:rFonts w:ascii="Times New Roman" w:hAnsi="Times New Roman" w:cs="Times New Roman"/>
          <w:sz w:val="28"/>
          <w:szCs w:val="28"/>
        </w:rPr>
        <w:t>, обратную связь и использование негативного опыта для улучшения.</w:t>
      </w:r>
    </w:p>
    <w:p w14:paraId="0A81486D" w14:textId="0D3A88DD" w:rsidR="004824ED" w:rsidRPr="00E960D8" w:rsidRDefault="00850DA0" w:rsidP="00A4242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Для оценки эффективности производства в </w:t>
      </w:r>
      <w:r w:rsidR="00342654" w:rsidRPr="00E960D8">
        <w:rPr>
          <w:rFonts w:ascii="Times New Roman" w:hAnsi="Times New Roman" w:cs="Times New Roman"/>
          <w:sz w:val="28"/>
          <w:szCs w:val="28"/>
        </w:rPr>
        <w:t>компании</w:t>
      </w:r>
      <w:r w:rsidRPr="00E960D8">
        <w:rPr>
          <w:rFonts w:ascii="Times New Roman" w:hAnsi="Times New Roman" w:cs="Times New Roman"/>
          <w:sz w:val="28"/>
          <w:szCs w:val="28"/>
        </w:rPr>
        <w:t xml:space="preserve"> используется система ключевых показателей</w:t>
      </w:r>
      <w:r w:rsidR="00342654" w:rsidRPr="00E960D8">
        <w:rPr>
          <w:rFonts w:ascii="Times New Roman" w:hAnsi="Times New Roman" w:cs="Times New Roman"/>
          <w:sz w:val="28"/>
          <w:szCs w:val="28"/>
        </w:rPr>
        <w:t>:</w:t>
      </w:r>
    </w:p>
    <w:tbl>
      <w:tblPr>
        <w:tblStyle w:val="a4"/>
        <w:tblW w:w="0" w:type="auto"/>
        <w:tblLook w:val="04A0" w:firstRow="1" w:lastRow="0" w:firstColumn="1" w:lastColumn="0" w:noHBand="0" w:noVBand="1"/>
      </w:tblPr>
      <w:tblGrid>
        <w:gridCol w:w="4672"/>
        <w:gridCol w:w="4673"/>
      </w:tblGrid>
      <w:tr w:rsidR="00342654" w:rsidRPr="00E960D8" w14:paraId="1A924173" w14:textId="77777777" w:rsidTr="00342654">
        <w:tc>
          <w:tcPr>
            <w:tcW w:w="4672" w:type="dxa"/>
          </w:tcPr>
          <w:p w14:paraId="2374A5BC" w14:textId="1B3EE1C5" w:rsidR="00342654" w:rsidRPr="00E960D8" w:rsidRDefault="00342654" w:rsidP="00342654">
            <w:pPr>
              <w:spacing w:line="360" w:lineRule="auto"/>
              <w:rPr>
                <w:rFonts w:ascii="Times New Roman" w:hAnsi="Times New Roman" w:cs="Times New Roman"/>
                <w:sz w:val="28"/>
                <w:szCs w:val="28"/>
              </w:rPr>
            </w:pPr>
            <w:r w:rsidRPr="00E960D8">
              <w:rPr>
                <w:rFonts w:ascii="Times New Roman" w:eastAsia="Times New Roman" w:hAnsi="Times New Roman" w:cs="Times New Roman"/>
                <w:sz w:val="28"/>
                <w:szCs w:val="28"/>
                <w:lang w:eastAsia="ru-RU"/>
              </w:rPr>
              <w:t>Группа</w:t>
            </w:r>
          </w:p>
        </w:tc>
        <w:tc>
          <w:tcPr>
            <w:tcW w:w="4673" w:type="dxa"/>
          </w:tcPr>
          <w:p w14:paraId="4D06D7D1" w14:textId="2A4533FB" w:rsidR="00342654" w:rsidRPr="00E960D8" w:rsidRDefault="00342654" w:rsidP="00342654">
            <w:pPr>
              <w:spacing w:line="360" w:lineRule="auto"/>
              <w:rPr>
                <w:rFonts w:ascii="Times New Roman" w:hAnsi="Times New Roman" w:cs="Times New Roman"/>
                <w:sz w:val="28"/>
                <w:szCs w:val="28"/>
              </w:rPr>
            </w:pPr>
            <w:r w:rsidRPr="00E960D8">
              <w:rPr>
                <w:rFonts w:ascii="Times New Roman" w:eastAsia="Times New Roman" w:hAnsi="Times New Roman" w:cs="Times New Roman"/>
                <w:sz w:val="28"/>
                <w:szCs w:val="28"/>
                <w:lang w:eastAsia="ru-RU"/>
              </w:rPr>
              <w:t>Показатели</w:t>
            </w:r>
          </w:p>
        </w:tc>
      </w:tr>
      <w:tr w:rsidR="00342654" w:rsidRPr="00E960D8" w14:paraId="3BB37F2F" w14:textId="77777777" w:rsidTr="00A4242D">
        <w:tc>
          <w:tcPr>
            <w:tcW w:w="4672" w:type="dxa"/>
          </w:tcPr>
          <w:p w14:paraId="77E5880E" w14:textId="2AB02AA6" w:rsidR="00342654" w:rsidRPr="00E960D8" w:rsidRDefault="00342654" w:rsidP="00342654">
            <w:pPr>
              <w:spacing w:line="360" w:lineRule="auto"/>
              <w:rPr>
                <w:rFonts w:ascii="Times New Roman" w:hAnsi="Times New Roman" w:cs="Times New Roman"/>
                <w:sz w:val="28"/>
                <w:szCs w:val="28"/>
              </w:rPr>
            </w:pPr>
            <w:r w:rsidRPr="00E960D8">
              <w:rPr>
                <w:rFonts w:ascii="Times New Roman" w:eastAsia="Times New Roman" w:hAnsi="Times New Roman" w:cs="Times New Roman"/>
                <w:sz w:val="28"/>
                <w:szCs w:val="28"/>
                <w:lang w:eastAsia="ru-RU"/>
              </w:rPr>
              <w:t>Производственные</w:t>
            </w:r>
          </w:p>
        </w:tc>
        <w:tc>
          <w:tcPr>
            <w:tcW w:w="4673" w:type="dxa"/>
            <w:vAlign w:val="center"/>
          </w:tcPr>
          <w:p w14:paraId="3BA17287" w14:textId="45755ACD" w:rsidR="00342654" w:rsidRPr="00E960D8" w:rsidRDefault="00342654" w:rsidP="00342654">
            <w:pPr>
              <w:spacing w:line="360" w:lineRule="auto"/>
              <w:rPr>
                <w:rFonts w:ascii="Times New Roman" w:hAnsi="Times New Roman" w:cs="Times New Roman"/>
                <w:sz w:val="28"/>
                <w:szCs w:val="28"/>
              </w:rPr>
            </w:pPr>
            <w:r w:rsidRPr="00E960D8">
              <w:rPr>
                <w:rFonts w:ascii="Times New Roman" w:eastAsia="Times New Roman" w:hAnsi="Times New Roman" w:cs="Times New Roman"/>
                <w:sz w:val="28"/>
                <w:szCs w:val="28"/>
                <w:lang w:eastAsia="ru-RU"/>
              </w:rPr>
              <w:t>Количество единиц контента, производительность труда, соблюдение сроков, загрузка оборудования</w:t>
            </w:r>
          </w:p>
        </w:tc>
      </w:tr>
      <w:tr w:rsidR="00342654" w:rsidRPr="00E960D8" w14:paraId="754686E6" w14:textId="77777777" w:rsidTr="00342654">
        <w:tc>
          <w:tcPr>
            <w:tcW w:w="4672" w:type="dxa"/>
          </w:tcPr>
          <w:p w14:paraId="7022F541" w14:textId="149FE99B" w:rsidR="00342654" w:rsidRPr="00E960D8" w:rsidRDefault="00342654" w:rsidP="00342654">
            <w:pPr>
              <w:spacing w:line="360" w:lineRule="auto"/>
              <w:rPr>
                <w:rFonts w:ascii="Times New Roman" w:hAnsi="Times New Roman" w:cs="Times New Roman"/>
                <w:sz w:val="28"/>
                <w:szCs w:val="28"/>
              </w:rPr>
            </w:pPr>
            <w:r w:rsidRPr="00E960D8">
              <w:rPr>
                <w:rFonts w:ascii="Times New Roman" w:eastAsia="Times New Roman" w:hAnsi="Times New Roman" w:cs="Times New Roman"/>
                <w:sz w:val="28"/>
                <w:szCs w:val="28"/>
                <w:lang w:eastAsia="ru-RU"/>
              </w:rPr>
              <w:t>Экономические</w:t>
            </w:r>
          </w:p>
        </w:tc>
        <w:tc>
          <w:tcPr>
            <w:tcW w:w="4673" w:type="dxa"/>
          </w:tcPr>
          <w:p w14:paraId="0827ADE3" w14:textId="4176E208" w:rsidR="00342654" w:rsidRPr="00E960D8" w:rsidRDefault="00342654" w:rsidP="00342654">
            <w:pPr>
              <w:spacing w:line="360" w:lineRule="auto"/>
              <w:rPr>
                <w:rFonts w:ascii="Times New Roman" w:hAnsi="Times New Roman" w:cs="Times New Roman"/>
                <w:sz w:val="28"/>
                <w:szCs w:val="28"/>
              </w:rPr>
            </w:pPr>
            <w:r w:rsidRPr="00E960D8">
              <w:rPr>
                <w:rFonts w:ascii="Times New Roman" w:eastAsia="Times New Roman" w:hAnsi="Times New Roman" w:cs="Times New Roman"/>
                <w:sz w:val="28"/>
                <w:szCs w:val="28"/>
                <w:lang w:eastAsia="ru-RU"/>
              </w:rPr>
              <w:t>Себестоимость единицы, CPM, CAC, LTV, ROI</w:t>
            </w:r>
          </w:p>
        </w:tc>
      </w:tr>
    </w:tbl>
    <w:p w14:paraId="5D6E1B5E" w14:textId="5667F657" w:rsidR="00850DA0" w:rsidRPr="00E960D8" w:rsidRDefault="00342654" w:rsidP="00342654">
      <w:pPr>
        <w:spacing w:after="0" w:line="360" w:lineRule="auto"/>
        <w:rPr>
          <w:rFonts w:ascii="Times New Roman" w:hAnsi="Times New Roman" w:cs="Times New Roman"/>
          <w:sz w:val="28"/>
          <w:szCs w:val="28"/>
        </w:rPr>
      </w:pPr>
      <w:r w:rsidRPr="00E960D8">
        <w:rPr>
          <w:rFonts w:ascii="Times New Roman" w:hAnsi="Times New Roman" w:cs="Times New Roman"/>
          <w:sz w:val="28"/>
          <w:szCs w:val="28"/>
        </w:rPr>
        <w:t>Показатели используются для решений о масштабировании, оптимизации процессов, корректировке цен и планировании инвестиций.</w:t>
      </w:r>
    </w:p>
    <w:p w14:paraId="37BDCBEC" w14:textId="77777777" w:rsidR="00F943C2" w:rsidRPr="00E960D8" w:rsidRDefault="00850DA0" w:rsidP="00F943C2">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Система показателей позволяет</w:t>
      </w:r>
      <w:r w:rsidR="00342654" w:rsidRPr="00E960D8">
        <w:rPr>
          <w:rFonts w:ascii="Times New Roman" w:hAnsi="Times New Roman" w:cs="Times New Roman"/>
          <w:sz w:val="28"/>
          <w:szCs w:val="28"/>
        </w:rPr>
        <w:t xml:space="preserve"> п</w:t>
      </w:r>
      <w:r w:rsidRPr="00E960D8">
        <w:rPr>
          <w:rFonts w:ascii="Times New Roman" w:hAnsi="Times New Roman" w:cs="Times New Roman"/>
          <w:sz w:val="28"/>
          <w:szCs w:val="28"/>
        </w:rPr>
        <w:t>ринимать решения о масштабировании</w:t>
      </w:r>
      <w:r w:rsidR="00342654" w:rsidRPr="00E960D8">
        <w:rPr>
          <w:rFonts w:ascii="Times New Roman" w:hAnsi="Times New Roman" w:cs="Times New Roman"/>
          <w:sz w:val="28"/>
          <w:szCs w:val="28"/>
        </w:rPr>
        <w:t>,</w:t>
      </w:r>
      <w:r w:rsidRPr="00E960D8">
        <w:rPr>
          <w:rFonts w:ascii="Times New Roman" w:hAnsi="Times New Roman" w:cs="Times New Roman"/>
          <w:sz w:val="28"/>
          <w:szCs w:val="28"/>
        </w:rPr>
        <w:t xml:space="preserve"> </w:t>
      </w:r>
      <w:r w:rsidR="00342654" w:rsidRPr="00E960D8">
        <w:rPr>
          <w:rFonts w:ascii="Times New Roman" w:hAnsi="Times New Roman" w:cs="Times New Roman"/>
          <w:sz w:val="28"/>
          <w:szCs w:val="28"/>
        </w:rPr>
        <w:t>о</w:t>
      </w:r>
      <w:r w:rsidRPr="00E960D8">
        <w:rPr>
          <w:rFonts w:ascii="Times New Roman" w:hAnsi="Times New Roman" w:cs="Times New Roman"/>
          <w:sz w:val="28"/>
          <w:szCs w:val="28"/>
        </w:rPr>
        <w:t>птимизировать производственные процессы</w:t>
      </w:r>
      <w:r w:rsidR="00342654" w:rsidRPr="00E960D8">
        <w:rPr>
          <w:rFonts w:ascii="Times New Roman" w:hAnsi="Times New Roman" w:cs="Times New Roman"/>
          <w:sz w:val="28"/>
          <w:szCs w:val="28"/>
        </w:rPr>
        <w:t>, к</w:t>
      </w:r>
      <w:r w:rsidRPr="00E960D8">
        <w:rPr>
          <w:rFonts w:ascii="Times New Roman" w:hAnsi="Times New Roman" w:cs="Times New Roman"/>
          <w:sz w:val="28"/>
          <w:szCs w:val="28"/>
        </w:rPr>
        <w:t>орректировать ценовую политику</w:t>
      </w:r>
      <w:r w:rsidR="00342654" w:rsidRPr="00E960D8">
        <w:rPr>
          <w:rFonts w:ascii="Times New Roman" w:hAnsi="Times New Roman" w:cs="Times New Roman"/>
          <w:sz w:val="28"/>
          <w:szCs w:val="28"/>
        </w:rPr>
        <w:t>, в</w:t>
      </w:r>
      <w:r w:rsidRPr="00E960D8">
        <w:rPr>
          <w:rFonts w:ascii="Times New Roman" w:hAnsi="Times New Roman" w:cs="Times New Roman"/>
          <w:sz w:val="28"/>
          <w:szCs w:val="28"/>
        </w:rPr>
        <w:t>ыявлять проблемные проект</w:t>
      </w:r>
      <w:r w:rsidR="00F943C2" w:rsidRPr="00E960D8">
        <w:rPr>
          <w:rFonts w:ascii="Times New Roman" w:hAnsi="Times New Roman" w:cs="Times New Roman"/>
          <w:sz w:val="28"/>
          <w:szCs w:val="28"/>
        </w:rPr>
        <w:t>ы, п</w:t>
      </w:r>
      <w:r w:rsidRPr="00E960D8">
        <w:rPr>
          <w:rFonts w:ascii="Times New Roman" w:hAnsi="Times New Roman" w:cs="Times New Roman"/>
          <w:sz w:val="28"/>
          <w:szCs w:val="28"/>
        </w:rPr>
        <w:t>ланировать инвестиции</w:t>
      </w:r>
      <w:r w:rsidR="00F943C2" w:rsidRPr="00E960D8">
        <w:rPr>
          <w:rFonts w:ascii="Times New Roman" w:hAnsi="Times New Roman" w:cs="Times New Roman"/>
          <w:sz w:val="28"/>
          <w:szCs w:val="28"/>
        </w:rPr>
        <w:t>.</w:t>
      </w:r>
    </w:p>
    <w:p w14:paraId="0FBA872A" w14:textId="2CB47410" w:rsidR="00850DA0" w:rsidRPr="00E960D8" w:rsidRDefault="00850DA0" w:rsidP="00F943C2">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Организация производственных связей</w:t>
      </w:r>
      <w:r w:rsidR="00F943C2" w:rsidRPr="00E960D8">
        <w:rPr>
          <w:rFonts w:ascii="Times New Roman" w:hAnsi="Times New Roman" w:cs="Times New Roman"/>
          <w:sz w:val="28"/>
          <w:szCs w:val="28"/>
        </w:rPr>
        <w:t xml:space="preserve"> в холдинге представляет собой многоуровневую систему, состоящую из вертикальных, горизонтальных и внешних связей. </w:t>
      </w:r>
    </w:p>
    <w:p w14:paraId="0B819E5C" w14:textId="77777777" w:rsidR="00F943C2" w:rsidRPr="00E960D8" w:rsidRDefault="00F943C2" w:rsidP="00F943C2">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Вертикальные связи проходят между </w:t>
      </w:r>
      <w:r w:rsidR="00850DA0" w:rsidRPr="00E960D8">
        <w:rPr>
          <w:rFonts w:ascii="Times New Roman" w:hAnsi="Times New Roman" w:cs="Times New Roman"/>
          <w:sz w:val="28"/>
          <w:szCs w:val="28"/>
        </w:rPr>
        <w:t>федеральным центром (Москва) и региональными студиями</w:t>
      </w:r>
      <w:r w:rsidRPr="00E960D8">
        <w:rPr>
          <w:rFonts w:ascii="Times New Roman" w:hAnsi="Times New Roman" w:cs="Times New Roman"/>
          <w:sz w:val="28"/>
          <w:szCs w:val="28"/>
        </w:rPr>
        <w:t xml:space="preserve">, а также </w:t>
      </w:r>
      <w:r w:rsidR="00850DA0" w:rsidRPr="00E960D8">
        <w:rPr>
          <w:rFonts w:ascii="Times New Roman" w:hAnsi="Times New Roman" w:cs="Times New Roman"/>
          <w:sz w:val="28"/>
          <w:szCs w:val="28"/>
        </w:rPr>
        <w:t>генеральным продюсером и линейными продюсерами проектов</w:t>
      </w:r>
      <w:r w:rsidRPr="00E960D8">
        <w:rPr>
          <w:rFonts w:ascii="Times New Roman" w:hAnsi="Times New Roman" w:cs="Times New Roman"/>
          <w:sz w:val="28"/>
          <w:szCs w:val="28"/>
        </w:rPr>
        <w:t>.</w:t>
      </w:r>
    </w:p>
    <w:p w14:paraId="1D285CEC" w14:textId="7C0B9A9D" w:rsidR="00850DA0" w:rsidRPr="00E960D8" w:rsidRDefault="00850DA0" w:rsidP="00F943C2">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Горизонтальные связи</w:t>
      </w:r>
      <w:r w:rsidR="00F943C2" w:rsidRPr="00E960D8">
        <w:rPr>
          <w:rFonts w:ascii="Times New Roman" w:hAnsi="Times New Roman" w:cs="Times New Roman"/>
          <w:sz w:val="28"/>
          <w:szCs w:val="28"/>
        </w:rPr>
        <w:t xml:space="preserve"> происходят между </w:t>
      </w:r>
      <w:r w:rsidRPr="00E960D8">
        <w:rPr>
          <w:rFonts w:ascii="Times New Roman" w:hAnsi="Times New Roman" w:cs="Times New Roman"/>
          <w:sz w:val="28"/>
          <w:szCs w:val="28"/>
        </w:rPr>
        <w:t>региональными студиями (обмен опытом, совместные проекты)</w:t>
      </w:r>
      <w:r w:rsidR="00F943C2" w:rsidRPr="00E960D8">
        <w:rPr>
          <w:rFonts w:ascii="Times New Roman" w:hAnsi="Times New Roman" w:cs="Times New Roman"/>
          <w:sz w:val="28"/>
          <w:szCs w:val="28"/>
        </w:rPr>
        <w:t xml:space="preserve"> и </w:t>
      </w:r>
      <w:r w:rsidRPr="00E960D8">
        <w:rPr>
          <w:rFonts w:ascii="Times New Roman" w:hAnsi="Times New Roman" w:cs="Times New Roman"/>
          <w:sz w:val="28"/>
          <w:szCs w:val="28"/>
        </w:rPr>
        <w:t>функциональными подразделениями (продакшн, маркетинг, продажи</w:t>
      </w:r>
      <w:r w:rsidR="00F943C2" w:rsidRPr="00E960D8">
        <w:rPr>
          <w:rFonts w:ascii="Times New Roman" w:hAnsi="Times New Roman" w:cs="Times New Roman"/>
          <w:sz w:val="28"/>
          <w:szCs w:val="28"/>
        </w:rPr>
        <w:t>).</w:t>
      </w:r>
    </w:p>
    <w:p w14:paraId="691A7DA6" w14:textId="77777777" w:rsidR="00F943C2" w:rsidRPr="00E960D8" w:rsidRDefault="00F943C2" w:rsidP="00F943C2">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Также стоит учитывать и внешние связи с заказчиками, партнерами и подрядчиками.</w:t>
      </w:r>
    </w:p>
    <w:p w14:paraId="531F963C" w14:textId="1A3F4B70" w:rsidR="00850DA0" w:rsidRPr="00E960D8" w:rsidRDefault="00850DA0" w:rsidP="00F943C2">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Координация подразделений</w:t>
      </w:r>
      <w:r w:rsidR="00F943C2" w:rsidRPr="00E960D8">
        <w:rPr>
          <w:rFonts w:ascii="Times New Roman" w:hAnsi="Times New Roman" w:cs="Times New Roman"/>
          <w:sz w:val="28"/>
          <w:szCs w:val="28"/>
        </w:rPr>
        <w:t xml:space="preserve"> </w:t>
      </w:r>
      <w:r w:rsidRPr="00E960D8">
        <w:rPr>
          <w:rFonts w:ascii="Times New Roman" w:hAnsi="Times New Roman" w:cs="Times New Roman"/>
          <w:sz w:val="28"/>
          <w:szCs w:val="28"/>
        </w:rPr>
        <w:t>обеспечивается через</w:t>
      </w:r>
      <w:r w:rsidR="00F943C2" w:rsidRPr="00E960D8">
        <w:rPr>
          <w:rFonts w:ascii="Times New Roman" w:hAnsi="Times New Roman" w:cs="Times New Roman"/>
          <w:sz w:val="28"/>
          <w:szCs w:val="28"/>
        </w:rPr>
        <w:t xml:space="preserve"> р</w:t>
      </w:r>
      <w:r w:rsidRPr="00E960D8">
        <w:rPr>
          <w:rFonts w:ascii="Times New Roman" w:hAnsi="Times New Roman" w:cs="Times New Roman"/>
          <w:sz w:val="28"/>
          <w:szCs w:val="28"/>
        </w:rPr>
        <w:t>егулярные планерки и совещания</w:t>
      </w:r>
      <w:r w:rsidR="00F943C2" w:rsidRPr="00E960D8">
        <w:rPr>
          <w:rFonts w:ascii="Times New Roman" w:hAnsi="Times New Roman" w:cs="Times New Roman"/>
          <w:sz w:val="28"/>
          <w:szCs w:val="28"/>
        </w:rPr>
        <w:t>,</w:t>
      </w:r>
      <w:r w:rsidRPr="00E960D8">
        <w:rPr>
          <w:rFonts w:ascii="Times New Roman" w:hAnsi="Times New Roman" w:cs="Times New Roman"/>
          <w:sz w:val="28"/>
          <w:szCs w:val="28"/>
        </w:rPr>
        <w:t xml:space="preserve"> формы отчетности</w:t>
      </w:r>
      <w:r w:rsidR="00F943C2" w:rsidRPr="00E960D8">
        <w:rPr>
          <w:rFonts w:ascii="Times New Roman" w:hAnsi="Times New Roman" w:cs="Times New Roman"/>
          <w:sz w:val="28"/>
          <w:szCs w:val="28"/>
        </w:rPr>
        <w:t>, к</w:t>
      </w:r>
      <w:r w:rsidRPr="00E960D8">
        <w:rPr>
          <w:rFonts w:ascii="Times New Roman" w:hAnsi="Times New Roman" w:cs="Times New Roman"/>
          <w:sz w:val="28"/>
          <w:szCs w:val="28"/>
        </w:rPr>
        <w:t>орпоративные мероприятия и командообразование</w:t>
      </w:r>
      <w:r w:rsidR="00F943C2" w:rsidRPr="00E960D8">
        <w:rPr>
          <w:rFonts w:ascii="Times New Roman" w:hAnsi="Times New Roman" w:cs="Times New Roman"/>
          <w:sz w:val="28"/>
          <w:szCs w:val="28"/>
        </w:rPr>
        <w:t>.</w:t>
      </w:r>
    </w:p>
    <w:p w14:paraId="3E0423EF" w14:textId="09B275A8" w:rsidR="00722D38" w:rsidRPr="00E960D8" w:rsidRDefault="00F943C2" w:rsidP="00A4242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 ходе изучения соответствующих документов и опросу сотрудников, было выяснено, что</w:t>
      </w:r>
      <w:r w:rsidR="00850DA0" w:rsidRPr="00E960D8">
        <w:rPr>
          <w:rFonts w:ascii="Times New Roman" w:hAnsi="Times New Roman" w:cs="Times New Roman"/>
          <w:sz w:val="28"/>
          <w:szCs w:val="28"/>
        </w:rPr>
        <w:t xml:space="preserve"> менеджмент в ООО «ИНСАЙТ ЛЮДИ» характеризуется </w:t>
      </w:r>
      <w:r w:rsidRPr="00E960D8">
        <w:rPr>
          <w:rFonts w:ascii="Times New Roman" w:hAnsi="Times New Roman" w:cs="Times New Roman"/>
          <w:sz w:val="28"/>
          <w:szCs w:val="28"/>
        </w:rPr>
        <w:t xml:space="preserve">масштабируемостью, проектным подходом, технологичностью и многоуровневым контролем качества. Зонами развития можно назвать </w:t>
      </w:r>
      <w:r w:rsidR="005D5FD3" w:rsidRPr="00E960D8">
        <w:rPr>
          <w:rFonts w:ascii="Times New Roman" w:hAnsi="Times New Roman" w:cs="Times New Roman"/>
          <w:sz w:val="28"/>
          <w:szCs w:val="28"/>
        </w:rPr>
        <w:t>дальнейшую</w:t>
      </w:r>
      <w:r w:rsidRPr="00E960D8">
        <w:rPr>
          <w:rFonts w:ascii="Times New Roman" w:hAnsi="Times New Roman" w:cs="Times New Roman"/>
          <w:sz w:val="28"/>
          <w:szCs w:val="28"/>
        </w:rPr>
        <w:t xml:space="preserve"> автоматизацию процессов, развитие горизонтальных связей между регионами</w:t>
      </w:r>
      <w:r w:rsidR="005D5FD3" w:rsidRPr="00E960D8">
        <w:rPr>
          <w:rFonts w:ascii="Times New Roman" w:hAnsi="Times New Roman" w:cs="Times New Roman"/>
          <w:sz w:val="28"/>
          <w:szCs w:val="28"/>
        </w:rPr>
        <w:t xml:space="preserve"> и внедр</w:t>
      </w:r>
      <w:r w:rsidR="00722D38" w:rsidRPr="00E960D8">
        <w:rPr>
          <w:rFonts w:ascii="Times New Roman" w:hAnsi="Times New Roman" w:cs="Times New Roman"/>
          <w:sz w:val="28"/>
          <w:szCs w:val="28"/>
        </w:rPr>
        <w:t>ен</w:t>
      </w:r>
      <w:r w:rsidR="005D5FD3" w:rsidRPr="00E960D8">
        <w:rPr>
          <w:rFonts w:ascii="Times New Roman" w:hAnsi="Times New Roman" w:cs="Times New Roman"/>
          <w:sz w:val="28"/>
          <w:szCs w:val="28"/>
        </w:rPr>
        <w:t xml:space="preserve">ие </w:t>
      </w:r>
      <w:r w:rsidR="00850DA0" w:rsidRPr="00E960D8">
        <w:rPr>
          <w:rFonts w:ascii="Times New Roman" w:hAnsi="Times New Roman" w:cs="Times New Roman"/>
          <w:sz w:val="28"/>
          <w:szCs w:val="28"/>
        </w:rPr>
        <w:t>более совершенных систем прогнозирования производственных мощностей</w:t>
      </w:r>
    </w:p>
    <w:p w14:paraId="08A2EB5D" w14:textId="4020958A" w:rsidR="006157F4" w:rsidRPr="00E960D8" w:rsidRDefault="00722D38" w:rsidP="00A4242D">
      <w:pPr>
        <w:spacing w:after="0" w:line="360" w:lineRule="auto"/>
        <w:ind w:firstLine="567"/>
        <w:jc w:val="center"/>
        <w:rPr>
          <w:rFonts w:ascii="Times New Roman" w:eastAsiaTheme="minorEastAsia" w:hAnsi="Times New Roman" w:cs="Times New Roman"/>
          <w:b/>
          <w:bCs/>
          <w:sz w:val="28"/>
          <w:szCs w:val="28"/>
        </w:rPr>
      </w:pPr>
      <w:r w:rsidRPr="00E960D8">
        <w:rPr>
          <w:rFonts w:ascii="Times New Roman" w:eastAsiaTheme="minorEastAsia" w:hAnsi="Times New Roman" w:cs="Times New Roman"/>
          <w:b/>
          <w:bCs/>
          <w:sz w:val="28"/>
          <w:szCs w:val="28"/>
        </w:rPr>
        <w:t>3.3. Управление персоналом (HR-менеджмент)</w:t>
      </w:r>
    </w:p>
    <w:p w14:paraId="6AF2C097" w14:textId="6BB86EC3" w:rsidR="00722D38" w:rsidRPr="00E960D8" w:rsidRDefault="00722D38" w:rsidP="00A4242D">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 xml:space="preserve">В </w:t>
      </w:r>
      <w:r w:rsidR="00C314F4" w:rsidRPr="00E960D8">
        <w:rPr>
          <w:rFonts w:ascii="Times New Roman" w:eastAsiaTheme="minorEastAsia" w:hAnsi="Times New Roman" w:cs="Times New Roman"/>
          <w:sz w:val="28"/>
          <w:szCs w:val="28"/>
        </w:rPr>
        <w:t>организации</w:t>
      </w:r>
      <w:r w:rsidRPr="00E960D8">
        <w:rPr>
          <w:rFonts w:ascii="Times New Roman" w:eastAsiaTheme="minorEastAsia" w:hAnsi="Times New Roman" w:cs="Times New Roman"/>
          <w:sz w:val="28"/>
          <w:szCs w:val="28"/>
        </w:rPr>
        <w:t xml:space="preserve"> функционирует выделенная HR-служба, обеспечивающая управление персоналом в условиях стремительного роста компании. За период 2021–2024 гг. численность сотрудников выросла с 58 до 466 человек, что потребовало профессиональной постановки кадровой работы.</w:t>
      </w:r>
    </w:p>
    <w:p w14:paraId="6440F784" w14:textId="26B71A4A" w:rsidR="00722D38" w:rsidRPr="00E960D8" w:rsidRDefault="00C314F4" w:rsidP="00E15543">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 xml:space="preserve">Основными функциями </w:t>
      </w:r>
      <w:r w:rsidR="00722D38" w:rsidRPr="00E960D8">
        <w:rPr>
          <w:rFonts w:ascii="Times New Roman" w:eastAsiaTheme="minorEastAsia" w:hAnsi="Times New Roman" w:cs="Times New Roman"/>
          <w:sz w:val="28"/>
          <w:szCs w:val="28"/>
        </w:rPr>
        <w:t>HR-службы</w:t>
      </w:r>
      <w:r w:rsidRPr="00E960D8">
        <w:rPr>
          <w:rFonts w:ascii="Times New Roman" w:eastAsiaTheme="minorEastAsia" w:hAnsi="Times New Roman" w:cs="Times New Roman"/>
          <w:sz w:val="28"/>
          <w:szCs w:val="28"/>
        </w:rPr>
        <w:t xml:space="preserve"> являются подбор и адаптация персонала, кадровый учет и администрирование, развитие корпоративной культуры, а также обучение и развитие сотрудников.</w:t>
      </w:r>
    </w:p>
    <w:p w14:paraId="67EB3862" w14:textId="5F95F4A6" w:rsidR="00722D38" w:rsidRPr="00E960D8" w:rsidRDefault="00722D38" w:rsidP="00E15543">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Организационная структура</w:t>
      </w:r>
      <w:r w:rsidR="00E15543" w:rsidRPr="00E960D8">
        <w:rPr>
          <w:rFonts w:ascii="Times New Roman" w:eastAsiaTheme="minorEastAsia" w:hAnsi="Times New Roman" w:cs="Times New Roman"/>
          <w:sz w:val="28"/>
          <w:szCs w:val="28"/>
        </w:rPr>
        <w:t xml:space="preserve"> компании</w:t>
      </w:r>
      <w:r w:rsidRPr="00E960D8">
        <w:rPr>
          <w:rFonts w:ascii="Times New Roman" w:eastAsiaTheme="minorEastAsia" w:hAnsi="Times New Roman" w:cs="Times New Roman"/>
          <w:sz w:val="28"/>
          <w:szCs w:val="28"/>
        </w:rPr>
        <w:t xml:space="preserve"> характеризуется сочетанием централизованных функций (общие стандарты, учет) и децентрализованных HR-специалистов в регионах, о чем свидетельствует наличие ваканси</w:t>
      </w:r>
      <w:r w:rsidR="00E15543" w:rsidRPr="00E960D8">
        <w:rPr>
          <w:rFonts w:ascii="Times New Roman" w:eastAsiaTheme="minorEastAsia" w:hAnsi="Times New Roman" w:cs="Times New Roman"/>
          <w:sz w:val="28"/>
          <w:szCs w:val="28"/>
        </w:rPr>
        <w:t>й менеджера в разных городах</w:t>
      </w:r>
      <w:r w:rsidRPr="00E960D8">
        <w:rPr>
          <w:rFonts w:ascii="Times New Roman" w:eastAsiaTheme="minorEastAsia" w:hAnsi="Times New Roman" w:cs="Times New Roman"/>
          <w:sz w:val="28"/>
          <w:szCs w:val="28"/>
        </w:rPr>
        <w:t>.</w:t>
      </w:r>
      <w:r w:rsidR="00E15543" w:rsidRPr="00E960D8">
        <w:rPr>
          <w:rFonts w:ascii="Times New Roman" w:eastAsiaTheme="minorEastAsia" w:hAnsi="Times New Roman" w:cs="Times New Roman"/>
          <w:sz w:val="28"/>
          <w:szCs w:val="28"/>
        </w:rPr>
        <w:t xml:space="preserve"> (15)</w:t>
      </w:r>
    </w:p>
    <w:p w14:paraId="12F1586C" w14:textId="16D75BAD" w:rsidR="00722D38" w:rsidRPr="00E960D8" w:rsidRDefault="00722D38" w:rsidP="00E15543">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Кадровая политика «ИНСАЙТ ЛЮДИ» строится на принципах, соответствующих философии компании как «большой семьи»:</w:t>
      </w:r>
    </w:p>
    <w:p w14:paraId="4FD9F11D" w14:textId="7175A5BF" w:rsidR="00722D38" w:rsidRPr="00E960D8" w:rsidRDefault="00722D38" w:rsidP="00722D38">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1. Принцип открытости и доступности</w:t>
      </w:r>
      <w:r w:rsidR="00E15543" w:rsidRPr="00E960D8">
        <w:rPr>
          <w:rFonts w:ascii="Times New Roman" w:eastAsiaTheme="minorEastAsia" w:hAnsi="Times New Roman" w:cs="Times New Roman"/>
          <w:sz w:val="28"/>
          <w:szCs w:val="28"/>
        </w:rPr>
        <w:t xml:space="preserve"> -</w:t>
      </w:r>
      <w:r w:rsidRPr="00E960D8">
        <w:rPr>
          <w:rFonts w:ascii="Times New Roman" w:eastAsiaTheme="minorEastAsia" w:hAnsi="Times New Roman" w:cs="Times New Roman"/>
          <w:sz w:val="28"/>
          <w:szCs w:val="28"/>
        </w:rPr>
        <w:t xml:space="preserve"> легкость коммуникации, отсутствие строгого дресс-кода</w:t>
      </w:r>
      <w:r w:rsidR="00E15543" w:rsidRPr="00E960D8">
        <w:rPr>
          <w:rFonts w:ascii="Times New Roman" w:eastAsiaTheme="minorEastAsia" w:hAnsi="Times New Roman" w:cs="Times New Roman"/>
          <w:sz w:val="28"/>
          <w:szCs w:val="28"/>
        </w:rPr>
        <w:t>, возможность полета фантазии при организации съемок</w:t>
      </w:r>
      <w:r w:rsidRPr="00E960D8">
        <w:rPr>
          <w:rFonts w:ascii="Times New Roman" w:eastAsiaTheme="minorEastAsia" w:hAnsi="Times New Roman" w:cs="Times New Roman"/>
          <w:sz w:val="28"/>
          <w:szCs w:val="28"/>
        </w:rPr>
        <w:t>.</w:t>
      </w:r>
    </w:p>
    <w:p w14:paraId="7703C31E" w14:textId="5C46F681" w:rsidR="00722D38" w:rsidRPr="00E960D8" w:rsidRDefault="00722D38" w:rsidP="00722D38">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2. Принцип развития</w:t>
      </w:r>
      <w:r w:rsidR="00E15543" w:rsidRPr="00E960D8">
        <w:rPr>
          <w:rFonts w:ascii="Times New Roman" w:eastAsiaTheme="minorEastAsia" w:hAnsi="Times New Roman" w:cs="Times New Roman"/>
          <w:sz w:val="28"/>
          <w:szCs w:val="28"/>
        </w:rPr>
        <w:t xml:space="preserve"> - </w:t>
      </w:r>
      <w:r w:rsidRPr="00E960D8">
        <w:rPr>
          <w:rFonts w:ascii="Times New Roman" w:eastAsiaTheme="minorEastAsia" w:hAnsi="Times New Roman" w:cs="Times New Roman"/>
          <w:sz w:val="28"/>
          <w:szCs w:val="28"/>
        </w:rPr>
        <w:t>предоставление возможностей профессионального и личностного роста, обучение, наставничество.</w:t>
      </w:r>
    </w:p>
    <w:p w14:paraId="66615114" w14:textId="1CD6A369" w:rsidR="00722D38" w:rsidRPr="00E960D8" w:rsidRDefault="00722D38" w:rsidP="00722D38">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lastRenderedPageBreak/>
        <w:t>3. Принцип социальной защищенности</w:t>
      </w:r>
      <w:r w:rsidR="00E15543" w:rsidRPr="00E960D8">
        <w:rPr>
          <w:rFonts w:ascii="Times New Roman" w:eastAsiaTheme="minorEastAsia" w:hAnsi="Times New Roman" w:cs="Times New Roman"/>
          <w:sz w:val="28"/>
          <w:szCs w:val="28"/>
        </w:rPr>
        <w:t xml:space="preserve"> -</w:t>
      </w:r>
      <w:r w:rsidRPr="00E960D8">
        <w:rPr>
          <w:rFonts w:ascii="Times New Roman" w:eastAsiaTheme="minorEastAsia" w:hAnsi="Times New Roman" w:cs="Times New Roman"/>
          <w:sz w:val="28"/>
          <w:szCs w:val="28"/>
        </w:rPr>
        <w:t xml:space="preserve"> официальное оформление с первого дня, полностью «белая» заработная плата, своевременная оплата труда.</w:t>
      </w:r>
    </w:p>
    <w:p w14:paraId="0F219BD9" w14:textId="77777777" w:rsidR="00E15543" w:rsidRPr="00E960D8" w:rsidRDefault="00722D38" w:rsidP="00E15543">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4. Принцип вовлеченности</w:t>
      </w:r>
      <w:r w:rsidR="00E15543" w:rsidRPr="00E960D8">
        <w:rPr>
          <w:rFonts w:ascii="Times New Roman" w:eastAsiaTheme="minorEastAsia" w:hAnsi="Times New Roman" w:cs="Times New Roman"/>
          <w:sz w:val="28"/>
          <w:szCs w:val="28"/>
        </w:rPr>
        <w:t xml:space="preserve"> - </w:t>
      </w:r>
      <w:r w:rsidRPr="00E960D8">
        <w:rPr>
          <w:rFonts w:ascii="Times New Roman" w:eastAsiaTheme="minorEastAsia" w:hAnsi="Times New Roman" w:cs="Times New Roman"/>
          <w:sz w:val="28"/>
          <w:szCs w:val="28"/>
        </w:rPr>
        <w:t>участие сотрудников в креативных проектах, реализация идей, корпоративные мероприятия.</w:t>
      </w:r>
    </w:p>
    <w:p w14:paraId="6CA3B053" w14:textId="02FE7298" w:rsidR="00722D38" w:rsidRPr="00E960D8" w:rsidRDefault="00722D38" w:rsidP="00E15543">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Профессионально-квалификационная структура персонала</w:t>
      </w:r>
      <w:r w:rsidR="00E15543" w:rsidRPr="00E960D8">
        <w:rPr>
          <w:rFonts w:ascii="Times New Roman" w:eastAsiaTheme="minorEastAsia" w:hAnsi="Times New Roman" w:cs="Times New Roman"/>
          <w:sz w:val="28"/>
          <w:szCs w:val="28"/>
        </w:rPr>
        <w:t xml:space="preserve"> компании </w:t>
      </w:r>
      <w:r w:rsidRPr="00E960D8">
        <w:rPr>
          <w:rFonts w:ascii="Times New Roman" w:eastAsiaTheme="minorEastAsia" w:hAnsi="Times New Roman" w:cs="Times New Roman"/>
          <w:sz w:val="28"/>
          <w:szCs w:val="28"/>
        </w:rPr>
        <w:t>включает как творческих специалистов (продюсеры, режиссеры, операторы), так и административно-управленческий персонал, HR-специалистов, офис-менеджеров.</w:t>
      </w:r>
    </w:p>
    <w:p w14:paraId="0F9E17E5" w14:textId="13ED5775" w:rsidR="00722D38" w:rsidRPr="00E960D8" w:rsidRDefault="00E15543" w:rsidP="00412703">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 xml:space="preserve">Ключевыми характеристиками для приема на работу в организацию являются возрастной состав - </w:t>
      </w:r>
      <w:r w:rsidR="00722D38" w:rsidRPr="00E960D8">
        <w:rPr>
          <w:rFonts w:ascii="Times New Roman" w:eastAsiaTheme="minorEastAsia" w:hAnsi="Times New Roman" w:cs="Times New Roman"/>
          <w:sz w:val="28"/>
          <w:szCs w:val="28"/>
        </w:rPr>
        <w:t>преимущественно молодой коллектив профессионалов</w:t>
      </w:r>
      <w:r w:rsidRPr="00E960D8">
        <w:rPr>
          <w:rFonts w:ascii="Times New Roman" w:eastAsiaTheme="minorEastAsia" w:hAnsi="Times New Roman" w:cs="Times New Roman"/>
          <w:sz w:val="28"/>
          <w:szCs w:val="28"/>
        </w:rPr>
        <w:t xml:space="preserve">, </w:t>
      </w:r>
      <w:r w:rsidR="00722D38" w:rsidRPr="00E960D8">
        <w:rPr>
          <w:rFonts w:ascii="Times New Roman" w:eastAsiaTheme="minorEastAsia" w:hAnsi="Times New Roman" w:cs="Times New Roman"/>
          <w:sz w:val="28"/>
          <w:szCs w:val="28"/>
        </w:rPr>
        <w:t>среднее специальное или высшее образование, опыт работы 1-3 года</w:t>
      </w:r>
      <w:r w:rsidRPr="00E960D8">
        <w:rPr>
          <w:rFonts w:ascii="Times New Roman" w:eastAsiaTheme="minorEastAsia" w:hAnsi="Times New Roman" w:cs="Times New Roman"/>
          <w:sz w:val="28"/>
          <w:szCs w:val="28"/>
        </w:rPr>
        <w:t xml:space="preserve">, </w:t>
      </w:r>
      <w:r w:rsidR="00722D38" w:rsidRPr="00E960D8">
        <w:rPr>
          <w:rFonts w:ascii="Times New Roman" w:eastAsiaTheme="minorEastAsia" w:hAnsi="Times New Roman" w:cs="Times New Roman"/>
          <w:sz w:val="28"/>
          <w:szCs w:val="28"/>
        </w:rPr>
        <w:t xml:space="preserve">развитые коммуникативные навыки, </w:t>
      </w:r>
      <w:r w:rsidRPr="00E960D8">
        <w:rPr>
          <w:rFonts w:ascii="Times New Roman" w:eastAsiaTheme="minorEastAsia" w:hAnsi="Times New Roman" w:cs="Times New Roman"/>
          <w:sz w:val="28"/>
          <w:szCs w:val="28"/>
        </w:rPr>
        <w:t xml:space="preserve">территориальное распределение </w:t>
      </w:r>
      <w:r w:rsidR="00722D38" w:rsidRPr="00E960D8">
        <w:rPr>
          <w:rFonts w:ascii="Times New Roman" w:eastAsiaTheme="minorEastAsia" w:hAnsi="Times New Roman" w:cs="Times New Roman"/>
          <w:sz w:val="28"/>
          <w:szCs w:val="28"/>
        </w:rPr>
        <w:t xml:space="preserve">в Москве и регионах присутствия </w:t>
      </w:r>
      <w:r w:rsidRPr="00E960D8">
        <w:rPr>
          <w:rFonts w:ascii="Times New Roman" w:eastAsiaTheme="minorEastAsia" w:hAnsi="Times New Roman" w:cs="Times New Roman"/>
          <w:sz w:val="28"/>
          <w:szCs w:val="28"/>
        </w:rPr>
        <w:t>студии</w:t>
      </w:r>
      <w:r w:rsidR="00722D38" w:rsidRPr="00E960D8">
        <w:rPr>
          <w:rFonts w:ascii="Times New Roman" w:eastAsiaTheme="minorEastAsia" w:hAnsi="Times New Roman" w:cs="Times New Roman"/>
          <w:sz w:val="28"/>
          <w:szCs w:val="28"/>
        </w:rPr>
        <w:t>.</w:t>
      </w:r>
    </w:p>
    <w:p w14:paraId="0685F9AC" w14:textId="7EFB8E5A" w:rsidR="00722D38" w:rsidRPr="00E960D8" w:rsidRDefault="00722D38" w:rsidP="00412703">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Для автоматизации кадровых процессов в компании внедрена система</w:t>
      </w:r>
      <w:r w:rsidR="00412703" w:rsidRPr="00E960D8">
        <w:rPr>
          <w:rFonts w:ascii="Times New Roman" w:eastAsiaTheme="minorEastAsia" w:hAnsi="Times New Roman" w:cs="Times New Roman"/>
          <w:sz w:val="28"/>
          <w:szCs w:val="28"/>
        </w:rPr>
        <w:t xml:space="preserve"> </w:t>
      </w:r>
      <w:r w:rsidRPr="00E960D8">
        <w:rPr>
          <w:rFonts w:ascii="Times New Roman" w:eastAsiaTheme="minorEastAsia" w:hAnsi="Times New Roman" w:cs="Times New Roman"/>
          <w:sz w:val="28"/>
          <w:szCs w:val="28"/>
        </w:rPr>
        <w:t>«1С:Зарплата и управление персоналом»</w:t>
      </w:r>
      <w:r w:rsidR="00412703" w:rsidRPr="00E960D8">
        <w:rPr>
          <w:rFonts w:ascii="Times New Roman" w:eastAsiaTheme="minorEastAsia" w:hAnsi="Times New Roman" w:cs="Times New Roman"/>
          <w:sz w:val="28"/>
          <w:szCs w:val="28"/>
        </w:rPr>
        <w:t xml:space="preserve">. Автоматизированными функциями являются кадровый </w:t>
      </w:r>
      <w:r w:rsidRPr="00E960D8">
        <w:rPr>
          <w:rFonts w:ascii="Times New Roman" w:eastAsiaTheme="minorEastAsia" w:hAnsi="Times New Roman" w:cs="Times New Roman"/>
          <w:sz w:val="28"/>
          <w:szCs w:val="28"/>
        </w:rPr>
        <w:t>учет и расчет заработной платы</w:t>
      </w:r>
      <w:r w:rsidR="00412703" w:rsidRPr="00E960D8">
        <w:rPr>
          <w:rFonts w:ascii="Times New Roman" w:eastAsiaTheme="minorEastAsia" w:hAnsi="Times New Roman" w:cs="Times New Roman"/>
          <w:sz w:val="28"/>
          <w:szCs w:val="28"/>
        </w:rPr>
        <w:t xml:space="preserve">, учет </w:t>
      </w:r>
      <w:r w:rsidRPr="00E960D8">
        <w:rPr>
          <w:rFonts w:ascii="Times New Roman" w:eastAsiaTheme="minorEastAsia" w:hAnsi="Times New Roman" w:cs="Times New Roman"/>
          <w:sz w:val="28"/>
          <w:szCs w:val="28"/>
        </w:rPr>
        <w:t>рабочего времени</w:t>
      </w:r>
      <w:r w:rsidR="00412703" w:rsidRPr="00E960D8">
        <w:rPr>
          <w:rFonts w:ascii="Times New Roman" w:eastAsiaTheme="minorEastAsia" w:hAnsi="Times New Roman" w:cs="Times New Roman"/>
          <w:sz w:val="28"/>
          <w:szCs w:val="28"/>
        </w:rPr>
        <w:t xml:space="preserve">, анализ </w:t>
      </w:r>
      <w:r w:rsidRPr="00E960D8">
        <w:rPr>
          <w:rFonts w:ascii="Times New Roman" w:eastAsiaTheme="minorEastAsia" w:hAnsi="Times New Roman" w:cs="Times New Roman"/>
          <w:sz w:val="28"/>
          <w:szCs w:val="28"/>
        </w:rPr>
        <w:t>кадрового состав</w:t>
      </w:r>
      <w:r w:rsidR="00412703" w:rsidRPr="00E960D8">
        <w:rPr>
          <w:rFonts w:ascii="Times New Roman" w:eastAsiaTheme="minorEastAsia" w:hAnsi="Times New Roman" w:cs="Times New Roman"/>
          <w:sz w:val="28"/>
          <w:szCs w:val="28"/>
        </w:rPr>
        <w:t xml:space="preserve">а, </w:t>
      </w:r>
      <w:r w:rsidRPr="00E960D8">
        <w:rPr>
          <w:rFonts w:ascii="Times New Roman" w:eastAsiaTheme="minorEastAsia" w:hAnsi="Times New Roman" w:cs="Times New Roman"/>
          <w:sz w:val="28"/>
          <w:szCs w:val="28"/>
        </w:rPr>
        <w:t>аналитическая отчетность</w:t>
      </w:r>
      <w:r w:rsidR="00412703" w:rsidRPr="00E960D8">
        <w:rPr>
          <w:rFonts w:ascii="Times New Roman" w:eastAsiaTheme="minorEastAsia" w:hAnsi="Times New Roman" w:cs="Times New Roman"/>
          <w:sz w:val="28"/>
          <w:szCs w:val="28"/>
        </w:rPr>
        <w:t xml:space="preserve">, применение </w:t>
      </w:r>
      <w:r w:rsidRPr="00E960D8">
        <w:rPr>
          <w:rFonts w:ascii="Times New Roman" w:eastAsiaTheme="minorEastAsia" w:hAnsi="Times New Roman" w:cs="Times New Roman"/>
          <w:sz w:val="28"/>
          <w:szCs w:val="28"/>
        </w:rPr>
        <w:t>мотивационных схем</w:t>
      </w:r>
      <w:r w:rsidR="00412703" w:rsidRPr="00E960D8">
        <w:rPr>
          <w:rFonts w:ascii="Times New Roman" w:eastAsiaTheme="minorEastAsia" w:hAnsi="Times New Roman" w:cs="Times New Roman"/>
          <w:sz w:val="28"/>
          <w:szCs w:val="28"/>
        </w:rPr>
        <w:t xml:space="preserve">. </w:t>
      </w:r>
    </w:p>
    <w:p w14:paraId="564BFF16" w14:textId="24ADCE42" w:rsidR="00722D38" w:rsidRPr="00E960D8" w:rsidRDefault="00722D38" w:rsidP="00412703">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 xml:space="preserve">Планирование персонала осуществляется с учетом расширения штата и открытия новых региональных студий. В коммуникациях используются стандартные инструменты: MS Office, Google Диск, мессенджеры, </w:t>
      </w:r>
      <w:r w:rsidR="00412703" w:rsidRPr="00E960D8">
        <w:rPr>
          <w:rFonts w:ascii="Times New Roman" w:eastAsiaTheme="minorEastAsia" w:hAnsi="Times New Roman" w:cs="Times New Roman"/>
          <w:sz w:val="28"/>
          <w:szCs w:val="28"/>
        </w:rPr>
        <w:t>Яндекс телемост.</w:t>
      </w:r>
    </w:p>
    <w:p w14:paraId="419BC544" w14:textId="67195C82" w:rsidR="00722D38" w:rsidRPr="00E960D8" w:rsidRDefault="00412703" w:rsidP="003B5951">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Для плавного вхождения в философию и жизнь</w:t>
      </w:r>
      <w:r w:rsidR="00722D38" w:rsidRPr="00E960D8">
        <w:rPr>
          <w:rFonts w:ascii="Times New Roman" w:eastAsiaTheme="minorEastAsia" w:hAnsi="Times New Roman" w:cs="Times New Roman"/>
          <w:sz w:val="28"/>
          <w:szCs w:val="28"/>
        </w:rPr>
        <w:t xml:space="preserve"> компании</w:t>
      </w:r>
      <w:r w:rsidRPr="00E960D8">
        <w:rPr>
          <w:rFonts w:ascii="Times New Roman" w:eastAsiaTheme="minorEastAsia" w:hAnsi="Times New Roman" w:cs="Times New Roman"/>
          <w:sz w:val="28"/>
          <w:szCs w:val="28"/>
        </w:rPr>
        <w:t>,</w:t>
      </w:r>
      <w:r w:rsidR="00722D38" w:rsidRPr="00E960D8">
        <w:rPr>
          <w:rFonts w:ascii="Times New Roman" w:eastAsiaTheme="minorEastAsia" w:hAnsi="Times New Roman" w:cs="Times New Roman"/>
          <w:sz w:val="28"/>
          <w:szCs w:val="28"/>
        </w:rPr>
        <w:t xml:space="preserve"> создана многоуровневая система развития сотрудников</w:t>
      </w:r>
      <w:r w:rsidR="003B5951" w:rsidRPr="00E960D8">
        <w:rPr>
          <w:rFonts w:ascii="Times New Roman" w:eastAsiaTheme="minorEastAsia" w:hAnsi="Times New Roman" w:cs="Times New Roman"/>
          <w:sz w:val="28"/>
          <w:szCs w:val="28"/>
        </w:rPr>
        <w:t>. О</w:t>
      </w:r>
      <w:r w:rsidR="00722D38" w:rsidRPr="00E960D8">
        <w:rPr>
          <w:rFonts w:ascii="Times New Roman" w:eastAsiaTheme="minorEastAsia" w:hAnsi="Times New Roman" w:cs="Times New Roman"/>
          <w:sz w:val="28"/>
          <w:szCs w:val="28"/>
        </w:rPr>
        <w:t>бучение</w:t>
      </w:r>
      <w:r w:rsidR="003B5951" w:rsidRPr="00E960D8">
        <w:rPr>
          <w:rFonts w:ascii="Times New Roman" w:eastAsiaTheme="minorEastAsia" w:hAnsi="Times New Roman" w:cs="Times New Roman"/>
          <w:sz w:val="28"/>
          <w:szCs w:val="28"/>
        </w:rPr>
        <w:t xml:space="preserve"> нового сотрудника происходит</w:t>
      </w:r>
      <w:r w:rsidR="00722D38" w:rsidRPr="00E960D8">
        <w:rPr>
          <w:rFonts w:ascii="Times New Roman" w:eastAsiaTheme="minorEastAsia" w:hAnsi="Times New Roman" w:cs="Times New Roman"/>
          <w:sz w:val="28"/>
          <w:szCs w:val="28"/>
        </w:rPr>
        <w:t xml:space="preserve"> непосредственно при выполнении </w:t>
      </w:r>
      <w:r w:rsidR="003B5951" w:rsidRPr="00E960D8">
        <w:rPr>
          <w:rFonts w:ascii="Times New Roman" w:eastAsiaTheme="minorEastAsia" w:hAnsi="Times New Roman" w:cs="Times New Roman"/>
          <w:sz w:val="28"/>
          <w:szCs w:val="28"/>
        </w:rPr>
        <w:t xml:space="preserve">рабочих </w:t>
      </w:r>
      <w:r w:rsidR="00722D38" w:rsidRPr="00E960D8">
        <w:rPr>
          <w:rFonts w:ascii="Times New Roman" w:eastAsiaTheme="minorEastAsia" w:hAnsi="Times New Roman" w:cs="Times New Roman"/>
          <w:sz w:val="28"/>
          <w:szCs w:val="28"/>
        </w:rPr>
        <w:t>задач.</w:t>
      </w:r>
      <w:r w:rsidR="003B5951" w:rsidRPr="00E960D8">
        <w:rPr>
          <w:rFonts w:ascii="Times New Roman" w:eastAsiaTheme="minorEastAsia" w:hAnsi="Times New Roman" w:cs="Times New Roman"/>
          <w:sz w:val="28"/>
          <w:szCs w:val="28"/>
        </w:rPr>
        <w:t xml:space="preserve"> За каждым новичком прикрепляется опытный коллега, для помощи при возникновении вопросов и трудностей. Также в компании есть все возможности для профессионального развития и карьерного роста.</w:t>
      </w:r>
    </w:p>
    <w:p w14:paraId="358B690A" w14:textId="6BD243BC" w:rsidR="00722D38" w:rsidRPr="00E960D8" w:rsidRDefault="003B5951" w:rsidP="003B5951">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lastRenderedPageBreak/>
        <w:t>Для мотивации сотрудников к качественной работе, организация применяет материальное и нематериальное стимулирование. К материальному относится к</w:t>
      </w:r>
      <w:r w:rsidR="00722D38" w:rsidRPr="00E960D8">
        <w:rPr>
          <w:rFonts w:ascii="Times New Roman" w:eastAsiaTheme="minorEastAsia" w:hAnsi="Times New Roman" w:cs="Times New Roman"/>
          <w:sz w:val="28"/>
          <w:szCs w:val="28"/>
        </w:rPr>
        <w:t>онкурентоспособная заработная плата</w:t>
      </w:r>
      <w:r w:rsidRPr="00E960D8">
        <w:rPr>
          <w:rFonts w:ascii="Times New Roman" w:eastAsiaTheme="minorEastAsia" w:hAnsi="Times New Roman" w:cs="Times New Roman"/>
          <w:sz w:val="28"/>
          <w:szCs w:val="28"/>
        </w:rPr>
        <w:t>, оплата больничного и медицинское страхование. К нематериальному стимулированию относятся комфортные условия труда (наличие кухни и места для перекуса), корпоративные мероприятия, возможность реализации</w:t>
      </w:r>
      <w:r w:rsidR="00722D38" w:rsidRPr="00E960D8">
        <w:rPr>
          <w:rFonts w:ascii="Times New Roman" w:eastAsiaTheme="minorEastAsia" w:hAnsi="Times New Roman" w:cs="Times New Roman"/>
          <w:sz w:val="28"/>
          <w:szCs w:val="28"/>
        </w:rPr>
        <w:t xml:space="preserve"> креативных идей и проектов</w:t>
      </w:r>
      <w:r w:rsidRPr="00E960D8">
        <w:rPr>
          <w:rFonts w:ascii="Times New Roman" w:eastAsiaTheme="minorEastAsia" w:hAnsi="Times New Roman" w:cs="Times New Roman"/>
          <w:sz w:val="28"/>
          <w:szCs w:val="28"/>
        </w:rPr>
        <w:t>, а также участие в командировках.</w:t>
      </w:r>
    </w:p>
    <w:p w14:paraId="7725DCE1" w14:textId="228DB9DC" w:rsidR="00722D38" w:rsidRPr="00E960D8" w:rsidRDefault="009B7262" w:rsidP="009B7262">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 xml:space="preserve">Отбор персонала проводится классическим образом: сначала происходит согласование </w:t>
      </w:r>
      <w:r w:rsidR="00722D38" w:rsidRPr="00E960D8">
        <w:rPr>
          <w:rFonts w:ascii="Times New Roman" w:eastAsiaTheme="minorEastAsia" w:hAnsi="Times New Roman" w:cs="Times New Roman"/>
          <w:sz w:val="28"/>
          <w:szCs w:val="28"/>
        </w:rPr>
        <w:t>критериев поиска с руководителями подразделений</w:t>
      </w:r>
      <w:r w:rsidRPr="00E960D8">
        <w:rPr>
          <w:rFonts w:ascii="Times New Roman" w:eastAsiaTheme="minorEastAsia" w:hAnsi="Times New Roman" w:cs="Times New Roman"/>
          <w:sz w:val="28"/>
          <w:szCs w:val="28"/>
        </w:rPr>
        <w:t>, затем составляются и размещаются вакансии, поиск и отбор соискателей (на данном этапе учитывается коммуникабельность, ориентация на результат, инициативность, способность к многозадачности, креативный подход), и в завершении – проведение собеседования и решение о приеме/неприеме на работу.</w:t>
      </w:r>
    </w:p>
    <w:p w14:paraId="4A240B72" w14:textId="72A709AA" w:rsidR="00722D38" w:rsidRPr="00E960D8" w:rsidRDefault="00722D38" w:rsidP="00FA5E69">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Методы оценки</w:t>
      </w:r>
      <w:r w:rsidR="00FA5E69" w:rsidRPr="00E960D8">
        <w:rPr>
          <w:rFonts w:ascii="Times New Roman" w:eastAsiaTheme="minorEastAsia" w:hAnsi="Times New Roman" w:cs="Times New Roman"/>
          <w:sz w:val="28"/>
          <w:szCs w:val="28"/>
        </w:rPr>
        <w:t xml:space="preserve"> </w:t>
      </w:r>
      <w:r w:rsidR="00FA5E69" w:rsidRPr="00E960D8">
        <w:rPr>
          <w:rFonts w:ascii="Times New Roman" w:eastAsiaTheme="minorEastAsia" w:hAnsi="Times New Roman" w:cs="Times New Roman"/>
          <w:bCs/>
          <w:sz w:val="28"/>
          <w:szCs w:val="28"/>
        </w:rPr>
        <w:t>деловой оценки персонала</w:t>
      </w:r>
      <w:r w:rsidR="00FA5E69" w:rsidRPr="00E960D8">
        <w:rPr>
          <w:rFonts w:ascii="Times New Roman" w:eastAsiaTheme="minorEastAsia" w:hAnsi="Times New Roman" w:cs="Times New Roman"/>
          <w:sz w:val="28"/>
          <w:szCs w:val="28"/>
        </w:rPr>
        <w:t xml:space="preserve"> </w:t>
      </w:r>
      <w:r w:rsidRPr="00E960D8">
        <w:rPr>
          <w:rFonts w:ascii="Times New Roman" w:eastAsiaTheme="minorEastAsia" w:hAnsi="Times New Roman" w:cs="Times New Roman"/>
          <w:sz w:val="28"/>
          <w:szCs w:val="28"/>
        </w:rPr>
        <w:t>не раскрываются. Можно предположить использование стандартных подходов: оценка по KPI, собеседования с руководителями, анализ результатов работы.</w:t>
      </w:r>
      <w:r w:rsidR="00FA5E69" w:rsidRPr="00E960D8">
        <w:rPr>
          <w:rFonts w:ascii="Times New Roman" w:eastAsiaTheme="minorEastAsia" w:hAnsi="Times New Roman" w:cs="Times New Roman"/>
          <w:sz w:val="28"/>
          <w:szCs w:val="28"/>
        </w:rPr>
        <w:t xml:space="preserve"> Критерии оценки для линейных продюсеров - </w:t>
      </w:r>
      <w:r w:rsidRPr="00E960D8">
        <w:rPr>
          <w:rFonts w:ascii="Times New Roman" w:eastAsiaTheme="minorEastAsia" w:hAnsi="Times New Roman" w:cs="Times New Roman"/>
          <w:sz w:val="28"/>
          <w:szCs w:val="28"/>
        </w:rPr>
        <w:t>выполнение производственных планов, соблюдение сроков, качество контента, эффективность управления командами.</w:t>
      </w:r>
      <w:r w:rsidR="00FA5E69" w:rsidRPr="00E960D8">
        <w:rPr>
          <w:rFonts w:ascii="Times New Roman" w:eastAsiaTheme="minorEastAsia" w:hAnsi="Times New Roman" w:cs="Times New Roman"/>
          <w:sz w:val="28"/>
          <w:szCs w:val="28"/>
        </w:rPr>
        <w:t xml:space="preserve"> Для </w:t>
      </w:r>
      <w:r w:rsidRPr="00E960D8">
        <w:rPr>
          <w:rFonts w:ascii="Times New Roman" w:eastAsiaTheme="minorEastAsia" w:hAnsi="Times New Roman" w:cs="Times New Roman"/>
          <w:sz w:val="28"/>
          <w:szCs w:val="28"/>
        </w:rPr>
        <w:t>функциональных руководителей (HR, административные): качество подбора, соблюдение процедур, эффективность взаимодействия с отделами.</w:t>
      </w:r>
      <w:r w:rsidR="00FA5E69" w:rsidRPr="00E960D8">
        <w:rPr>
          <w:rFonts w:ascii="Times New Roman" w:eastAsiaTheme="minorEastAsia" w:hAnsi="Times New Roman" w:cs="Times New Roman"/>
          <w:sz w:val="28"/>
          <w:szCs w:val="28"/>
        </w:rPr>
        <w:t xml:space="preserve"> Жесткая процедура аттестации отсутствует, </w:t>
      </w:r>
      <w:r w:rsidRPr="00E960D8">
        <w:rPr>
          <w:rFonts w:ascii="Times New Roman" w:eastAsiaTheme="minorEastAsia" w:hAnsi="Times New Roman" w:cs="Times New Roman"/>
          <w:sz w:val="28"/>
          <w:szCs w:val="28"/>
        </w:rPr>
        <w:t>используется регулярная оценка эффективности в рамках операционной деятельности.</w:t>
      </w:r>
    </w:p>
    <w:p w14:paraId="7D2C67AA" w14:textId="2CA4DFD9" w:rsidR="00722D38" w:rsidRPr="00E960D8" w:rsidRDefault="00ED3163" w:rsidP="00ED3163">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 xml:space="preserve">Анализ </w:t>
      </w:r>
      <w:r w:rsidR="00722D38" w:rsidRPr="00E960D8">
        <w:rPr>
          <w:rFonts w:ascii="Times New Roman" w:eastAsiaTheme="minorEastAsia" w:hAnsi="Times New Roman" w:cs="Times New Roman"/>
          <w:sz w:val="28"/>
          <w:szCs w:val="28"/>
        </w:rPr>
        <w:t>эффективности управления персоналом</w:t>
      </w:r>
      <w:r w:rsidRPr="00E960D8">
        <w:rPr>
          <w:rFonts w:ascii="Times New Roman" w:eastAsiaTheme="minorEastAsia" w:hAnsi="Times New Roman" w:cs="Times New Roman"/>
          <w:sz w:val="28"/>
          <w:szCs w:val="28"/>
        </w:rPr>
        <w:t xml:space="preserve"> выявил следующие положительные аспекты:</w:t>
      </w:r>
    </w:p>
    <w:p w14:paraId="05008C7B" w14:textId="1A36F545" w:rsidR="00722D38" w:rsidRPr="00E960D8" w:rsidRDefault="00ED3163" w:rsidP="00ED3163">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 xml:space="preserve">- Рост численности </w:t>
      </w:r>
      <w:r w:rsidR="00722D38" w:rsidRPr="00E960D8">
        <w:rPr>
          <w:rFonts w:ascii="Times New Roman" w:eastAsiaTheme="minorEastAsia" w:hAnsi="Times New Roman" w:cs="Times New Roman"/>
          <w:sz w:val="28"/>
          <w:szCs w:val="28"/>
        </w:rPr>
        <w:t>с 58 до 466 человек за 3 года свидетельствует об эффективном найме и удержании персонала.</w:t>
      </w:r>
    </w:p>
    <w:p w14:paraId="0119F1E0" w14:textId="496C0C4B" w:rsidR="00722D38" w:rsidRPr="00E960D8" w:rsidRDefault="00ED3163" w:rsidP="00722D38">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 xml:space="preserve">- </w:t>
      </w:r>
      <w:r w:rsidR="00722D38" w:rsidRPr="00E960D8">
        <w:rPr>
          <w:rFonts w:ascii="Times New Roman" w:eastAsiaTheme="minorEastAsia" w:hAnsi="Times New Roman" w:cs="Times New Roman"/>
          <w:sz w:val="28"/>
          <w:szCs w:val="28"/>
        </w:rPr>
        <w:t>Высокий уровень удовлетворенности</w:t>
      </w:r>
      <w:r w:rsidRPr="00E960D8">
        <w:rPr>
          <w:rFonts w:ascii="Times New Roman" w:eastAsiaTheme="minorEastAsia" w:hAnsi="Times New Roman" w:cs="Times New Roman"/>
          <w:sz w:val="28"/>
          <w:szCs w:val="28"/>
        </w:rPr>
        <w:t xml:space="preserve"> -</w:t>
      </w:r>
      <w:r w:rsidR="00722D38" w:rsidRPr="00E960D8">
        <w:rPr>
          <w:rFonts w:ascii="Times New Roman" w:eastAsiaTheme="minorEastAsia" w:hAnsi="Times New Roman" w:cs="Times New Roman"/>
          <w:sz w:val="28"/>
          <w:szCs w:val="28"/>
        </w:rPr>
        <w:t xml:space="preserve"> 82% сотрудников отмечают своевременную оплату и наличие комфортных условий.</w:t>
      </w:r>
    </w:p>
    <w:p w14:paraId="5B60D1C6" w14:textId="2E79C60A" w:rsidR="00722D38" w:rsidRPr="00E960D8" w:rsidRDefault="00ED3163" w:rsidP="00722D38">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lastRenderedPageBreak/>
        <w:t xml:space="preserve">- </w:t>
      </w:r>
      <w:r w:rsidR="00722D38" w:rsidRPr="00E960D8">
        <w:rPr>
          <w:rFonts w:ascii="Times New Roman" w:eastAsiaTheme="minorEastAsia" w:hAnsi="Times New Roman" w:cs="Times New Roman"/>
          <w:sz w:val="28"/>
          <w:szCs w:val="28"/>
        </w:rPr>
        <w:t>Развитая система обучения</w:t>
      </w:r>
      <w:r w:rsidRPr="00E960D8">
        <w:rPr>
          <w:rFonts w:ascii="Times New Roman" w:eastAsiaTheme="minorEastAsia" w:hAnsi="Times New Roman" w:cs="Times New Roman"/>
          <w:sz w:val="28"/>
          <w:szCs w:val="28"/>
        </w:rPr>
        <w:t xml:space="preserve"> -</w:t>
      </w:r>
      <w:r w:rsidR="00722D38" w:rsidRPr="00E960D8">
        <w:rPr>
          <w:rFonts w:ascii="Times New Roman" w:eastAsiaTheme="minorEastAsia" w:hAnsi="Times New Roman" w:cs="Times New Roman"/>
          <w:sz w:val="28"/>
          <w:szCs w:val="28"/>
        </w:rPr>
        <w:t xml:space="preserve"> наставничество, обучение в процессе работы, профессиональное развитие.</w:t>
      </w:r>
    </w:p>
    <w:p w14:paraId="2C5C8A00" w14:textId="77D4BD13" w:rsidR="00722D38" w:rsidRPr="00E960D8" w:rsidRDefault="00ED3163" w:rsidP="00722D38">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 xml:space="preserve">- </w:t>
      </w:r>
      <w:r w:rsidR="00722D38" w:rsidRPr="00E960D8">
        <w:rPr>
          <w:rFonts w:ascii="Times New Roman" w:eastAsiaTheme="minorEastAsia" w:hAnsi="Times New Roman" w:cs="Times New Roman"/>
          <w:sz w:val="28"/>
          <w:szCs w:val="28"/>
        </w:rPr>
        <w:t>Автоматизация HR-процессов</w:t>
      </w:r>
    </w:p>
    <w:p w14:paraId="7E318C7B" w14:textId="77777777" w:rsidR="00ED3163" w:rsidRPr="00E960D8" w:rsidRDefault="00ED3163" w:rsidP="00ED3163">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 xml:space="preserve">- </w:t>
      </w:r>
      <w:r w:rsidR="00722D38" w:rsidRPr="00E960D8">
        <w:rPr>
          <w:rFonts w:ascii="Times New Roman" w:eastAsiaTheme="minorEastAsia" w:hAnsi="Times New Roman" w:cs="Times New Roman"/>
          <w:sz w:val="28"/>
          <w:szCs w:val="28"/>
        </w:rPr>
        <w:t>Позитивный имидж работодателя</w:t>
      </w:r>
      <w:r w:rsidRPr="00E960D8">
        <w:rPr>
          <w:rFonts w:ascii="Times New Roman" w:eastAsiaTheme="minorEastAsia" w:hAnsi="Times New Roman" w:cs="Times New Roman"/>
          <w:sz w:val="28"/>
          <w:szCs w:val="28"/>
        </w:rPr>
        <w:t xml:space="preserve"> -</w:t>
      </w:r>
      <w:r w:rsidR="00722D38" w:rsidRPr="00E960D8">
        <w:rPr>
          <w:rFonts w:ascii="Times New Roman" w:eastAsiaTheme="minorEastAsia" w:hAnsi="Times New Roman" w:cs="Times New Roman"/>
          <w:sz w:val="28"/>
          <w:szCs w:val="28"/>
        </w:rPr>
        <w:t xml:space="preserve"> сотрудники отмечают профессионализм руководства и хорошую атмосферу.</w:t>
      </w:r>
    </w:p>
    <w:p w14:paraId="4CFCD60E" w14:textId="3A81B70C" w:rsidR="00722D38" w:rsidRPr="00E960D8" w:rsidRDefault="00722D38" w:rsidP="00ED3163">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Отдельные отзывы указывают на возможность повышения уровня заработной платы и улучшения карьерных треков.</w:t>
      </w:r>
    </w:p>
    <w:p w14:paraId="77C9100B" w14:textId="2A6D1FE6" w:rsidR="00A82EF2" w:rsidRPr="00A4242D" w:rsidRDefault="00722D38" w:rsidP="00A4242D">
      <w:pPr>
        <w:spacing w:after="0" w:line="360" w:lineRule="auto"/>
        <w:ind w:firstLine="567"/>
        <w:jc w:val="both"/>
        <w:rPr>
          <w:rFonts w:ascii="Times New Roman" w:eastAsiaTheme="minorEastAsia" w:hAnsi="Times New Roman" w:cs="Times New Roman"/>
          <w:sz w:val="28"/>
          <w:szCs w:val="28"/>
        </w:rPr>
      </w:pPr>
      <w:r w:rsidRPr="00E960D8">
        <w:rPr>
          <w:rFonts w:ascii="Times New Roman" w:eastAsiaTheme="minorEastAsia" w:hAnsi="Times New Roman" w:cs="Times New Roman"/>
          <w:sz w:val="28"/>
          <w:szCs w:val="28"/>
        </w:rPr>
        <w:t xml:space="preserve">Система управления персоналом </w:t>
      </w:r>
      <w:r w:rsidR="00ED3163" w:rsidRPr="00E960D8">
        <w:rPr>
          <w:rFonts w:ascii="Times New Roman" w:eastAsiaTheme="minorEastAsia" w:hAnsi="Times New Roman" w:cs="Times New Roman"/>
          <w:sz w:val="28"/>
          <w:szCs w:val="28"/>
        </w:rPr>
        <w:t>в организации</w:t>
      </w:r>
      <w:r w:rsidRPr="00E960D8">
        <w:rPr>
          <w:rFonts w:ascii="Times New Roman" w:eastAsiaTheme="minorEastAsia" w:hAnsi="Times New Roman" w:cs="Times New Roman"/>
          <w:sz w:val="28"/>
          <w:szCs w:val="28"/>
        </w:rPr>
        <w:t xml:space="preserve"> характеризуется как профессиональная и адаптивная, соответствующая масштабам и темпам роста компании. Автоматизация ключевых процессов, развитая система мотивации и обучения, а также позитивная корпоративная культура обеспечивают привлечение и удержание квалифицированных кадров. Основные резервы повышения эффективности связаны с дальнейшей формализацией карьерных треков и процедур оценки персонала.</w:t>
      </w:r>
    </w:p>
    <w:p w14:paraId="64624ECB" w14:textId="4B11752D" w:rsidR="00575406" w:rsidRPr="00E960D8" w:rsidRDefault="00575406" w:rsidP="00575406">
      <w:pPr>
        <w:spacing w:after="0" w:line="360" w:lineRule="auto"/>
        <w:ind w:firstLine="709"/>
        <w:jc w:val="center"/>
        <w:rPr>
          <w:rFonts w:ascii="Times New Roman" w:hAnsi="Times New Roman" w:cs="Times New Roman"/>
          <w:b/>
          <w:bCs/>
          <w:sz w:val="28"/>
          <w:szCs w:val="28"/>
        </w:rPr>
      </w:pPr>
      <w:r w:rsidRPr="00E960D8">
        <w:rPr>
          <w:rFonts w:ascii="Times New Roman" w:hAnsi="Times New Roman" w:cs="Times New Roman"/>
          <w:b/>
          <w:bCs/>
          <w:sz w:val="28"/>
          <w:szCs w:val="28"/>
        </w:rPr>
        <w:t>3.4. Управление маркетингом</w:t>
      </w:r>
    </w:p>
    <w:p w14:paraId="26DD9A0C" w14:textId="4CF34086" w:rsidR="00575406" w:rsidRPr="00E960D8" w:rsidRDefault="00575406" w:rsidP="00423A03">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Маркетинговая стратегия </w:t>
      </w:r>
      <w:r w:rsidR="003364B6" w:rsidRPr="00E960D8">
        <w:rPr>
          <w:rFonts w:ascii="Times New Roman" w:hAnsi="Times New Roman" w:cs="Times New Roman"/>
          <w:sz w:val="28"/>
          <w:szCs w:val="28"/>
        </w:rPr>
        <w:t>организации</w:t>
      </w:r>
      <w:r w:rsidRPr="00E960D8">
        <w:rPr>
          <w:rFonts w:ascii="Times New Roman" w:hAnsi="Times New Roman" w:cs="Times New Roman"/>
          <w:sz w:val="28"/>
          <w:szCs w:val="28"/>
        </w:rPr>
        <w:t xml:space="preserve"> базируется на позиционировании компании как крупнейшего в России продюсерского центра полного цикла</w:t>
      </w:r>
      <w:r w:rsidR="003364B6" w:rsidRPr="00E960D8">
        <w:rPr>
          <w:rFonts w:ascii="Times New Roman" w:hAnsi="Times New Roman" w:cs="Times New Roman"/>
          <w:sz w:val="28"/>
          <w:szCs w:val="28"/>
        </w:rPr>
        <w:t xml:space="preserve">, </w:t>
      </w:r>
      <w:r w:rsidRPr="00E960D8">
        <w:rPr>
          <w:rFonts w:ascii="Times New Roman" w:hAnsi="Times New Roman" w:cs="Times New Roman"/>
          <w:sz w:val="28"/>
          <w:szCs w:val="28"/>
        </w:rPr>
        <w:t>объединяющего блогеров по всей стране. Ключевой элемент стратегии - региональное лидерство: создание уникальной сети студий в 89 регионах РФ, что обеспечивает максимальную близость к локальным аудиториям и рекламодателям.</w:t>
      </w:r>
    </w:p>
    <w:p w14:paraId="1E6B92BB" w14:textId="77777777" w:rsidR="00575406" w:rsidRPr="00E960D8" w:rsidRDefault="00575406" w:rsidP="0057540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Основные направления маркетинговой стратегии:</w:t>
      </w:r>
    </w:p>
    <w:p w14:paraId="1FE8D7A4" w14:textId="6C53A746" w:rsidR="00575406" w:rsidRPr="00E960D8" w:rsidRDefault="00575406" w:rsidP="0057540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Продуктовая диверсификация</w:t>
      </w:r>
      <w:r w:rsidR="00423A03"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комплексные </w:t>
      </w:r>
      <w:r w:rsidR="00423A03" w:rsidRPr="00E960D8">
        <w:rPr>
          <w:rFonts w:ascii="Times New Roman" w:hAnsi="Times New Roman" w:cs="Times New Roman"/>
          <w:sz w:val="28"/>
          <w:szCs w:val="28"/>
        </w:rPr>
        <w:t>проекты</w:t>
      </w:r>
      <w:r w:rsidRPr="00E960D8">
        <w:rPr>
          <w:rFonts w:ascii="Times New Roman" w:hAnsi="Times New Roman" w:cs="Times New Roman"/>
          <w:sz w:val="28"/>
          <w:szCs w:val="28"/>
        </w:rPr>
        <w:t xml:space="preserve">, SMM, ивенты, продакшн, музыкальное направление </w:t>
      </w:r>
    </w:p>
    <w:p w14:paraId="42A581E6" w14:textId="3180DC7F" w:rsidR="00575406" w:rsidRPr="00E960D8" w:rsidRDefault="00575406" w:rsidP="0057540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Платформенная адаптация</w:t>
      </w:r>
      <w:r w:rsidR="00423A03"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приоритетное развитие на российских цифровых площадках (Yappy, RuTube, LOOKY) </w:t>
      </w:r>
    </w:p>
    <w:p w14:paraId="446AAB66" w14:textId="783292C9" w:rsidR="00575406" w:rsidRPr="00E960D8" w:rsidRDefault="00575406" w:rsidP="00423A03">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Социально-ценностная ориентация</w:t>
      </w:r>
      <w:r w:rsidR="00423A03"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интеграция патриотической и социальной повестки в контент</w:t>
      </w:r>
    </w:p>
    <w:p w14:paraId="6B60FA14" w14:textId="63C444AD" w:rsidR="00575406" w:rsidRPr="00E960D8" w:rsidRDefault="003461A3" w:rsidP="003461A3">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Команду отдела маркетинга возглавляют руководитель </w:t>
      </w:r>
      <w:r w:rsidR="00575406" w:rsidRPr="00E960D8">
        <w:rPr>
          <w:rFonts w:ascii="Times New Roman" w:hAnsi="Times New Roman" w:cs="Times New Roman"/>
          <w:sz w:val="28"/>
          <w:szCs w:val="28"/>
        </w:rPr>
        <w:t>департамента маркетинга Натали</w:t>
      </w:r>
      <w:r w:rsidRPr="00E960D8">
        <w:rPr>
          <w:rFonts w:ascii="Times New Roman" w:hAnsi="Times New Roman" w:cs="Times New Roman"/>
          <w:sz w:val="28"/>
          <w:szCs w:val="28"/>
        </w:rPr>
        <w:t xml:space="preserve">я </w:t>
      </w:r>
      <w:r w:rsidR="00575406" w:rsidRPr="00E960D8">
        <w:rPr>
          <w:rFonts w:ascii="Times New Roman" w:hAnsi="Times New Roman" w:cs="Times New Roman"/>
          <w:sz w:val="28"/>
          <w:szCs w:val="28"/>
        </w:rPr>
        <w:t>Румянцев</w:t>
      </w:r>
      <w:r w:rsidRPr="00E960D8">
        <w:rPr>
          <w:rFonts w:ascii="Times New Roman" w:hAnsi="Times New Roman" w:cs="Times New Roman"/>
          <w:sz w:val="28"/>
          <w:szCs w:val="28"/>
        </w:rPr>
        <w:t xml:space="preserve">а, руководитель группы рекламы Иван Гапонов. </w:t>
      </w:r>
      <w:r w:rsidRPr="00E960D8">
        <w:rPr>
          <w:rFonts w:ascii="Times New Roman" w:hAnsi="Times New Roman" w:cs="Times New Roman"/>
          <w:sz w:val="28"/>
          <w:szCs w:val="28"/>
        </w:rPr>
        <w:lastRenderedPageBreak/>
        <w:t xml:space="preserve">Функциями отдела маркетинга являются </w:t>
      </w:r>
      <w:r w:rsidR="00575406" w:rsidRPr="00E960D8">
        <w:rPr>
          <w:rFonts w:ascii="Times New Roman" w:hAnsi="Times New Roman" w:cs="Times New Roman"/>
          <w:sz w:val="28"/>
          <w:szCs w:val="28"/>
        </w:rPr>
        <w:t>разработка коммуникационных стратегий, PR-кампании, SMM, аналитика, организация мероприятий</w:t>
      </w:r>
      <w:r w:rsidRPr="00E960D8">
        <w:rPr>
          <w:rFonts w:ascii="Times New Roman" w:hAnsi="Times New Roman" w:cs="Times New Roman"/>
          <w:sz w:val="28"/>
          <w:szCs w:val="28"/>
        </w:rPr>
        <w:t>.</w:t>
      </w:r>
    </w:p>
    <w:p w14:paraId="6CC43D55" w14:textId="7C820243" w:rsidR="00575406" w:rsidRPr="00E960D8" w:rsidRDefault="003461A3" w:rsidP="001A795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Маркетинговая информационная система (МИС) включает автоматизированную систему аналитики для подбора блогеров под задачи рекламодателей, оценка потенциала блогера и аудитории собственные аналитические дашборды, данные платформ, внешняя аналитика. Задачами МИС являются </w:t>
      </w:r>
      <w:r w:rsidR="001A795D" w:rsidRPr="00E960D8">
        <w:rPr>
          <w:rFonts w:ascii="Times New Roman" w:hAnsi="Times New Roman" w:cs="Times New Roman"/>
          <w:sz w:val="28"/>
          <w:szCs w:val="28"/>
        </w:rPr>
        <w:t>анализ</w:t>
      </w:r>
      <w:r w:rsidR="00575406" w:rsidRPr="00E960D8">
        <w:rPr>
          <w:rFonts w:ascii="Times New Roman" w:hAnsi="Times New Roman" w:cs="Times New Roman"/>
          <w:sz w:val="28"/>
          <w:szCs w:val="28"/>
        </w:rPr>
        <w:t xml:space="preserve"> трендов в блогосфере</w:t>
      </w:r>
      <w:r w:rsidR="001A795D" w:rsidRPr="00E960D8">
        <w:rPr>
          <w:rFonts w:ascii="Times New Roman" w:hAnsi="Times New Roman" w:cs="Times New Roman"/>
          <w:sz w:val="28"/>
          <w:szCs w:val="28"/>
        </w:rPr>
        <w:t>, оценка</w:t>
      </w:r>
      <w:r w:rsidR="00575406" w:rsidRPr="00E960D8">
        <w:rPr>
          <w:rFonts w:ascii="Times New Roman" w:hAnsi="Times New Roman" w:cs="Times New Roman"/>
          <w:sz w:val="28"/>
          <w:szCs w:val="28"/>
        </w:rPr>
        <w:t xml:space="preserve"> эффективности рекламных кампаний</w:t>
      </w:r>
      <w:r w:rsidR="001A795D" w:rsidRPr="00E960D8">
        <w:rPr>
          <w:rFonts w:ascii="Times New Roman" w:hAnsi="Times New Roman" w:cs="Times New Roman"/>
          <w:sz w:val="28"/>
          <w:szCs w:val="28"/>
        </w:rPr>
        <w:t>, мониторинг</w:t>
      </w:r>
      <w:r w:rsidR="00575406" w:rsidRPr="00E960D8">
        <w:rPr>
          <w:rFonts w:ascii="Times New Roman" w:hAnsi="Times New Roman" w:cs="Times New Roman"/>
          <w:sz w:val="28"/>
          <w:szCs w:val="28"/>
        </w:rPr>
        <w:t xml:space="preserve"> конкурентной среды</w:t>
      </w:r>
      <w:r w:rsidR="001A795D" w:rsidRPr="00E960D8">
        <w:rPr>
          <w:rFonts w:ascii="Times New Roman" w:hAnsi="Times New Roman" w:cs="Times New Roman"/>
          <w:sz w:val="28"/>
          <w:szCs w:val="28"/>
        </w:rPr>
        <w:t>.</w:t>
      </w:r>
    </w:p>
    <w:p w14:paraId="348B30EA" w14:textId="7340CD2D" w:rsidR="00575406" w:rsidRPr="00E960D8" w:rsidRDefault="00575406" w:rsidP="008B13DE">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Продуктовая политика</w:t>
      </w:r>
      <w:r w:rsidR="001A795D" w:rsidRPr="00E960D8">
        <w:rPr>
          <w:rFonts w:ascii="Times New Roman" w:hAnsi="Times New Roman" w:cs="Times New Roman"/>
          <w:sz w:val="28"/>
          <w:szCs w:val="28"/>
        </w:rPr>
        <w:t xml:space="preserve"> </w:t>
      </w:r>
      <w:r w:rsidRPr="00E960D8">
        <w:rPr>
          <w:rFonts w:ascii="Times New Roman" w:hAnsi="Times New Roman" w:cs="Times New Roman"/>
          <w:sz w:val="28"/>
          <w:szCs w:val="28"/>
        </w:rPr>
        <w:t>строится вокруг создания различных типов контента:</w:t>
      </w:r>
      <w:r w:rsidR="001A795D" w:rsidRPr="00E960D8">
        <w:rPr>
          <w:rFonts w:ascii="Times New Roman" w:hAnsi="Times New Roman" w:cs="Times New Roman"/>
          <w:sz w:val="28"/>
          <w:szCs w:val="28"/>
        </w:rPr>
        <w:t xml:space="preserve"> р</w:t>
      </w:r>
      <w:r w:rsidRPr="00E960D8">
        <w:rPr>
          <w:rFonts w:ascii="Times New Roman" w:hAnsi="Times New Roman" w:cs="Times New Roman"/>
          <w:sz w:val="28"/>
          <w:szCs w:val="28"/>
        </w:rPr>
        <w:t>екламные интеграции и спецпроекты для брендов</w:t>
      </w:r>
      <w:r w:rsidR="001A795D" w:rsidRPr="00E960D8">
        <w:rPr>
          <w:rFonts w:ascii="Times New Roman" w:hAnsi="Times New Roman" w:cs="Times New Roman"/>
          <w:sz w:val="28"/>
          <w:szCs w:val="28"/>
        </w:rPr>
        <w:t xml:space="preserve">, социально </w:t>
      </w:r>
      <w:r w:rsidRPr="00E960D8">
        <w:rPr>
          <w:rFonts w:ascii="Times New Roman" w:hAnsi="Times New Roman" w:cs="Times New Roman"/>
          <w:sz w:val="28"/>
          <w:szCs w:val="28"/>
        </w:rPr>
        <w:t xml:space="preserve">значимые </w:t>
      </w:r>
      <w:r w:rsidR="001A795D" w:rsidRPr="00E960D8">
        <w:rPr>
          <w:rFonts w:ascii="Times New Roman" w:hAnsi="Times New Roman" w:cs="Times New Roman"/>
          <w:sz w:val="28"/>
          <w:szCs w:val="28"/>
        </w:rPr>
        <w:t xml:space="preserve">проекты, развлекательные </w:t>
      </w:r>
      <w:r w:rsidRPr="00E960D8">
        <w:rPr>
          <w:rFonts w:ascii="Times New Roman" w:hAnsi="Times New Roman" w:cs="Times New Roman"/>
          <w:sz w:val="28"/>
          <w:szCs w:val="28"/>
        </w:rPr>
        <w:t>шоу и сериалы</w:t>
      </w:r>
      <w:r w:rsidR="001A795D" w:rsidRPr="00E960D8">
        <w:rPr>
          <w:rFonts w:ascii="Times New Roman" w:hAnsi="Times New Roman" w:cs="Times New Roman"/>
          <w:sz w:val="28"/>
          <w:szCs w:val="28"/>
        </w:rPr>
        <w:t xml:space="preserve">, музыкальный контент. </w:t>
      </w:r>
      <w:r w:rsidRPr="00E960D8">
        <w:rPr>
          <w:rFonts w:ascii="Times New Roman" w:hAnsi="Times New Roman" w:cs="Times New Roman"/>
          <w:sz w:val="28"/>
          <w:szCs w:val="28"/>
        </w:rPr>
        <w:t>Управление качеством товара обеспечивается через</w:t>
      </w:r>
      <w:r w:rsidR="001A795D" w:rsidRPr="00E960D8">
        <w:rPr>
          <w:rFonts w:ascii="Times New Roman" w:hAnsi="Times New Roman" w:cs="Times New Roman"/>
          <w:sz w:val="28"/>
          <w:szCs w:val="28"/>
        </w:rPr>
        <w:t xml:space="preserve"> контроль соответствия </w:t>
      </w:r>
      <w:r w:rsidRPr="00E960D8">
        <w:rPr>
          <w:rFonts w:ascii="Times New Roman" w:hAnsi="Times New Roman" w:cs="Times New Roman"/>
          <w:sz w:val="28"/>
          <w:szCs w:val="28"/>
        </w:rPr>
        <w:t>брифу заказчика</w:t>
      </w:r>
      <w:r w:rsidR="001A795D" w:rsidRPr="00E960D8">
        <w:rPr>
          <w:rFonts w:ascii="Times New Roman" w:hAnsi="Times New Roman" w:cs="Times New Roman"/>
          <w:sz w:val="28"/>
          <w:szCs w:val="28"/>
        </w:rPr>
        <w:t>, предоставление реальной статистики, юридическое</w:t>
      </w:r>
      <w:r w:rsidRPr="00E960D8">
        <w:rPr>
          <w:rFonts w:ascii="Times New Roman" w:hAnsi="Times New Roman" w:cs="Times New Roman"/>
          <w:sz w:val="28"/>
          <w:szCs w:val="28"/>
        </w:rPr>
        <w:t xml:space="preserve"> сопровождение каждой интеграции</w:t>
      </w:r>
      <w:r w:rsidR="001A795D" w:rsidRPr="00E960D8">
        <w:rPr>
          <w:rFonts w:ascii="Times New Roman" w:hAnsi="Times New Roman" w:cs="Times New Roman"/>
          <w:sz w:val="28"/>
          <w:szCs w:val="28"/>
        </w:rPr>
        <w:t>.</w:t>
      </w:r>
    </w:p>
    <w:p w14:paraId="01869655" w14:textId="59D90D7C" w:rsidR="008B13DE" w:rsidRPr="00E960D8" w:rsidRDefault="00575406" w:rsidP="00A4242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Ассортиментная стратегия</w:t>
      </w:r>
      <w:r w:rsidR="008B13DE" w:rsidRPr="00E960D8">
        <w:rPr>
          <w:rFonts w:ascii="Times New Roman" w:hAnsi="Times New Roman" w:cs="Times New Roman"/>
          <w:sz w:val="28"/>
          <w:szCs w:val="28"/>
        </w:rPr>
        <w:t xml:space="preserve"> компании - </w:t>
      </w:r>
      <w:r w:rsidRPr="00E960D8">
        <w:rPr>
          <w:rFonts w:ascii="Times New Roman" w:hAnsi="Times New Roman" w:cs="Times New Roman"/>
          <w:sz w:val="28"/>
          <w:szCs w:val="28"/>
        </w:rPr>
        <w:t>диверси</w:t>
      </w:r>
      <w:r w:rsidR="00A4242D">
        <w:rPr>
          <w:rFonts w:ascii="Times New Roman" w:hAnsi="Times New Roman" w:cs="Times New Roman"/>
          <w:sz w:val="28"/>
          <w:szCs w:val="28"/>
        </w:rPr>
        <w:t>фикация по форматам и тематикам.</w:t>
      </w:r>
    </w:p>
    <w:tbl>
      <w:tblPr>
        <w:tblStyle w:val="a4"/>
        <w:tblW w:w="0" w:type="auto"/>
        <w:tblLook w:val="04A0" w:firstRow="1" w:lastRow="0" w:firstColumn="1" w:lastColumn="0" w:noHBand="0" w:noVBand="1"/>
      </w:tblPr>
      <w:tblGrid>
        <w:gridCol w:w="4672"/>
        <w:gridCol w:w="4673"/>
      </w:tblGrid>
      <w:tr w:rsidR="008B13DE" w:rsidRPr="00E960D8" w14:paraId="41CC2A21" w14:textId="77777777" w:rsidTr="008B13DE">
        <w:tc>
          <w:tcPr>
            <w:tcW w:w="4672" w:type="dxa"/>
          </w:tcPr>
          <w:p w14:paraId="590CEE80" w14:textId="3ECC7EFC" w:rsidR="008B13DE" w:rsidRPr="00E960D8" w:rsidRDefault="008B13DE" w:rsidP="008B13DE">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Направление</w:t>
            </w:r>
          </w:p>
        </w:tc>
        <w:tc>
          <w:tcPr>
            <w:tcW w:w="4673" w:type="dxa"/>
          </w:tcPr>
          <w:p w14:paraId="60268BC0" w14:textId="41DC64AA" w:rsidR="008B13DE" w:rsidRPr="00E960D8" w:rsidRDefault="008B13DE" w:rsidP="008B13DE">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Характеристика</w:t>
            </w:r>
          </w:p>
        </w:tc>
      </w:tr>
      <w:tr w:rsidR="008B13DE" w:rsidRPr="00E960D8" w14:paraId="5D6D0BC6" w14:textId="77777777" w:rsidTr="008B13DE">
        <w:tc>
          <w:tcPr>
            <w:tcW w:w="4672" w:type="dxa"/>
          </w:tcPr>
          <w:p w14:paraId="5079049C" w14:textId="1E989ED5" w:rsidR="008B13DE" w:rsidRPr="00E960D8" w:rsidRDefault="008B13DE" w:rsidP="008B13DE">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Инфлюенс-маркетинг</w:t>
            </w:r>
          </w:p>
        </w:tc>
        <w:tc>
          <w:tcPr>
            <w:tcW w:w="4673" w:type="dxa"/>
          </w:tcPr>
          <w:p w14:paraId="4DB2BF98" w14:textId="671470C7" w:rsidR="008B13DE" w:rsidRPr="00E960D8" w:rsidRDefault="008B13DE" w:rsidP="008B13DE">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 xml:space="preserve">Рекламные интеграции у блогеров-резидентов </w:t>
            </w:r>
          </w:p>
        </w:tc>
      </w:tr>
      <w:tr w:rsidR="008B13DE" w:rsidRPr="00E960D8" w14:paraId="348B4CC7" w14:textId="77777777" w:rsidTr="008B13DE">
        <w:tc>
          <w:tcPr>
            <w:tcW w:w="4672" w:type="dxa"/>
          </w:tcPr>
          <w:p w14:paraId="3B6997CD" w14:textId="3C0F0DBE" w:rsidR="008B13DE" w:rsidRPr="00E960D8" w:rsidRDefault="008B13DE" w:rsidP="008B13DE">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Комплексные проекты</w:t>
            </w:r>
          </w:p>
        </w:tc>
        <w:tc>
          <w:tcPr>
            <w:tcW w:w="4673" w:type="dxa"/>
          </w:tcPr>
          <w:p w14:paraId="5CF16A63" w14:textId="64B91A22" w:rsidR="008B13DE" w:rsidRPr="00E960D8" w:rsidRDefault="008B13DE" w:rsidP="008B13DE">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Стратегия, креатив, продакшн, медийная поддержка</w:t>
            </w:r>
          </w:p>
        </w:tc>
      </w:tr>
      <w:tr w:rsidR="008B13DE" w:rsidRPr="00E960D8" w14:paraId="73E8ED9E" w14:textId="77777777" w:rsidTr="008B13DE">
        <w:tc>
          <w:tcPr>
            <w:tcW w:w="4672" w:type="dxa"/>
          </w:tcPr>
          <w:p w14:paraId="5F0D4EF3" w14:textId="5E6BE1FA" w:rsidR="008B13DE" w:rsidRPr="00E960D8" w:rsidRDefault="008B13DE" w:rsidP="008B13DE">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Ивент-маркетинг</w:t>
            </w:r>
          </w:p>
        </w:tc>
        <w:tc>
          <w:tcPr>
            <w:tcW w:w="4673" w:type="dxa"/>
          </w:tcPr>
          <w:p w14:paraId="1C9AA642" w14:textId="69729AB9" w:rsidR="008B13DE" w:rsidRPr="00E960D8" w:rsidRDefault="008B13DE" w:rsidP="008B13DE">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Организация мероприятий (фестивали, форумы, концерты)</w:t>
            </w:r>
          </w:p>
        </w:tc>
      </w:tr>
      <w:tr w:rsidR="008B13DE" w:rsidRPr="00E960D8" w14:paraId="03195CD8" w14:textId="77777777" w:rsidTr="008B13DE">
        <w:tc>
          <w:tcPr>
            <w:tcW w:w="4672" w:type="dxa"/>
          </w:tcPr>
          <w:p w14:paraId="49F0B6B7" w14:textId="6ECB3D8D" w:rsidR="008B13DE" w:rsidRPr="00E960D8" w:rsidRDefault="008B13DE" w:rsidP="008B13DE">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SMM и контент-продакшн</w:t>
            </w:r>
          </w:p>
        </w:tc>
        <w:tc>
          <w:tcPr>
            <w:tcW w:w="4673" w:type="dxa"/>
          </w:tcPr>
          <w:p w14:paraId="329E6F1C" w14:textId="32A30ABC" w:rsidR="008B13DE" w:rsidRPr="00E960D8" w:rsidRDefault="008B13DE" w:rsidP="008B13DE">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Создание фото/видеоконтента, моушн-дизайн, звук</w:t>
            </w:r>
          </w:p>
        </w:tc>
      </w:tr>
      <w:tr w:rsidR="008B13DE" w:rsidRPr="00E960D8" w14:paraId="4BBA6FDB" w14:textId="77777777" w:rsidTr="008B13DE">
        <w:tc>
          <w:tcPr>
            <w:tcW w:w="4672" w:type="dxa"/>
          </w:tcPr>
          <w:p w14:paraId="7F0B6B82" w14:textId="54D986CD" w:rsidR="008B13DE" w:rsidRPr="00E960D8" w:rsidRDefault="008B13DE" w:rsidP="008B13DE">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Музыкальное направление</w:t>
            </w:r>
          </w:p>
        </w:tc>
        <w:tc>
          <w:tcPr>
            <w:tcW w:w="4673" w:type="dxa"/>
          </w:tcPr>
          <w:p w14:paraId="74285E66" w14:textId="107D90AB" w:rsidR="008B13DE" w:rsidRPr="00E960D8" w:rsidRDefault="008B13DE" w:rsidP="008B13DE">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Производство и продвижение треков, менеджмент артистов</w:t>
            </w:r>
          </w:p>
        </w:tc>
      </w:tr>
      <w:tr w:rsidR="008B13DE" w:rsidRPr="00E960D8" w14:paraId="4BCBE367" w14:textId="77777777" w:rsidTr="008B13DE">
        <w:tc>
          <w:tcPr>
            <w:tcW w:w="4672" w:type="dxa"/>
          </w:tcPr>
          <w:p w14:paraId="4A6207B0" w14:textId="324DF74B" w:rsidR="008B13DE" w:rsidRPr="00E960D8" w:rsidRDefault="008B13DE" w:rsidP="008B13DE">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Продюсирование талантов</w:t>
            </w:r>
          </w:p>
        </w:tc>
        <w:tc>
          <w:tcPr>
            <w:tcW w:w="4673" w:type="dxa"/>
          </w:tcPr>
          <w:p w14:paraId="2DCDD0B1" w14:textId="4DDBCB14" w:rsidR="008B13DE" w:rsidRPr="00E960D8" w:rsidRDefault="008B13DE" w:rsidP="008B13DE">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Обучение, развитие, менеджмент блогеров</w:t>
            </w:r>
          </w:p>
        </w:tc>
      </w:tr>
    </w:tbl>
    <w:p w14:paraId="797501EE" w14:textId="77777777" w:rsidR="00575406" w:rsidRPr="00E960D8" w:rsidRDefault="00575406" w:rsidP="00575406">
      <w:pPr>
        <w:spacing w:after="0" w:line="360" w:lineRule="auto"/>
        <w:ind w:firstLine="709"/>
        <w:jc w:val="both"/>
        <w:rPr>
          <w:rFonts w:ascii="Times New Roman" w:hAnsi="Times New Roman" w:cs="Times New Roman"/>
          <w:sz w:val="28"/>
          <w:szCs w:val="28"/>
        </w:rPr>
      </w:pPr>
    </w:p>
    <w:p w14:paraId="279F32BF" w14:textId="2BCB6A37" w:rsidR="00575406" w:rsidRPr="00E960D8" w:rsidRDefault="00575406" w:rsidP="008B13DE">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Управление продуктовым портфелем строится на принципе синергии: региональные студии создают контент, федеральный центр обеспечивает крупных рекламодателей, </w:t>
      </w:r>
      <w:r w:rsidR="008B13DE" w:rsidRPr="00E960D8">
        <w:rPr>
          <w:rFonts w:ascii="Times New Roman" w:hAnsi="Times New Roman" w:cs="Times New Roman"/>
          <w:sz w:val="28"/>
          <w:szCs w:val="28"/>
        </w:rPr>
        <w:t xml:space="preserve">а </w:t>
      </w:r>
      <w:r w:rsidRPr="00E960D8">
        <w:rPr>
          <w:rFonts w:ascii="Times New Roman" w:hAnsi="Times New Roman" w:cs="Times New Roman"/>
          <w:sz w:val="28"/>
          <w:szCs w:val="28"/>
        </w:rPr>
        <w:t>музыкальное направление расширяет монетизацию</w:t>
      </w:r>
      <w:r w:rsidR="008B13DE" w:rsidRPr="00E960D8">
        <w:rPr>
          <w:rFonts w:ascii="Times New Roman" w:hAnsi="Times New Roman" w:cs="Times New Roman"/>
          <w:sz w:val="28"/>
          <w:szCs w:val="28"/>
        </w:rPr>
        <w:t>.</w:t>
      </w:r>
    </w:p>
    <w:p w14:paraId="3554B6D5" w14:textId="14E0C485" w:rsidR="00575406" w:rsidRPr="00E960D8" w:rsidRDefault="00575406" w:rsidP="008B13DE">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Каналы товародвижения:</w:t>
      </w:r>
      <w:r w:rsidR="008B13DE" w:rsidRPr="00E960D8">
        <w:rPr>
          <w:rFonts w:ascii="Times New Roman" w:hAnsi="Times New Roman" w:cs="Times New Roman"/>
          <w:sz w:val="28"/>
          <w:szCs w:val="28"/>
        </w:rPr>
        <w:t xml:space="preserve"> </w:t>
      </w:r>
    </w:p>
    <w:p w14:paraId="0DF6C9E5" w14:textId="4E7D2178" w:rsidR="00575406" w:rsidRPr="00E960D8" w:rsidRDefault="00575406" w:rsidP="0057540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1. Прямые продажи</w:t>
      </w:r>
      <w:r w:rsidR="008B13DE"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работа с рекламодателями напрямую через коммерческий отдел</w:t>
      </w:r>
    </w:p>
    <w:p w14:paraId="4FAC18BA" w14:textId="7FB30CDC" w:rsidR="00575406" w:rsidRPr="00E960D8" w:rsidRDefault="00575406" w:rsidP="0057540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Партнерские платформы</w:t>
      </w:r>
      <w:r w:rsidR="008B13DE"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Yappy, RuTube, LOOKY, VK </w:t>
      </w:r>
    </w:p>
    <w:p w14:paraId="183D7CCD" w14:textId="55801857" w:rsidR="00575406" w:rsidRPr="00E960D8" w:rsidRDefault="00575406" w:rsidP="0057540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 Региональные студии</w:t>
      </w:r>
      <w:r w:rsidR="008B13DE"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локальные продажи и производство </w:t>
      </w:r>
    </w:p>
    <w:p w14:paraId="3821EF5A" w14:textId="77777777" w:rsidR="008B13DE" w:rsidRPr="00E960D8" w:rsidRDefault="00575406" w:rsidP="008B13DE">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4. Агентские партнеры</w:t>
      </w:r>
      <w:r w:rsidR="008B13DE"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сотрудничество с другими рекламными агентствами</w:t>
      </w:r>
    </w:p>
    <w:p w14:paraId="289CC8FE" w14:textId="64769F29" w:rsidR="00575406" w:rsidRPr="00E960D8" w:rsidRDefault="00575406" w:rsidP="00544F3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Роль посредников минимальна</w:t>
      </w:r>
      <w:r w:rsidR="008B13DE"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компания стремится к прямым отношениям с рекламодателями и платформами.</w:t>
      </w:r>
      <w:r w:rsidR="008B13DE" w:rsidRPr="00E960D8">
        <w:rPr>
          <w:rFonts w:ascii="Times New Roman" w:hAnsi="Times New Roman" w:cs="Times New Roman"/>
          <w:sz w:val="28"/>
          <w:szCs w:val="28"/>
        </w:rPr>
        <w:t xml:space="preserve"> В редких случаях, когда посредники все же используются, от них требу</w:t>
      </w:r>
      <w:r w:rsidR="00544F37" w:rsidRPr="00E960D8">
        <w:rPr>
          <w:rFonts w:ascii="Times New Roman" w:hAnsi="Times New Roman" w:cs="Times New Roman"/>
          <w:sz w:val="28"/>
          <w:szCs w:val="28"/>
        </w:rPr>
        <w:t xml:space="preserve">ется </w:t>
      </w:r>
      <w:r w:rsidRPr="00E960D8">
        <w:rPr>
          <w:rFonts w:ascii="Times New Roman" w:hAnsi="Times New Roman" w:cs="Times New Roman"/>
          <w:sz w:val="28"/>
          <w:szCs w:val="28"/>
        </w:rPr>
        <w:t>прозрачность, соответствие профессиональным стандартам, качественная отчетность.</w:t>
      </w:r>
    </w:p>
    <w:p w14:paraId="0D40BAC1" w14:textId="35C4C688" w:rsidR="00575406" w:rsidRPr="00E960D8" w:rsidRDefault="00575406" w:rsidP="00544F3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Стратегия продвижения базируется на нескольких уровнях:</w:t>
      </w:r>
    </w:p>
    <w:p w14:paraId="07493DE2" w14:textId="05519D5D" w:rsidR="00575406" w:rsidRPr="00E960D8" w:rsidRDefault="00575406" w:rsidP="0057540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1. PR и работа со СМ</w:t>
      </w:r>
      <w:r w:rsidR="00544F37" w:rsidRPr="00E960D8">
        <w:rPr>
          <w:rFonts w:ascii="Times New Roman" w:hAnsi="Times New Roman" w:cs="Times New Roman"/>
          <w:sz w:val="28"/>
          <w:szCs w:val="28"/>
        </w:rPr>
        <w:t>И</w:t>
      </w:r>
      <w:r w:rsidRPr="00E960D8">
        <w:rPr>
          <w:rFonts w:ascii="Times New Roman" w:hAnsi="Times New Roman" w:cs="Times New Roman"/>
          <w:sz w:val="28"/>
          <w:szCs w:val="28"/>
        </w:rPr>
        <w:t>:</w:t>
      </w:r>
    </w:p>
    <w:p w14:paraId="1FD7AA52" w14:textId="77777777" w:rsidR="00575406" w:rsidRPr="00E960D8" w:rsidRDefault="00575406" w:rsidP="0057540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Публикации в деловых и федеральных изданиях (ТАСС, "Российская газета", AdIndex, Kommersant) </w:t>
      </w:r>
    </w:p>
    <w:p w14:paraId="39B18CCE" w14:textId="270EBACD" w:rsidR="00575406" w:rsidRPr="00E960D8" w:rsidRDefault="00575406" w:rsidP="00544F3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Участие топ-менеджмента в отраслевых форумах (ПМЭФ) </w:t>
      </w:r>
    </w:p>
    <w:p w14:paraId="6B73847D" w14:textId="6263FBDA" w:rsidR="00575406" w:rsidRPr="00E960D8" w:rsidRDefault="00575406" w:rsidP="0057540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Собственные digital-каналы:</w:t>
      </w:r>
    </w:p>
    <w:p w14:paraId="49AE9E74" w14:textId="77777777" w:rsidR="00575406" w:rsidRPr="00E960D8" w:rsidRDefault="00575406" w:rsidP="0057540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Сайт, сообщества в VK, Telegram-каналы</w:t>
      </w:r>
    </w:p>
    <w:p w14:paraId="19CF5EED" w14:textId="30C1C0C6" w:rsidR="00575406" w:rsidRPr="00E960D8" w:rsidRDefault="00575406" w:rsidP="00544F3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Аккаунты руководителей и топ-блогеров</w:t>
      </w:r>
    </w:p>
    <w:p w14:paraId="43796704" w14:textId="2256EDC7" w:rsidR="00575406" w:rsidRPr="00E960D8" w:rsidRDefault="00575406" w:rsidP="0057540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 Контент-маркетинг:</w:t>
      </w:r>
    </w:p>
    <w:p w14:paraId="2371D1C8" w14:textId="77777777" w:rsidR="00575406" w:rsidRPr="00E960D8" w:rsidRDefault="00575406" w:rsidP="0057540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Создание вирусных проектов и челленджей </w:t>
      </w:r>
    </w:p>
    <w:p w14:paraId="1C5F6106" w14:textId="7BECAB6E" w:rsidR="00575406" w:rsidRPr="00E960D8" w:rsidRDefault="00575406" w:rsidP="00544F3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Социально значимые кампании ("Вместе" с Анной Хилькевич, охват 24 млн) </w:t>
      </w:r>
    </w:p>
    <w:p w14:paraId="1219D935" w14:textId="01F7C7EF" w:rsidR="00575406" w:rsidRPr="00E960D8" w:rsidRDefault="00575406" w:rsidP="0057540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4. Поддержка резидентов:</w:t>
      </w:r>
    </w:p>
    <w:p w14:paraId="04AE784F" w14:textId="77777777" w:rsidR="00575406" w:rsidRPr="00E960D8" w:rsidRDefault="00575406" w:rsidP="0057540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 Более 600 блогеров участвуют в продвижении проектов компании </w:t>
      </w:r>
    </w:p>
    <w:p w14:paraId="474DBF08" w14:textId="77777777" w:rsidR="00544F37" w:rsidRPr="00E960D8" w:rsidRDefault="00575406" w:rsidP="00544F37">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xml:space="preserve">   - Суммарные охваты кампаний достигают десятков миллионов</w:t>
      </w:r>
    </w:p>
    <w:p w14:paraId="70F81E6B" w14:textId="65A36F6E" w:rsidR="00575406" w:rsidRPr="00E960D8" w:rsidRDefault="00575406" w:rsidP="00E4556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Стратегия в области рекламы</w:t>
      </w:r>
      <w:r w:rsidR="00544F37" w:rsidRPr="00E960D8">
        <w:rPr>
          <w:rFonts w:ascii="Times New Roman" w:hAnsi="Times New Roman" w:cs="Times New Roman"/>
          <w:sz w:val="28"/>
          <w:szCs w:val="28"/>
        </w:rPr>
        <w:t xml:space="preserve"> зависит от трендов и потребностей рынка. </w:t>
      </w:r>
      <w:r w:rsidR="00E45566" w:rsidRPr="00E960D8">
        <w:rPr>
          <w:rFonts w:ascii="Times New Roman" w:hAnsi="Times New Roman" w:cs="Times New Roman"/>
          <w:sz w:val="28"/>
          <w:szCs w:val="28"/>
        </w:rPr>
        <w:t xml:space="preserve">В связи с ужесточением законодательства и повышением планки качества контента у аудитории, компания использует интеграцию рекламы в естественный контент (нативность), а также использование </w:t>
      </w:r>
      <w:r w:rsidRPr="00E960D8">
        <w:rPr>
          <w:rFonts w:ascii="Times New Roman" w:hAnsi="Times New Roman" w:cs="Times New Roman"/>
          <w:sz w:val="28"/>
          <w:szCs w:val="28"/>
        </w:rPr>
        <w:t>собственного пула блогеров как основного рекламного канала</w:t>
      </w:r>
      <w:r w:rsidR="00E45566" w:rsidRPr="00E960D8">
        <w:rPr>
          <w:rFonts w:ascii="Times New Roman" w:hAnsi="Times New Roman" w:cs="Times New Roman"/>
          <w:sz w:val="28"/>
          <w:szCs w:val="28"/>
        </w:rPr>
        <w:t>.</w:t>
      </w:r>
    </w:p>
    <w:p w14:paraId="3CED465A" w14:textId="28C6FA29" w:rsidR="00575406" w:rsidRPr="00E960D8" w:rsidRDefault="00E45566" w:rsidP="00E4556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Инструментами </w:t>
      </w:r>
      <w:r w:rsidR="00575406" w:rsidRPr="00E960D8">
        <w:rPr>
          <w:rFonts w:ascii="Times New Roman" w:hAnsi="Times New Roman" w:cs="Times New Roman"/>
          <w:sz w:val="28"/>
          <w:szCs w:val="28"/>
        </w:rPr>
        <w:t>стимулирования сбыта</w:t>
      </w:r>
      <w:r w:rsidRPr="00E960D8">
        <w:rPr>
          <w:rFonts w:ascii="Times New Roman" w:hAnsi="Times New Roman" w:cs="Times New Roman"/>
          <w:sz w:val="28"/>
          <w:szCs w:val="28"/>
        </w:rPr>
        <w:t xml:space="preserve"> выступают пакетные размещения у блогеров, челленджи и конкурсы для повышения вовлеченности, а также спецпредложения </w:t>
      </w:r>
      <w:r w:rsidR="00575406" w:rsidRPr="00E960D8">
        <w:rPr>
          <w:rFonts w:ascii="Times New Roman" w:hAnsi="Times New Roman" w:cs="Times New Roman"/>
          <w:sz w:val="28"/>
          <w:szCs w:val="28"/>
        </w:rPr>
        <w:t>для крупных рекламодателей</w:t>
      </w:r>
      <w:r w:rsidRPr="00E960D8">
        <w:rPr>
          <w:rFonts w:ascii="Times New Roman" w:hAnsi="Times New Roman" w:cs="Times New Roman"/>
          <w:sz w:val="28"/>
          <w:szCs w:val="28"/>
        </w:rPr>
        <w:t xml:space="preserve">. </w:t>
      </w:r>
      <w:r w:rsidR="00575406" w:rsidRPr="00E960D8">
        <w:rPr>
          <w:rFonts w:ascii="Times New Roman" w:hAnsi="Times New Roman" w:cs="Times New Roman"/>
          <w:sz w:val="28"/>
          <w:szCs w:val="28"/>
        </w:rPr>
        <w:t>Эффективность рекламы оценивается чере</w:t>
      </w:r>
      <w:r w:rsidRPr="00E960D8">
        <w:rPr>
          <w:rFonts w:ascii="Times New Roman" w:hAnsi="Times New Roman" w:cs="Times New Roman"/>
          <w:sz w:val="28"/>
          <w:szCs w:val="28"/>
        </w:rPr>
        <w:t xml:space="preserve">з реальные </w:t>
      </w:r>
      <w:r w:rsidR="00575406" w:rsidRPr="00E960D8">
        <w:rPr>
          <w:rFonts w:ascii="Times New Roman" w:hAnsi="Times New Roman" w:cs="Times New Roman"/>
          <w:sz w:val="28"/>
          <w:szCs w:val="28"/>
        </w:rPr>
        <w:t>охваты и вовлеченность</w:t>
      </w:r>
      <w:r w:rsidRPr="00E960D8">
        <w:rPr>
          <w:rFonts w:ascii="Times New Roman" w:hAnsi="Times New Roman" w:cs="Times New Roman"/>
          <w:sz w:val="28"/>
          <w:szCs w:val="28"/>
        </w:rPr>
        <w:t xml:space="preserve">, выполнение </w:t>
      </w:r>
      <w:r w:rsidR="00575406" w:rsidRPr="00E960D8">
        <w:rPr>
          <w:rFonts w:ascii="Times New Roman" w:hAnsi="Times New Roman" w:cs="Times New Roman"/>
          <w:sz w:val="28"/>
          <w:szCs w:val="28"/>
        </w:rPr>
        <w:t>KPI кампании</w:t>
      </w:r>
      <w:r w:rsidRPr="00E960D8">
        <w:rPr>
          <w:rFonts w:ascii="Times New Roman" w:hAnsi="Times New Roman" w:cs="Times New Roman"/>
          <w:sz w:val="28"/>
          <w:szCs w:val="28"/>
        </w:rPr>
        <w:t xml:space="preserve">. Например, </w:t>
      </w:r>
      <w:r w:rsidR="00575406" w:rsidRPr="00E960D8">
        <w:rPr>
          <w:rFonts w:ascii="Times New Roman" w:hAnsi="Times New Roman" w:cs="Times New Roman"/>
          <w:sz w:val="28"/>
          <w:szCs w:val="28"/>
        </w:rPr>
        <w:t>рекламная интеграция для Wildberries окупилась в 10 раз</w:t>
      </w:r>
      <w:r w:rsidRPr="00E960D8">
        <w:rPr>
          <w:rFonts w:ascii="Times New Roman" w:hAnsi="Times New Roman" w:cs="Times New Roman"/>
          <w:sz w:val="28"/>
          <w:szCs w:val="28"/>
        </w:rPr>
        <w:t>.</w:t>
      </w:r>
    </w:p>
    <w:p w14:paraId="5CCF4960" w14:textId="233D54F3" w:rsidR="00575406" w:rsidRPr="00E960D8" w:rsidRDefault="00E45566" w:rsidP="006678C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Ценообразование является индивидуальным и подбирается к конкретному блогеру</w:t>
      </w:r>
      <w:r w:rsidR="006678C4" w:rsidRPr="00E960D8">
        <w:rPr>
          <w:rFonts w:ascii="Times New Roman" w:hAnsi="Times New Roman" w:cs="Times New Roman"/>
          <w:sz w:val="28"/>
          <w:szCs w:val="28"/>
        </w:rPr>
        <w:t xml:space="preserve">, исходя из его охватов, целевой аудитории, и запросов покупателя. </w:t>
      </w:r>
    </w:p>
    <w:p w14:paraId="7B2A5320" w14:textId="1DC8726F" w:rsidR="00575406" w:rsidRPr="00E960D8" w:rsidRDefault="006678C4" w:rsidP="006678C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Конкурентная стратегия организации стоит на 4 ступенях: масштабе, качестве, системности и технологичности. Преимуществом их стратегии является то, это е</w:t>
      </w:r>
      <w:r w:rsidR="00575406" w:rsidRPr="00E960D8">
        <w:rPr>
          <w:rFonts w:ascii="Times New Roman" w:hAnsi="Times New Roman" w:cs="Times New Roman"/>
          <w:sz w:val="28"/>
          <w:szCs w:val="28"/>
        </w:rPr>
        <w:t>динственная компания с полноценной региональной инфраструктурой</w:t>
      </w:r>
      <w:r w:rsidRPr="00E960D8">
        <w:rPr>
          <w:rFonts w:ascii="Times New Roman" w:hAnsi="Times New Roman" w:cs="Times New Roman"/>
          <w:sz w:val="28"/>
          <w:szCs w:val="28"/>
        </w:rPr>
        <w:t>, мощная поддержка после вхождения в «</w:t>
      </w:r>
      <w:r w:rsidR="00575406" w:rsidRPr="00E960D8">
        <w:rPr>
          <w:rFonts w:ascii="Times New Roman" w:hAnsi="Times New Roman" w:cs="Times New Roman"/>
          <w:sz w:val="28"/>
          <w:szCs w:val="28"/>
        </w:rPr>
        <w:t>Газпром-Медиа Холдинг</w:t>
      </w:r>
      <w:r w:rsidRPr="00E960D8">
        <w:rPr>
          <w:rFonts w:ascii="Times New Roman" w:hAnsi="Times New Roman" w:cs="Times New Roman"/>
          <w:sz w:val="28"/>
          <w:szCs w:val="28"/>
        </w:rPr>
        <w:t>», п</w:t>
      </w:r>
      <w:r w:rsidR="00575406" w:rsidRPr="00E960D8">
        <w:rPr>
          <w:rFonts w:ascii="Times New Roman" w:hAnsi="Times New Roman" w:cs="Times New Roman"/>
          <w:sz w:val="28"/>
          <w:szCs w:val="28"/>
        </w:rPr>
        <w:t>ул из более чем 2500 блогеров с совокупным охватом свыше 200 млн</w:t>
      </w:r>
      <w:r w:rsidRPr="00E960D8">
        <w:rPr>
          <w:rFonts w:ascii="Times New Roman" w:hAnsi="Times New Roman" w:cs="Times New Roman"/>
          <w:sz w:val="28"/>
          <w:szCs w:val="28"/>
        </w:rPr>
        <w:t xml:space="preserve">, а также собственные </w:t>
      </w:r>
      <w:r w:rsidR="00575406" w:rsidRPr="00E960D8">
        <w:rPr>
          <w:rFonts w:ascii="Times New Roman" w:hAnsi="Times New Roman" w:cs="Times New Roman"/>
          <w:sz w:val="28"/>
          <w:szCs w:val="28"/>
        </w:rPr>
        <w:t>образовательные программы (более 600 часов)</w:t>
      </w:r>
      <w:r w:rsidRPr="00E960D8">
        <w:rPr>
          <w:rFonts w:ascii="Times New Roman" w:hAnsi="Times New Roman" w:cs="Times New Roman"/>
          <w:sz w:val="28"/>
          <w:szCs w:val="28"/>
        </w:rPr>
        <w:t>.</w:t>
      </w:r>
      <w:r w:rsidR="00575406" w:rsidRPr="00E960D8">
        <w:rPr>
          <w:rFonts w:ascii="Times New Roman" w:hAnsi="Times New Roman" w:cs="Times New Roman"/>
          <w:sz w:val="28"/>
          <w:szCs w:val="28"/>
        </w:rPr>
        <w:t xml:space="preserve"> </w:t>
      </w:r>
    </w:p>
    <w:p w14:paraId="2811B82F" w14:textId="2CA9B90F" w:rsidR="002A698D" w:rsidRPr="00E960D8" w:rsidRDefault="006678C4" w:rsidP="00A4242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Таким образом, м</w:t>
      </w:r>
      <w:r w:rsidR="00575406" w:rsidRPr="00E960D8">
        <w:rPr>
          <w:rFonts w:ascii="Times New Roman" w:hAnsi="Times New Roman" w:cs="Times New Roman"/>
          <w:sz w:val="28"/>
          <w:szCs w:val="28"/>
        </w:rPr>
        <w:t xml:space="preserve">аркетинговая деятельность ООО «ИНСАЙТ ЛЮДИ» характеризуется высокой степенью </w:t>
      </w:r>
      <w:r w:rsidR="00A4242D">
        <w:rPr>
          <w:rFonts w:ascii="Times New Roman" w:hAnsi="Times New Roman" w:cs="Times New Roman"/>
          <w:sz w:val="28"/>
          <w:szCs w:val="28"/>
        </w:rPr>
        <w:t>системности и профессионализма.</w:t>
      </w:r>
    </w:p>
    <w:p w14:paraId="266C3C3D" w14:textId="4AD3B785" w:rsidR="003364B6" w:rsidRPr="00E960D8" w:rsidRDefault="003364B6" w:rsidP="002A698D">
      <w:pPr>
        <w:spacing w:after="0" w:line="360" w:lineRule="auto"/>
        <w:jc w:val="center"/>
        <w:rPr>
          <w:rFonts w:ascii="Times New Roman" w:hAnsi="Times New Roman" w:cs="Times New Roman"/>
          <w:b/>
          <w:bCs/>
          <w:sz w:val="28"/>
          <w:szCs w:val="28"/>
        </w:rPr>
      </w:pPr>
      <w:r w:rsidRPr="00E960D8">
        <w:rPr>
          <w:rFonts w:ascii="Times New Roman" w:hAnsi="Times New Roman" w:cs="Times New Roman"/>
          <w:b/>
          <w:bCs/>
          <w:sz w:val="28"/>
          <w:szCs w:val="28"/>
        </w:rPr>
        <w:t>3.5. Финансовый менеджмент</w:t>
      </w:r>
    </w:p>
    <w:p w14:paraId="0B16C9EB" w14:textId="511FB259" w:rsidR="003364B6" w:rsidRPr="00E960D8" w:rsidRDefault="006603BD" w:rsidP="006603B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Ф</w:t>
      </w:r>
      <w:r w:rsidR="003364B6" w:rsidRPr="00E960D8">
        <w:rPr>
          <w:rFonts w:ascii="Times New Roman" w:hAnsi="Times New Roman" w:cs="Times New Roman"/>
          <w:sz w:val="28"/>
          <w:szCs w:val="28"/>
        </w:rPr>
        <w:t>ункция финансового управления реализуется через финансово-экономическую службу, подчиненную генеральному директору. В условиях быстрого масштабирования бизнеса (рост численности с 58 до 466 сотрудников за 4 года) финансовый блок выполняет следующие функции:</w:t>
      </w:r>
    </w:p>
    <w:p w14:paraId="044D01AF" w14:textId="290F924A"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Бухгалтерский и налоговый учет</w:t>
      </w:r>
      <w:r w:rsidR="006603BD"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ведение отчетности, расчет налогов, взаимодействие с ФНС.</w:t>
      </w:r>
    </w:p>
    <w:p w14:paraId="19464ABA" w14:textId="12C147F6"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Финансовое планирование и бюджетирование</w:t>
      </w:r>
      <w:r w:rsidR="006603BD"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разработка бюджетов проектов, контроль исполнения.</w:t>
      </w:r>
    </w:p>
    <w:p w14:paraId="38AD853B" w14:textId="384D53EE"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Управление денежными потоками</w:t>
      </w:r>
      <w:r w:rsidR="006603BD"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обеспечение платежеспособности, казначейская функция.</w:t>
      </w:r>
    </w:p>
    <w:p w14:paraId="73DD0318" w14:textId="747E947C"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Налоговое планирование</w:t>
      </w:r>
      <w:r w:rsidR="006603BD"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оптимизация налоговой нагрузки в рамках правового поля.</w:t>
      </w:r>
    </w:p>
    <w:p w14:paraId="464990B5" w14:textId="6E263246" w:rsidR="003364B6" w:rsidRPr="00E960D8" w:rsidRDefault="003364B6" w:rsidP="006603B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Финансовый анализ и контроль</w:t>
      </w:r>
      <w:r w:rsidR="006603BD"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оценка эффективности проектов, анализ отклонений</w:t>
      </w:r>
      <w:r w:rsidR="006603BD" w:rsidRPr="00E960D8">
        <w:rPr>
          <w:rFonts w:ascii="Times New Roman" w:hAnsi="Times New Roman" w:cs="Times New Roman"/>
          <w:sz w:val="28"/>
          <w:szCs w:val="28"/>
        </w:rPr>
        <w:t>.</w:t>
      </w:r>
    </w:p>
    <w:p w14:paraId="077D99D7" w14:textId="02C41731" w:rsidR="003364B6" w:rsidRPr="00E960D8" w:rsidRDefault="003364B6" w:rsidP="00375B1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Комплексная оценка эффективности финансового менеджмента</w:t>
      </w:r>
      <w:r w:rsidR="006603BD" w:rsidRPr="00E960D8">
        <w:rPr>
          <w:rFonts w:ascii="Times New Roman" w:hAnsi="Times New Roman" w:cs="Times New Roman"/>
          <w:sz w:val="28"/>
          <w:szCs w:val="28"/>
        </w:rPr>
        <w:t xml:space="preserve"> показала</w:t>
      </w:r>
      <w:r w:rsidR="00375B10" w:rsidRPr="00E960D8">
        <w:rPr>
          <w:rFonts w:ascii="Times New Roman" w:hAnsi="Times New Roman" w:cs="Times New Roman"/>
          <w:sz w:val="28"/>
          <w:szCs w:val="28"/>
        </w:rPr>
        <w:t>, что</w:t>
      </w:r>
      <w:r w:rsidRPr="00E960D8">
        <w:rPr>
          <w:rFonts w:ascii="Times New Roman" w:hAnsi="Times New Roman" w:cs="Times New Roman"/>
          <w:sz w:val="28"/>
          <w:szCs w:val="28"/>
        </w:rPr>
        <w:t xml:space="preserve"> система обеспечивает лидерство по выручке и высокую рентабельность, но демонстрирует недостаточную устойчивость и зависимость от заемного капитала.</w:t>
      </w:r>
      <w:r w:rsidR="00375B10"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Деятельность </w:t>
      </w:r>
      <w:r w:rsidR="00375B10" w:rsidRPr="00E960D8">
        <w:rPr>
          <w:rFonts w:ascii="Times New Roman" w:hAnsi="Times New Roman" w:cs="Times New Roman"/>
          <w:sz w:val="28"/>
          <w:szCs w:val="28"/>
        </w:rPr>
        <w:t xml:space="preserve">компании </w:t>
      </w:r>
      <w:r w:rsidRPr="00E960D8">
        <w:rPr>
          <w:rFonts w:ascii="Times New Roman" w:hAnsi="Times New Roman" w:cs="Times New Roman"/>
          <w:sz w:val="28"/>
          <w:szCs w:val="28"/>
        </w:rPr>
        <w:t>регулируется Г</w:t>
      </w:r>
      <w:r w:rsidR="00375B10" w:rsidRPr="00E960D8">
        <w:rPr>
          <w:rFonts w:ascii="Times New Roman" w:hAnsi="Times New Roman" w:cs="Times New Roman"/>
          <w:sz w:val="28"/>
          <w:szCs w:val="28"/>
        </w:rPr>
        <w:t xml:space="preserve">ражданским </w:t>
      </w:r>
      <w:r w:rsidRPr="00E960D8">
        <w:rPr>
          <w:rFonts w:ascii="Times New Roman" w:hAnsi="Times New Roman" w:cs="Times New Roman"/>
          <w:sz w:val="28"/>
          <w:szCs w:val="28"/>
        </w:rPr>
        <w:t>К</w:t>
      </w:r>
      <w:r w:rsidR="00375B10" w:rsidRPr="00E960D8">
        <w:rPr>
          <w:rFonts w:ascii="Times New Roman" w:hAnsi="Times New Roman" w:cs="Times New Roman"/>
          <w:sz w:val="28"/>
          <w:szCs w:val="28"/>
        </w:rPr>
        <w:t>одексом</w:t>
      </w:r>
      <w:r w:rsidRPr="00E960D8">
        <w:rPr>
          <w:rFonts w:ascii="Times New Roman" w:hAnsi="Times New Roman" w:cs="Times New Roman"/>
          <w:sz w:val="28"/>
          <w:szCs w:val="28"/>
        </w:rPr>
        <w:t xml:space="preserve"> РФ, </w:t>
      </w:r>
      <w:r w:rsidR="00375B10" w:rsidRPr="00E960D8">
        <w:rPr>
          <w:rStyle w:val="a5"/>
          <w:rFonts w:ascii="Times New Roman" w:hAnsi="Times New Roman" w:cs="Times New Roman"/>
          <w:b w:val="0"/>
          <w:bCs w:val="0"/>
          <w:color w:val="333333"/>
          <w:sz w:val="28"/>
          <w:szCs w:val="28"/>
        </w:rPr>
        <w:t>Федеральным законом от 8 февраля 1998 г. №14-ФЗ «Об обществах с ограниченной ответственностью»</w:t>
      </w:r>
      <w:r w:rsidR="00375B10" w:rsidRPr="00E960D8">
        <w:rPr>
          <w:rFonts w:ascii="Times New Roman" w:hAnsi="Times New Roman" w:cs="Times New Roman"/>
          <w:b/>
          <w:bCs/>
          <w:color w:val="333333"/>
          <w:sz w:val="28"/>
          <w:szCs w:val="28"/>
        </w:rPr>
        <w:t xml:space="preserve">, </w:t>
      </w:r>
      <w:r w:rsidRPr="00E960D8">
        <w:rPr>
          <w:rFonts w:ascii="Times New Roman" w:hAnsi="Times New Roman" w:cs="Times New Roman"/>
          <w:sz w:val="28"/>
          <w:szCs w:val="28"/>
        </w:rPr>
        <w:t>Н</w:t>
      </w:r>
      <w:r w:rsidR="00375B10" w:rsidRPr="00E960D8">
        <w:rPr>
          <w:rFonts w:ascii="Times New Roman" w:hAnsi="Times New Roman" w:cs="Times New Roman"/>
          <w:sz w:val="28"/>
          <w:szCs w:val="28"/>
        </w:rPr>
        <w:t xml:space="preserve">алоговый </w:t>
      </w:r>
      <w:r w:rsidRPr="00E960D8">
        <w:rPr>
          <w:rFonts w:ascii="Times New Roman" w:hAnsi="Times New Roman" w:cs="Times New Roman"/>
          <w:sz w:val="28"/>
          <w:szCs w:val="28"/>
        </w:rPr>
        <w:t>К</w:t>
      </w:r>
      <w:r w:rsidR="00375B10" w:rsidRPr="00E960D8">
        <w:rPr>
          <w:rFonts w:ascii="Times New Roman" w:hAnsi="Times New Roman" w:cs="Times New Roman"/>
          <w:sz w:val="28"/>
          <w:szCs w:val="28"/>
        </w:rPr>
        <w:t>одекс РФ</w:t>
      </w:r>
      <w:r w:rsidR="00D45A22" w:rsidRPr="00E960D8">
        <w:rPr>
          <w:rFonts w:ascii="Times New Roman" w:hAnsi="Times New Roman" w:cs="Times New Roman"/>
          <w:sz w:val="28"/>
          <w:szCs w:val="28"/>
        </w:rPr>
        <w:t xml:space="preserve">, </w:t>
      </w:r>
      <w:r w:rsidRPr="00E960D8">
        <w:rPr>
          <w:rFonts w:ascii="Times New Roman" w:hAnsi="Times New Roman" w:cs="Times New Roman"/>
          <w:sz w:val="28"/>
          <w:szCs w:val="28"/>
        </w:rPr>
        <w:t>а также отраслевым законодательством в сфере авторского права и рекламы. Организационно-правовая форма — ООО, что предполагает ответственность участников в пределах вкладов.</w:t>
      </w:r>
    </w:p>
    <w:p w14:paraId="65FA3C0B" w14:textId="6ADE7A39"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Компания применяет общую систему налогообложения (ОСНО). За 2023 год уплачено налогов на сумму 2 085 926 418 руб.</w:t>
      </w:r>
      <w:r w:rsidR="00CD7F92" w:rsidRPr="00E960D8">
        <w:rPr>
          <w:rFonts w:ascii="Times New Roman" w:hAnsi="Times New Roman" w:cs="Times New Roman"/>
          <w:sz w:val="28"/>
          <w:szCs w:val="28"/>
        </w:rPr>
        <w:t>(16)</w:t>
      </w:r>
      <w:r w:rsidRPr="00E960D8">
        <w:rPr>
          <w:rFonts w:ascii="Times New Roman" w:hAnsi="Times New Roman" w:cs="Times New Roman"/>
          <w:sz w:val="28"/>
          <w:szCs w:val="28"/>
        </w:rPr>
        <w:t>, в том числе:</w:t>
      </w:r>
      <w:r w:rsidR="00D45A22" w:rsidRPr="00E960D8">
        <w:rPr>
          <w:rFonts w:ascii="Times New Roman" w:hAnsi="Times New Roman" w:cs="Times New Roman"/>
          <w:sz w:val="28"/>
          <w:szCs w:val="28"/>
        </w:rPr>
        <w:t xml:space="preserve"> </w:t>
      </w:r>
    </w:p>
    <w:p w14:paraId="4BDE5DD1" w14:textId="601A8E23"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НДС </w:t>
      </w:r>
      <w:r w:rsidR="00D45A22" w:rsidRPr="00E960D8">
        <w:rPr>
          <w:rFonts w:ascii="Times New Roman" w:hAnsi="Times New Roman" w:cs="Times New Roman"/>
          <w:sz w:val="28"/>
          <w:szCs w:val="28"/>
        </w:rPr>
        <w:t>-</w:t>
      </w:r>
      <w:r w:rsidRPr="00E960D8">
        <w:rPr>
          <w:rFonts w:ascii="Times New Roman" w:hAnsi="Times New Roman" w:cs="Times New Roman"/>
          <w:sz w:val="28"/>
          <w:szCs w:val="28"/>
        </w:rPr>
        <w:t xml:space="preserve"> 1 522 400 861 руб.</w:t>
      </w:r>
    </w:p>
    <w:p w14:paraId="2CC20361" w14:textId="241F164D"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Налог на прибыль </w:t>
      </w:r>
      <w:r w:rsidR="00D45A22" w:rsidRPr="00E960D8">
        <w:rPr>
          <w:rFonts w:ascii="Times New Roman" w:hAnsi="Times New Roman" w:cs="Times New Roman"/>
          <w:sz w:val="28"/>
          <w:szCs w:val="28"/>
        </w:rPr>
        <w:t>-</w:t>
      </w:r>
      <w:r w:rsidRPr="00E960D8">
        <w:rPr>
          <w:rFonts w:ascii="Times New Roman" w:hAnsi="Times New Roman" w:cs="Times New Roman"/>
          <w:sz w:val="28"/>
          <w:szCs w:val="28"/>
        </w:rPr>
        <w:t xml:space="preserve"> 406 515 413 руб.</w:t>
      </w:r>
    </w:p>
    <w:p w14:paraId="1DB11772" w14:textId="515595F6" w:rsidR="003364B6" w:rsidRPr="00E960D8" w:rsidRDefault="003364B6" w:rsidP="006157F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Страховые взносы </w:t>
      </w:r>
      <w:r w:rsidR="00D45A22" w:rsidRPr="00E960D8">
        <w:rPr>
          <w:rFonts w:ascii="Times New Roman" w:hAnsi="Times New Roman" w:cs="Times New Roman"/>
          <w:sz w:val="28"/>
          <w:szCs w:val="28"/>
        </w:rPr>
        <w:t>-</w:t>
      </w:r>
      <w:r w:rsidRPr="00E960D8">
        <w:rPr>
          <w:rFonts w:ascii="Times New Roman" w:hAnsi="Times New Roman" w:cs="Times New Roman"/>
          <w:sz w:val="28"/>
          <w:szCs w:val="28"/>
        </w:rPr>
        <w:t xml:space="preserve"> 153 361 890 руб.</w:t>
      </w:r>
    </w:p>
    <w:p w14:paraId="3DFFF916" w14:textId="26FE3835" w:rsidR="003364B6" w:rsidRPr="00E960D8" w:rsidRDefault="003364B6" w:rsidP="00681053">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Налоговая нагрузка соответствует средним показателям по отрасли, задолженности перед бюджетом отсутствуют.</w:t>
      </w:r>
    </w:p>
    <w:p w14:paraId="2003876D" w14:textId="25B36F8E" w:rsidR="003364B6" w:rsidRPr="00E960D8" w:rsidRDefault="00681053"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Информация об управлении </w:t>
      </w:r>
      <w:r w:rsidR="003364B6" w:rsidRPr="00E960D8">
        <w:rPr>
          <w:rFonts w:ascii="Times New Roman" w:hAnsi="Times New Roman" w:cs="Times New Roman"/>
          <w:sz w:val="28"/>
          <w:szCs w:val="28"/>
        </w:rPr>
        <w:t>финансовыми рисками</w:t>
      </w:r>
      <w:r w:rsidRPr="00E960D8">
        <w:rPr>
          <w:rFonts w:ascii="Times New Roman" w:hAnsi="Times New Roman" w:cs="Times New Roman"/>
          <w:sz w:val="28"/>
          <w:szCs w:val="28"/>
        </w:rPr>
        <w:t xml:space="preserve"> является коммерческой тайной и не раскрывается</w:t>
      </w:r>
      <w:r w:rsidR="003364B6" w:rsidRPr="00E960D8">
        <w:rPr>
          <w:rFonts w:ascii="Times New Roman" w:hAnsi="Times New Roman" w:cs="Times New Roman"/>
          <w:sz w:val="28"/>
          <w:szCs w:val="28"/>
        </w:rPr>
        <w:t>. Косвенно о применяемых методах можно судить по структуре баланса и отчетности:</w:t>
      </w:r>
    </w:p>
    <w:p w14:paraId="426F308C" w14:textId="51087820"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Риск ликвидности</w:t>
      </w:r>
      <w:r w:rsidR="00C30980"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компания поддерживает значительный остаток денежных средств (1,22 млрд руб. в 2024 г.), что позволяет оперативно реагировать на обязательства.</w:t>
      </w:r>
    </w:p>
    <w:p w14:paraId="3EA63D6E" w14:textId="17C977D3"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Кредитный риск</w:t>
      </w:r>
      <w:r w:rsidR="00C30980" w:rsidRPr="00E960D8">
        <w:rPr>
          <w:rFonts w:ascii="Times New Roman" w:hAnsi="Times New Roman" w:cs="Times New Roman"/>
          <w:sz w:val="28"/>
          <w:szCs w:val="28"/>
        </w:rPr>
        <w:t xml:space="preserve"> - </w:t>
      </w:r>
      <w:r w:rsidRPr="00E960D8">
        <w:rPr>
          <w:rFonts w:ascii="Times New Roman" w:hAnsi="Times New Roman" w:cs="Times New Roman"/>
          <w:sz w:val="28"/>
          <w:szCs w:val="28"/>
        </w:rPr>
        <w:t>диверсификация дебиторской задолженности (1,76 млрд руб.), работа с крупными контрагентами</w:t>
      </w:r>
      <w:r w:rsidR="00C30980" w:rsidRPr="00E960D8">
        <w:rPr>
          <w:rFonts w:ascii="Times New Roman" w:hAnsi="Times New Roman" w:cs="Times New Roman"/>
          <w:sz w:val="28"/>
          <w:szCs w:val="28"/>
        </w:rPr>
        <w:t>.</w:t>
      </w:r>
    </w:p>
    <w:p w14:paraId="044AC0A0" w14:textId="77777777" w:rsidR="00C30980" w:rsidRPr="00E960D8" w:rsidRDefault="003364B6" w:rsidP="00C3098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Риск потери финансовой устойчивости</w:t>
      </w:r>
      <w:r w:rsidR="00C30980"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компания работает с высокой долей заемного капитала.</w:t>
      </w:r>
    </w:p>
    <w:p w14:paraId="38B7076E" w14:textId="26862BCB" w:rsidR="003364B6" w:rsidRPr="00E960D8" w:rsidRDefault="003364B6" w:rsidP="00C3098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Инвестиционная деятельность компании отражается в отчете о движении денежных средств. В 2024 году:</w:t>
      </w:r>
    </w:p>
    <w:p w14:paraId="60A4CF0A" w14:textId="0AC648C9"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Поступления от инвестиционных операций</w:t>
      </w:r>
      <w:r w:rsidR="00C30980"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1 188 млн руб. (+129,9% к 2023 г.).</w:t>
      </w:r>
    </w:p>
    <w:p w14:paraId="14035EBF" w14:textId="3C029510" w:rsidR="003364B6" w:rsidRPr="00E960D8" w:rsidRDefault="003364B6" w:rsidP="00C3098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Сальдо инвестиционных операций</w:t>
      </w:r>
      <w:r w:rsidR="00C30980"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851,7 млн руб. (+337,7%).</w:t>
      </w:r>
      <w:r w:rsidR="00CD7F92" w:rsidRPr="00E960D8">
        <w:rPr>
          <w:rFonts w:ascii="Times New Roman" w:hAnsi="Times New Roman" w:cs="Times New Roman"/>
          <w:sz w:val="28"/>
          <w:szCs w:val="28"/>
        </w:rPr>
        <w:t xml:space="preserve"> (17)</w:t>
      </w:r>
    </w:p>
    <w:p w14:paraId="6056878C" w14:textId="21A84A5D"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Основные направления инвестиций</w:t>
      </w:r>
      <w:r w:rsidR="00C30980" w:rsidRPr="00E960D8">
        <w:rPr>
          <w:rFonts w:ascii="Times New Roman" w:hAnsi="Times New Roman" w:cs="Times New Roman"/>
          <w:sz w:val="28"/>
          <w:szCs w:val="28"/>
        </w:rPr>
        <w:t>:</w:t>
      </w:r>
    </w:p>
    <w:p w14:paraId="729AEE9B" w14:textId="77777777"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Приобретение основных средств (оборудование для студий).</w:t>
      </w:r>
    </w:p>
    <w:p w14:paraId="3CC0ADF7" w14:textId="77777777"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Финансовые вложения (вложения в дочерние структуры).</w:t>
      </w:r>
    </w:p>
    <w:p w14:paraId="66D5AA51" w14:textId="74D76320" w:rsidR="003364B6" w:rsidRPr="00E960D8" w:rsidRDefault="003364B6" w:rsidP="00C3098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Разработка собственной аналитической платформы</w:t>
      </w:r>
      <w:r w:rsidR="00C30980" w:rsidRPr="00E960D8">
        <w:rPr>
          <w:rFonts w:ascii="Times New Roman" w:hAnsi="Times New Roman" w:cs="Times New Roman"/>
          <w:sz w:val="28"/>
          <w:szCs w:val="28"/>
        </w:rPr>
        <w:t>.</w:t>
      </w:r>
    </w:p>
    <w:p w14:paraId="31C272C5" w14:textId="56EF9611" w:rsidR="003364B6" w:rsidRPr="00E960D8" w:rsidRDefault="003364B6" w:rsidP="00C3098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Компания использует</w:t>
      </w:r>
      <w:r w:rsidR="00C30980" w:rsidRPr="00E960D8">
        <w:rPr>
          <w:rFonts w:ascii="Times New Roman" w:hAnsi="Times New Roman" w:cs="Times New Roman"/>
          <w:sz w:val="28"/>
          <w:szCs w:val="28"/>
        </w:rPr>
        <w:t xml:space="preserve"> к</w:t>
      </w:r>
      <w:r w:rsidRPr="00E960D8">
        <w:rPr>
          <w:rFonts w:ascii="Times New Roman" w:hAnsi="Times New Roman" w:cs="Times New Roman"/>
          <w:sz w:val="28"/>
          <w:szCs w:val="28"/>
        </w:rPr>
        <w:t>раткосрочное финансирование</w:t>
      </w:r>
      <w:r w:rsidR="00C30980" w:rsidRPr="00E960D8">
        <w:rPr>
          <w:rFonts w:ascii="Times New Roman" w:hAnsi="Times New Roman" w:cs="Times New Roman"/>
          <w:sz w:val="28"/>
          <w:szCs w:val="28"/>
        </w:rPr>
        <w:t xml:space="preserve"> (</w:t>
      </w:r>
      <w:r w:rsidRPr="00E960D8">
        <w:rPr>
          <w:rFonts w:ascii="Times New Roman" w:hAnsi="Times New Roman" w:cs="Times New Roman"/>
          <w:sz w:val="28"/>
          <w:szCs w:val="28"/>
        </w:rPr>
        <w:t>кредиторская задолженность 2,58 млрд ру</w:t>
      </w:r>
      <w:r w:rsidR="00C30980" w:rsidRPr="00E960D8">
        <w:rPr>
          <w:rFonts w:ascii="Times New Roman" w:hAnsi="Times New Roman" w:cs="Times New Roman"/>
          <w:sz w:val="28"/>
          <w:szCs w:val="28"/>
        </w:rPr>
        <w:t>б) и д</w:t>
      </w:r>
      <w:r w:rsidRPr="00E960D8">
        <w:rPr>
          <w:rFonts w:ascii="Times New Roman" w:hAnsi="Times New Roman" w:cs="Times New Roman"/>
          <w:sz w:val="28"/>
          <w:szCs w:val="28"/>
        </w:rPr>
        <w:t>олгосрочное финансирование</w:t>
      </w:r>
      <w:r w:rsidR="00C30980" w:rsidRPr="00E960D8">
        <w:rPr>
          <w:rFonts w:ascii="Times New Roman" w:hAnsi="Times New Roman" w:cs="Times New Roman"/>
          <w:sz w:val="28"/>
          <w:szCs w:val="28"/>
        </w:rPr>
        <w:t xml:space="preserve"> (</w:t>
      </w:r>
      <w:r w:rsidRPr="00E960D8">
        <w:rPr>
          <w:rFonts w:ascii="Times New Roman" w:hAnsi="Times New Roman" w:cs="Times New Roman"/>
          <w:sz w:val="28"/>
          <w:szCs w:val="28"/>
        </w:rPr>
        <w:t>долгосрочные заемные средства</w:t>
      </w:r>
      <w:r w:rsidR="00C30980" w:rsidRPr="00E960D8">
        <w:rPr>
          <w:rFonts w:ascii="Times New Roman" w:hAnsi="Times New Roman" w:cs="Times New Roman"/>
          <w:sz w:val="28"/>
          <w:szCs w:val="28"/>
        </w:rPr>
        <w:t xml:space="preserve">, </w:t>
      </w:r>
      <w:r w:rsidRPr="00E960D8">
        <w:rPr>
          <w:rFonts w:ascii="Times New Roman" w:hAnsi="Times New Roman" w:cs="Times New Roman"/>
          <w:sz w:val="28"/>
          <w:szCs w:val="28"/>
        </w:rPr>
        <w:t>отложенные налоговые обязательства</w:t>
      </w:r>
      <w:r w:rsidR="00C30980" w:rsidRPr="00E960D8">
        <w:rPr>
          <w:rFonts w:ascii="Times New Roman" w:hAnsi="Times New Roman" w:cs="Times New Roman"/>
          <w:sz w:val="28"/>
          <w:szCs w:val="28"/>
        </w:rPr>
        <w:t>)</w:t>
      </w:r>
      <w:r w:rsidRPr="00E960D8">
        <w:rPr>
          <w:rFonts w:ascii="Times New Roman" w:hAnsi="Times New Roman" w:cs="Times New Roman"/>
          <w:sz w:val="28"/>
          <w:szCs w:val="28"/>
        </w:rPr>
        <w:t>.</w:t>
      </w:r>
    </w:p>
    <w:p w14:paraId="1F5D3C85" w14:textId="77777777" w:rsidR="00C30980" w:rsidRPr="00E960D8" w:rsidRDefault="00C30980" w:rsidP="00C3098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П</w:t>
      </w:r>
      <w:r w:rsidR="003364B6" w:rsidRPr="00E960D8">
        <w:rPr>
          <w:rFonts w:ascii="Times New Roman" w:hAnsi="Times New Roman" w:cs="Times New Roman"/>
          <w:sz w:val="28"/>
          <w:szCs w:val="28"/>
        </w:rPr>
        <w:t>ривлечение заемного финансирования позволяет масштабировать бизнес, но создает риски при ухудшении рыночной конъюнктуры.</w:t>
      </w:r>
    </w:p>
    <w:p w14:paraId="54F81F14" w14:textId="0DA44895" w:rsidR="003364B6" w:rsidRPr="00E960D8" w:rsidRDefault="003364B6" w:rsidP="00C30980">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 деятельности компании используются</w:t>
      </w:r>
      <w:r w:rsidR="00C30980" w:rsidRPr="00E960D8">
        <w:rPr>
          <w:rFonts w:ascii="Times New Roman" w:hAnsi="Times New Roman" w:cs="Times New Roman"/>
          <w:sz w:val="28"/>
          <w:szCs w:val="28"/>
        </w:rPr>
        <w:t xml:space="preserve"> </w:t>
      </w:r>
      <w:r w:rsidRPr="00E960D8">
        <w:rPr>
          <w:rFonts w:ascii="Times New Roman" w:hAnsi="Times New Roman" w:cs="Times New Roman"/>
          <w:sz w:val="28"/>
          <w:szCs w:val="28"/>
        </w:rPr>
        <w:t>финансовые инструменты</w:t>
      </w:r>
      <w:r w:rsidR="00C30980" w:rsidRPr="00E960D8">
        <w:rPr>
          <w:rFonts w:ascii="Times New Roman" w:hAnsi="Times New Roman" w:cs="Times New Roman"/>
          <w:sz w:val="28"/>
          <w:szCs w:val="28"/>
        </w:rPr>
        <w:t xml:space="preserve">, например, </w:t>
      </w:r>
      <w:r w:rsidRPr="00E960D8">
        <w:rPr>
          <w:rFonts w:ascii="Times New Roman" w:hAnsi="Times New Roman" w:cs="Times New Roman"/>
          <w:sz w:val="28"/>
          <w:szCs w:val="28"/>
        </w:rPr>
        <w:t>расчетные счета в банках, касса</w:t>
      </w:r>
      <w:r w:rsidR="00C30980" w:rsidRPr="00E960D8">
        <w:rPr>
          <w:rFonts w:ascii="Times New Roman" w:hAnsi="Times New Roman" w:cs="Times New Roman"/>
          <w:sz w:val="28"/>
          <w:szCs w:val="28"/>
        </w:rPr>
        <w:t>,</w:t>
      </w:r>
      <w:r w:rsidRPr="00E960D8">
        <w:rPr>
          <w:rFonts w:ascii="Times New Roman" w:hAnsi="Times New Roman" w:cs="Times New Roman"/>
          <w:sz w:val="28"/>
          <w:szCs w:val="28"/>
        </w:rPr>
        <w:t xml:space="preserve"> коммерческое кредитование контрагентов</w:t>
      </w:r>
      <w:r w:rsidR="00C30980" w:rsidRPr="00E960D8">
        <w:rPr>
          <w:rFonts w:ascii="Times New Roman" w:hAnsi="Times New Roman" w:cs="Times New Roman"/>
          <w:sz w:val="28"/>
          <w:szCs w:val="28"/>
        </w:rPr>
        <w:t>, к</w:t>
      </w:r>
      <w:r w:rsidRPr="00E960D8">
        <w:rPr>
          <w:rFonts w:ascii="Times New Roman" w:hAnsi="Times New Roman" w:cs="Times New Roman"/>
          <w:sz w:val="28"/>
          <w:szCs w:val="28"/>
        </w:rPr>
        <w:t>раткосрочные и долгосрочные займы</w:t>
      </w:r>
      <w:r w:rsidR="00C30980" w:rsidRPr="00E960D8">
        <w:rPr>
          <w:rFonts w:ascii="Times New Roman" w:hAnsi="Times New Roman" w:cs="Times New Roman"/>
          <w:sz w:val="28"/>
          <w:szCs w:val="28"/>
        </w:rPr>
        <w:t>, ф</w:t>
      </w:r>
      <w:r w:rsidRPr="00E960D8">
        <w:rPr>
          <w:rFonts w:ascii="Times New Roman" w:hAnsi="Times New Roman" w:cs="Times New Roman"/>
          <w:sz w:val="28"/>
          <w:szCs w:val="28"/>
        </w:rPr>
        <w:t>инансовые вложения</w:t>
      </w:r>
      <w:r w:rsidR="00C30980" w:rsidRPr="00E960D8">
        <w:rPr>
          <w:rFonts w:ascii="Times New Roman" w:hAnsi="Times New Roman" w:cs="Times New Roman"/>
          <w:sz w:val="28"/>
          <w:szCs w:val="28"/>
        </w:rPr>
        <w:t>.</w:t>
      </w:r>
    </w:p>
    <w:p w14:paraId="4895ECA5" w14:textId="5412458A" w:rsidR="004824ED" w:rsidRPr="00E960D8" w:rsidRDefault="003364B6" w:rsidP="00A4242D">
      <w:pPr>
        <w:spacing w:after="0" w:line="360" w:lineRule="auto"/>
        <w:ind w:firstLine="708"/>
        <w:jc w:val="both"/>
        <w:rPr>
          <w:rFonts w:ascii="Times New Roman" w:hAnsi="Times New Roman" w:cs="Times New Roman"/>
          <w:sz w:val="28"/>
          <w:szCs w:val="28"/>
        </w:rPr>
      </w:pPr>
      <w:r w:rsidRPr="00E960D8">
        <w:rPr>
          <w:rFonts w:ascii="Times New Roman" w:hAnsi="Times New Roman" w:cs="Times New Roman"/>
          <w:sz w:val="28"/>
          <w:szCs w:val="28"/>
        </w:rPr>
        <w:t>Анализ отчета об изменении капитала за 2024 год выявляет ключевую особенность финансовой политики: дивидендные выплаты превышают чистую прибыль.</w:t>
      </w:r>
    </w:p>
    <w:tbl>
      <w:tblPr>
        <w:tblStyle w:val="a4"/>
        <w:tblW w:w="0" w:type="auto"/>
        <w:tblLook w:val="04A0" w:firstRow="1" w:lastRow="0" w:firstColumn="1" w:lastColumn="0" w:noHBand="0" w:noVBand="1"/>
      </w:tblPr>
      <w:tblGrid>
        <w:gridCol w:w="2263"/>
        <w:gridCol w:w="2552"/>
        <w:gridCol w:w="2347"/>
        <w:gridCol w:w="2183"/>
      </w:tblGrid>
      <w:tr w:rsidR="0087262F" w:rsidRPr="00E960D8" w14:paraId="3207A01C" w14:textId="53349003" w:rsidTr="0087262F">
        <w:tc>
          <w:tcPr>
            <w:tcW w:w="2263" w:type="dxa"/>
          </w:tcPr>
          <w:p w14:paraId="4AAF6D6E" w14:textId="7F27452B" w:rsidR="0087262F" w:rsidRPr="00E960D8" w:rsidRDefault="0087262F" w:rsidP="0087262F">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Показатель</w:t>
            </w:r>
          </w:p>
        </w:tc>
        <w:tc>
          <w:tcPr>
            <w:tcW w:w="2552" w:type="dxa"/>
          </w:tcPr>
          <w:p w14:paraId="470603DB" w14:textId="75CC6CBE" w:rsidR="0087262F" w:rsidRPr="00E960D8" w:rsidRDefault="0087262F" w:rsidP="0087262F">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2023 г., тыс. руб.</w:t>
            </w:r>
          </w:p>
        </w:tc>
        <w:tc>
          <w:tcPr>
            <w:tcW w:w="2347" w:type="dxa"/>
          </w:tcPr>
          <w:p w14:paraId="4CCEBBCE" w14:textId="43D19441" w:rsidR="0087262F" w:rsidRPr="00E960D8" w:rsidRDefault="0087262F" w:rsidP="0087262F">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2024 г., тыс. руб.</w:t>
            </w:r>
          </w:p>
        </w:tc>
        <w:tc>
          <w:tcPr>
            <w:tcW w:w="2183" w:type="dxa"/>
          </w:tcPr>
          <w:p w14:paraId="22859F54" w14:textId="52C0DABD" w:rsidR="0087262F" w:rsidRPr="00E960D8" w:rsidRDefault="0087262F" w:rsidP="0087262F">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Динамика</w:t>
            </w:r>
          </w:p>
        </w:tc>
      </w:tr>
      <w:tr w:rsidR="0087262F" w:rsidRPr="00E960D8" w14:paraId="73B5D5AA" w14:textId="7B3E23FE" w:rsidTr="0087262F">
        <w:tc>
          <w:tcPr>
            <w:tcW w:w="2263" w:type="dxa"/>
          </w:tcPr>
          <w:p w14:paraId="69961694" w14:textId="67B1FE30" w:rsidR="0087262F" w:rsidRPr="00E960D8" w:rsidRDefault="0087262F"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Чистая прибыль</w:t>
            </w:r>
          </w:p>
        </w:tc>
        <w:tc>
          <w:tcPr>
            <w:tcW w:w="2552" w:type="dxa"/>
          </w:tcPr>
          <w:p w14:paraId="3DED25C0" w14:textId="47AB65A5" w:rsidR="0087262F" w:rsidRPr="00E960D8" w:rsidRDefault="0087262F" w:rsidP="0087262F">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1 630 000</w:t>
            </w:r>
          </w:p>
        </w:tc>
        <w:tc>
          <w:tcPr>
            <w:tcW w:w="2347" w:type="dxa"/>
          </w:tcPr>
          <w:p w14:paraId="4DCE0580" w14:textId="7F1199F0" w:rsidR="0087262F" w:rsidRPr="00E960D8" w:rsidRDefault="0087262F" w:rsidP="0087262F">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1 609 681</w:t>
            </w:r>
          </w:p>
        </w:tc>
        <w:tc>
          <w:tcPr>
            <w:tcW w:w="2183" w:type="dxa"/>
          </w:tcPr>
          <w:p w14:paraId="19F7B63F" w14:textId="3B2BC8FE" w:rsidR="0087262F" w:rsidRPr="00E960D8" w:rsidRDefault="0087262F" w:rsidP="0087262F">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-1,29%</w:t>
            </w:r>
          </w:p>
        </w:tc>
      </w:tr>
      <w:tr w:rsidR="0087262F" w:rsidRPr="00E960D8" w14:paraId="6A19F088" w14:textId="4F1742D0" w:rsidTr="0087262F">
        <w:tc>
          <w:tcPr>
            <w:tcW w:w="2263" w:type="dxa"/>
          </w:tcPr>
          <w:p w14:paraId="21D2D69E" w14:textId="4A7A9C13" w:rsidR="0087262F" w:rsidRPr="00E960D8" w:rsidRDefault="0087262F" w:rsidP="0087262F">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Дивиденды</w:t>
            </w:r>
          </w:p>
        </w:tc>
        <w:tc>
          <w:tcPr>
            <w:tcW w:w="2552" w:type="dxa"/>
          </w:tcPr>
          <w:p w14:paraId="3080289E" w14:textId="3F9D4C31" w:rsidR="0087262F" w:rsidRPr="00E960D8" w:rsidRDefault="0087262F" w:rsidP="0087262F">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1 500 000</w:t>
            </w:r>
          </w:p>
        </w:tc>
        <w:tc>
          <w:tcPr>
            <w:tcW w:w="2347" w:type="dxa"/>
          </w:tcPr>
          <w:p w14:paraId="3FA2F83C" w14:textId="39AE304A" w:rsidR="0087262F" w:rsidRPr="00E960D8" w:rsidRDefault="0087262F" w:rsidP="0087262F">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1 850 000</w:t>
            </w:r>
          </w:p>
        </w:tc>
        <w:tc>
          <w:tcPr>
            <w:tcW w:w="2183" w:type="dxa"/>
          </w:tcPr>
          <w:p w14:paraId="4A6AFAAE" w14:textId="25FF065C" w:rsidR="0087262F" w:rsidRPr="00E960D8" w:rsidRDefault="0087262F" w:rsidP="0087262F">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+23,33%</w:t>
            </w:r>
          </w:p>
        </w:tc>
      </w:tr>
    </w:tbl>
    <w:p w14:paraId="0836C665" w14:textId="50F9A712" w:rsidR="003364B6" w:rsidRPr="00E960D8" w:rsidRDefault="003364B6" w:rsidP="008726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Вывод:</w:t>
      </w:r>
      <w:r w:rsidR="0087262F"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компания направляет на дивиденды средства, превышающие текущую прибыль, что приводит к сокращению нераспределенной прибыли и </w:t>
      </w:r>
      <w:r w:rsidRPr="00E960D8">
        <w:rPr>
          <w:rFonts w:ascii="Times New Roman" w:hAnsi="Times New Roman" w:cs="Times New Roman"/>
          <w:sz w:val="28"/>
          <w:szCs w:val="28"/>
        </w:rPr>
        <w:lastRenderedPageBreak/>
        <w:t>собственного капитала (с 780 млн до 540 млн руб.). Это свидетельствует о приоритете интересов акционеров перед накоплением капитала.</w:t>
      </w:r>
    </w:p>
    <w:p w14:paraId="3865BA6D" w14:textId="148B4E4F"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Несмотря на высокие дивиденды, компания продолжает инвестировать в развитие:</w:t>
      </w:r>
    </w:p>
    <w:p w14:paraId="31ADC81B" w14:textId="77777777"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Рост основных средств (с 340 млн до 443 млн руб.).</w:t>
      </w:r>
    </w:p>
    <w:p w14:paraId="72E28BD9" w14:textId="458F3794"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w:t>
      </w:r>
      <w:r w:rsidR="0087262F" w:rsidRPr="00E960D8">
        <w:rPr>
          <w:rFonts w:ascii="Times New Roman" w:hAnsi="Times New Roman" w:cs="Times New Roman"/>
          <w:sz w:val="28"/>
          <w:szCs w:val="28"/>
        </w:rPr>
        <w:t xml:space="preserve"> </w:t>
      </w:r>
      <w:r w:rsidRPr="00E960D8">
        <w:rPr>
          <w:rFonts w:ascii="Times New Roman" w:hAnsi="Times New Roman" w:cs="Times New Roman"/>
          <w:sz w:val="28"/>
          <w:szCs w:val="28"/>
        </w:rPr>
        <w:t>Финансовые вложения (минимальны в 2024 г. из-за продажи/переоценки).</w:t>
      </w:r>
    </w:p>
    <w:p w14:paraId="313BC43A" w14:textId="0A25FACE" w:rsidR="003364B6" w:rsidRPr="00E960D8" w:rsidRDefault="003364B6" w:rsidP="008726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Разработка IT-продуктов.</w:t>
      </w:r>
    </w:p>
    <w:p w14:paraId="5CE3B8B0" w14:textId="6F18FE82"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Структура оборотных активов (2024 г.):</w:t>
      </w:r>
    </w:p>
    <w:p w14:paraId="27312D0D" w14:textId="39C01BCA"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Дебиторская задолженность</w:t>
      </w:r>
      <w:r w:rsidR="0087262F"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1 760,5 млн руб. (56,9% от оборотных активов).</w:t>
      </w:r>
    </w:p>
    <w:p w14:paraId="249A21E4" w14:textId="2EBC6DCC"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Денежные средства </w:t>
      </w:r>
      <w:r w:rsidR="0087262F" w:rsidRPr="00E960D8">
        <w:rPr>
          <w:rFonts w:ascii="Times New Roman" w:hAnsi="Times New Roman" w:cs="Times New Roman"/>
          <w:sz w:val="28"/>
          <w:szCs w:val="28"/>
        </w:rPr>
        <w:t>-</w:t>
      </w:r>
      <w:r w:rsidRPr="00E960D8">
        <w:rPr>
          <w:rFonts w:ascii="Times New Roman" w:hAnsi="Times New Roman" w:cs="Times New Roman"/>
          <w:sz w:val="28"/>
          <w:szCs w:val="28"/>
        </w:rPr>
        <w:t xml:space="preserve"> 1 219,3 млн руб. (39,4%).</w:t>
      </w:r>
    </w:p>
    <w:p w14:paraId="65E8CA20" w14:textId="77777777" w:rsidR="0087262F" w:rsidRPr="00E960D8" w:rsidRDefault="003364B6" w:rsidP="008726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Запасы </w:t>
      </w:r>
      <w:r w:rsidR="0087262F" w:rsidRPr="00E960D8">
        <w:rPr>
          <w:rFonts w:ascii="Times New Roman" w:hAnsi="Times New Roman" w:cs="Times New Roman"/>
          <w:sz w:val="28"/>
          <w:szCs w:val="28"/>
        </w:rPr>
        <w:t>-</w:t>
      </w:r>
      <w:r w:rsidRPr="00E960D8">
        <w:rPr>
          <w:rFonts w:ascii="Times New Roman" w:hAnsi="Times New Roman" w:cs="Times New Roman"/>
          <w:sz w:val="28"/>
          <w:szCs w:val="28"/>
        </w:rPr>
        <w:t xml:space="preserve"> 113,7 млн руб. (3,7%).</w:t>
      </w:r>
    </w:p>
    <w:p w14:paraId="323CEBBE" w14:textId="776C0CF0" w:rsidR="003364B6" w:rsidRPr="00E960D8" w:rsidRDefault="003364B6" w:rsidP="008726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Политика управления оборотным капиталом характеризуется как</w:t>
      </w:r>
      <w:r w:rsidR="0087262F" w:rsidRPr="00E960D8">
        <w:rPr>
          <w:rFonts w:ascii="Times New Roman" w:hAnsi="Times New Roman" w:cs="Times New Roman"/>
          <w:sz w:val="28"/>
          <w:szCs w:val="28"/>
        </w:rPr>
        <w:t xml:space="preserve"> </w:t>
      </w:r>
      <w:r w:rsidRPr="00E960D8">
        <w:rPr>
          <w:rFonts w:ascii="Times New Roman" w:hAnsi="Times New Roman" w:cs="Times New Roman"/>
          <w:sz w:val="28"/>
          <w:szCs w:val="28"/>
        </w:rPr>
        <w:t>агрессивная</w:t>
      </w:r>
      <w:r w:rsidR="0087262F" w:rsidRPr="00E960D8">
        <w:rPr>
          <w:rFonts w:ascii="Times New Roman" w:hAnsi="Times New Roman" w:cs="Times New Roman"/>
          <w:sz w:val="28"/>
          <w:szCs w:val="28"/>
        </w:rPr>
        <w:t>, так как имеется в</w:t>
      </w:r>
      <w:r w:rsidRPr="00E960D8">
        <w:rPr>
          <w:rFonts w:ascii="Times New Roman" w:hAnsi="Times New Roman" w:cs="Times New Roman"/>
          <w:sz w:val="28"/>
          <w:szCs w:val="28"/>
        </w:rPr>
        <w:t>ысокая доля дебиторской задолженности (рост +21% за год)</w:t>
      </w:r>
      <w:r w:rsidR="0087262F" w:rsidRPr="00E960D8">
        <w:rPr>
          <w:rFonts w:ascii="Times New Roman" w:hAnsi="Times New Roman" w:cs="Times New Roman"/>
          <w:sz w:val="28"/>
          <w:szCs w:val="28"/>
        </w:rPr>
        <w:t xml:space="preserve">, значительный </w:t>
      </w:r>
      <w:r w:rsidRPr="00E960D8">
        <w:rPr>
          <w:rFonts w:ascii="Times New Roman" w:hAnsi="Times New Roman" w:cs="Times New Roman"/>
          <w:sz w:val="28"/>
          <w:szCs w:val="28"/>
        </w:rPr>
        <w:t>остаток денежных средств</w:t>
      </w:r>
      <w:r w:rsidR="0087262F" w:rsidRPr="00E960D8">
        <w:rPr>
          <w:rFonts w:ascii="Times New Roman" w:hAnsi="Times New Roman" w:cs="Times New Roman"/>
          <w:sz w:val="28"/>
          <w:szCs w:val="28"/>
        </w:rPr>
        <w:t>, м</w:t>
      </w:r>
      <w:r w:rsidRPr="00E960D8">
        <w:rPr>
          <w:rFonts w:ascii="Times New Roman" w:hAnsi="Times New Roman" w:cs="Times New Roman"/>
          <w:sz w:val="28"/>
          <w:szCs w:val="28"/>
        </w:rPr>
        <w:t>инимальные запасы</w:t>
      </w:r>
      <w:r w:rsidR="0087262F" w:rsidRPr="00E960D8">
        <w:rPr>
          <w:rFonts w:ascii="Times New Roman" w:hAnsi="Times New Roman" w:cs="Times New Roman"/>
          <w:sz w:val="28"/>
          <w:szCs w:val="28"/>
        </w:rPr>
        <w:t>.</w:t>
      </w:r>
    </w:p>
    <w:p w14:paraId="63F225BD" w14:textId="6BF8EE05" w:rsidR="003364B6" w:rsidRPr="00E960D8" w:rsidRDefault="003364B6" w:rsidP="008726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Высокий уровень денежных средств снижает риск потери платежеспособности, но уменьшает потенциальную доходность (упущенная выгода от их размещения). Рост дебиторской задолженности при отсутствии активного взыскания создает риск кассовых разрывов, но смягчается наличием крупного денежного остатка.</w:t>
      </w:r>
    </w:p>
    <w:p w14:paraId="6FF01EF4" w14:textId="5B66E5B1" w:rsidR="003364B6" w:rsidRPr="00E960D8" w:rsidRDefault="003364B6" w:rsidP="006157F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 компании применяются следующие виды планирования:</w:t>
      </w:r>
    </w:p>
    <w:p w14:paraId="69E063BC" w14:textId="56DC0C53"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1.</w:t>
      </w:r>
      <w:r w:rsidR="0087262F" w:rsidRPr="00E960D8">
        <w:rPr>
          <w:rFonts w:ascii="Times New Roman" w:hAnsi="Times New Roman" w:cs="Times New Roman"/>
          <w:sz w:val="28"/>
          <w:szCs w:val="28"/>
        </w:rPr>
        <w:t xml:space="preserve"> </w:t>
      </w:r>
      <w:r w:rsidRPr="00E960D8">
        <w:rPr>
          <w:rFonts w:ascii="Times New Roman" w:hAnsi="Times New Roman" w:cs="Times New Roman"/>
          <w:sz w:val="28"/>
          <w:szCs w:val="28"/>
        </w:rPr>
        <w:t>Стратегическое планирование</w:t>
      </w:r>
      <w:r w:rsidR="0087262F"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на 2-3 года (развитие региональной сети, выход на международные рынки).</w:t>
      </w:r>
    </w:p>
    <w:p w14:paraId="605F0F1E" w14:textId="7671B44B"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Годовое финансовое планирование</w:t>
      </w:r>
      <w:r w:rsidR="0087262F"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бюджетирование доходов и расходов, формирование финансового результата.</w:t>
      </w:r>
    </w:p>
    <w:p w14:paraId="0F6C6A1E" w14:textId="53CC25BE" w:rsidR="003364B6" w:rsidRPr="00E960D8" w:rsidRDefault="003364B6" w:rsidP="008726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 Оперативное планирование</w:t>
      </w:r>
      <w:r w:rsidR="0087262F" w:rsidRPr="00E960D8">
        <w:rPr>
          <w:rFonts w:ascii="Times New Roman" w:hAnsi="Times New Roman" w:cs="Times New Roman"/>
          <w:sz w:val="28"/>
          <w:szCs w:val="28"/>
        </w:rPr>
        <w:t>.</w:t>
      </w:r>
    </w:p>
    <w:p w14:paraId="0AAA2D8A" w14:textId="655EB4F7" w:rsidR="003364B6" w:rsidRPr="00E960D8" w:rsidRDefault="001638F8" w:rsidP="00A4242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 методах прогнозирования используются а</w:t>
      </w:r>
      <w:r w:rsidR="003364B6" w:rsidRPr="00E960D8">
        <w:rPr>
          <w:rFonts w:ascii="Times New Roman" w:hAnsi="Times New Roman" w:cs="Times New Roman"/>
          <w:sz w:val="28"/>
          <w:szCs w:val="28"/>
        </w:rPr>
        <w:t>нализ динамики выручки и затрат по проектам</w:t>
      </w:r>
      <w:r w:rsidRPr="00E960D8">
        <w:rPr>
          <w:rFonts w:ascii="Times New Roman" w:hAnsi="Times New Roman" w:cs="Times New Roman"/>
          <w:sz w:val="28"/>
          <w:szCs w:val="28"/>
        </w:rPr>
        <w:t>, анализ сценариев роликов (охваты, интересы аудитории), анализ бюджетирования.</w:t>
      </w:r>
    </w:p>
    <w:tbl>
      <w:tblPr>
        <w:tblStyle w:val="a4"/>
        <w:tblW w:w="0" w:type="auto"/>
        <w:tblLook w:val="04A0" w:firstRow="1" w:lastRow="0" w:firstColumn="1" w:lastColumn="0" w:noHBand="0" w:noVBand="1"/>
      </w:tblPr>
      <w:tblGrid>
        <w:gridCol w:w="2711"/>
        <w:gridCol w:w="1112"/>
        <w:gridCol w:w="1134"/>
        <w:gridCol w:w="1134"/>
        <w:gridCol w:w="3254"/>
      </w:tblGrid>
      <w:tr w:rsidR="001638F8" w:rsidRPr="00E960D8" w14:paraId="500E5286" w14:textId="77777777" w:rsidTr="001638F8">
        <w:tc>
          <w:tcPr>
            <w:tcW w:w="2711" w:type="dxa"/>
          </w:tcPr>
          <w:p w14:paraId="3340C971" w14:textId="267FA9CB"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lastRenderedPageBreak/>
              <w:t>Показатель</w:t>
            </w:r>
          </w:p>
        </w:tc>
        <w:tc>
          <w:tcPr>
            <w:tcW w:w="1112" w:type="dxa"/>
          </w:tcPr>
          <w:p w14:paraId="577CCAF7" w14:textId="0D38294E"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2022 г.</w:t>
            </w:r>
          </w:p>
        </w:tc>
        <w:tc>
          <w:tcPr>
            <w:tcW w:w="1134" w:type="dxa"/>
          </w:tcPr>
          <w:p w14:paraId="69835A8B" w14:textId="1C7EBC82"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2023 г.</w:t>
            </w:r>
          </w:p>
        </w:tc>
        <w:tc>
          <w:tcPr>
            <w:tcW w:w="1134" w:type="dxa"/>
          </w:tcPr>
          <w:p w14:paraId="6F356727" w14:textId="27C2A106"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2024 г.</w:t>
            </w:r>
          </w:p>
        </w:tc>
        <w:tc>
          <w:tcPr>
            <w:tcW w:w="3254" w:type="dxa"/>
          </w:tcPr>
          <w:p w14:paraId="6EC32925" w14:textId="42275305"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Оценка</w:t>
            </w:r>
          </w:p>
        </w:tc>
      </w:tr>
      <w:tr w:rsidR="001638F8" w:rsidRPr="00E960D8" w14:paraId="2A921E12" w14:textId="77777777" w:rsidTr="001638F8">
        <w:tc>
          <w:tcPr>
            <w:tcW w:w="2711" w:type="dxa"/>
          </w:tcPr>
          <w:p w14:paraId="5080AFAD" w14:textId="111B22C7"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Выручка, млрд руб.</w:t>
            </w:r>
          </w:p>
        </w:tc>
        <w:tc>
          <w:tcPr>
            <w:tcW w:w="1112" w:type="dxa"/>
          </w:tcPr>
          <w:p w14:paraId="73E0673F" w14:textId="04BAE48D"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14,35</w:t>
            </w:r>
          </w:p>
        </w:tc>
        <w:tc>
          <w:tcPr>
            <w:tcW w:w="1134" w:type="dxa"/>
          </w:tcPr>
          <w:p w14:paraId="02E5CF35" w14:textId="2DAC01DE"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14,31</w:t>
            </w:r>
          </w:p>
        </w:tc>
        <w:tc>
          <w:tcPr>
            <w:tcW w:w="1134" w:type="dxa"/>
          </w:tcPr>
          <w:p w14:paraId="454AC659" w14:textId="3BE5630C"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15,97</w:t>
            </w:r>
          </w:p>
        </w:tc>
        <w:tc>
          <w:tcPr>
            <w:tcW w:w="3254" w:type="dxa"/>
          </w:tcPr>
          <w:p w14:paraId="60A8109C" w14:textId="5202D41B" w:rsidR="001638F8" w:rsidRPr="00E960D8" w:rsidRDefault="001638F8" w:rsidP="001638F8">
            <w:pPr>
              <w:spacing w:line="360" w:lineRule="auto"/>
              <w:rPr>
                <w:rFonts w:ascii="Times New Roman" w:hAnsi="Times New Roman" w:cs="Times New Roman"/>
                <w:sz w:val="28"/>
                <w:szCs w:val="28"/>
              </w:rPr>
            </w:pPr>
            <w:r w:rsidRPr="00E960D8">
              <w:rPr>
                <w:rFonts w:ascii="Times New Roman" w:hAnsi="Times New Roman" w:cs="Times New Roman"/>
                <w:sz w:val="28"/>
                <w:szCs w:val="28"/>
              </w:rPr>
              <w:t xml:space="preserve">Рост, 1-е место в отрасли  </w:t>
            </w:r>
          </w:p>
        </w:tc>
      </w:tr>
      <w:tr w:rsidR="001638F8" w:rsidRPr="00E960D8" w14:paraId="52D7675A" w14:textId="77777777" w:rsidTr="001638F8">
        <w:tc>
          <w:tcPr>
            <w:tcW w:w="2711" w:type="dxa"/>
          </w:tcPr>
          <w:p w14:paraId="42985382" w14:textId="3FB48BF2"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Чистая прибыль, млрд руб.</w:t>
            </w:r>
          </w:p>
        </w:tc>
        <w:tc>
          <w:tcPr>
            <w:tcW w:w="1112" w:type="dxa"/>
          </w:tcPr>
          <w:p w14:paraId="68C87A31" w14:textId="525FEA38"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2,04</w:t>
            </w:r>
          </w:p>
        </w:tc>
        <w:tc>
          <w:tcPr>
            <w:tcW w:w="1134" w:type="dxa"/>
          </w:tcPr>
          <w:p w14:paraId="6E048D14" w14:textId="04DA4FCD"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1,63</w:t>
            </w:r>
          </w:p>
        </w:tc>
        <w:tc>
          <w:tcPr>
            <w:tcW w:w="1134" w:type="dxa"/>
          </w:tcPr>
          <w:p w14:paraId="3FA52BF5" w14:textId="06DAB2B4"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1,61</w:t>
            </w:r>
          </w:p>
        </w:tc>
        <w:tc>
          <w:tcPr>
            <w:tcW w:w="3254" w:type="dxa"/>
          </w:tcPr>
          <w:p w14:paraId="3E941ADD" w14:textId="75B1C448"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Снижение на 21% за 2 года</w:t>
            </w:r>
          </w:p>
        </w:tc>
      </w:tr>
      <w:tr w:rsidR="001638F8" w:rsidRPr="00E960D8" w14:paraId="21B69FA8" w14:textId="77777777" w:rsidTr="001638F8">
        <w:tc>
          <w:tcPr>
            <w:tcW w:w="2711" w:type="dxa"/>
          </w:tcPr>
          <w:p w14:paraId="2CA4C415" w14:textId="76AFF790"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Рентабельность продаж (ROS)</w:t>
            </w:r>
          </w:p>
        </w:tc>
        <w:tc>
          <w:tcPr>
            <w:tcW w:w="1112" w:type="dxa"/>
          </w:tcPr>
          <w:p w14:paraId="4803320B" w14:textId="234FA340"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14,3%</w:t>
            </w:r>
          </w:p>
        </w:tc>
        <w:tc>
          <w:tcPr>
            <w:tcW w:w="1134" w:type="dxa"/>
          </w:tcPr>
          <w:p w14:paraId="3DA3B6B9" w14:textId="5A2F740B"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11,4%</w:t>
            </w:r>
          </w:p>
        </w:tc>
        <w:tc>
          <w:tcPr>
            <w:tcW w:w="1134" w:type="dxa"/>
          </w:tcPr>
          <w:p w14:paraId="4CA5B22B" w14:textId="3A66EB7D"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10,1%</w:t>
            </w:r>
          </w:p>
        </w:tc>
        <w:tc>
          <w:tcPr>
            <w:tcW w:w="3254" w:type="dxa"/>
          </w:tcPr>
          <w:p w14:paraId="0BB10918" w14:textId="7391A5BF"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 xml:space="preserve">Выше среднеотраслевой, но падает  </w:t>
            </w:r>
          </w:p>
        </w:tc>
      </w:tr>
      <w:tr w:rsidR="001638F8" w:rsidRPr="00E960D8" w14:paraId="64D75458" w14:textId="77777777" w:rsidTr="001638F8">
        <w:tc>
          <w:tcPr>
            <w:tcW w:w="2711" w:type="dxa"/>
          </w:tcPr>
          <w:p w14:paraId="7617C3DF" w14:textId="7D1ACE7F"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Рентабельность активов (ROA)</w:t>
            </w:r>
          </w:p>
        </w:tc>
        <w:tc>
          <w:tcPr>
            <w:tcW w:w="1112" w:type="dxa"/>
          </w:tcPr>
          <w:p w14:paraId="08C24C09" w14:textId="799B4DD2"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53,9%</w:t>
            </w:r>
          </w:p>
        </w:tc>
        <w:tc>
          <w:tcPr>
            <w:tcW w:w="1134" w:type="dxa"/>
          </w:tcPr>
          <w:p w14:paraId="20EB98DD" w14:textId="491B3AEB"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39,0%</w:t>
            </w:r>
          </w:p>
        </w:tc>
        <w:tc>
          <w:tcPr>
            <w:tcW w:w="1134" w:type="dxa"/>
          </w:tcPr>
          <w:p w14:paraId="0954147B" w14:textId="7B46207F"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40,0%</w:t>
            </w:r>
          </w:p>
        </w:tc>
        <w:tc>
          <w:tcPr>
            <w:tcW w:w="3254" w:type="dxa"/>
          </w:tcPr>
          <w:p w14:paraId="79A25D04" w14:textId="787857F9"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Высокая</w:t>
            </w:r>
          </w:p>
        </w:tc>
      </w:tr>
      <w:tr w:rsidR="001638F8" w:rsidRPr="00E960D8" w14:paraId="51D0CD26" w14:textId="77777777" w:rsidTr="001638F8">
        <w:tc>
          <w:tcPr>
            <w:tcW w:w="2711" w:type="dxa"/>
          </w:tcPr>
          <w:p w14:paraId="33CB9168" w14:textId="2FBD08A5"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Рентабельность СК (ROE)</w:t>
            </w:r>
          </w:p>
        </w:tc>
        <w:tc>
          <w:tcPr>
            <w:tcW w:w="1112" w:type="dxa"/>
          </w:tcPr>
          <w:p w14:paraId="239609AA" w14:textId="6D7BEBF5"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314%</w:t>
            </w:r>
          </w:p>
        </w:tc>
        <w:tc>
          <w:tcPr>
            <w:tcW w:w="1134" w:type="dxa"/>
          </w:tcPr>
          <w:p w14:paraId="4DFD9227" w14:textId="09D76F89"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209%</w:t>
            </w:r>
          </w:p>
        </w:tc>
        <w:tc>
          <w:tcPr>
            <w:tcW w:w="1134" w:type="dxa"/>
          </w:tcPr>
          <w:p w14:paraId="13DCC261" w14:textId="2B57569F" w:rsidR="001638F8" w:rsidRPr="00E960D8" w:rsidRDefault="001638F8"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298%</w:t>
            </w:r>
          </w:p>
        </w:tc>
        <w:tc>
          <w:tcPr>
            <w:tcW w:w="3254" w:type="dxa"/>
          </w:tcPr>
          <w:p w14:paraId="1719BF69" w14:textId="6186FB54" w:rsidR="001638F8" w:rsidRPr="00E960D8" w:rsidRDefault="00F72EBA"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Экстремально высокая (эффект рычага)</w:t>
            </w:r>
          </w:p>
        </w:tc>
      </w:tr>
      <w:tr w:rsidR="001638F8" w:rsidRPr="00E960D8" w14:paraId="5C08FE7F" w14:textId="77777777" w:rsidTr="001638F8">
        <w:tc>
          <w:tcPr>
            <w:tcW w:w="2711" w:type="dxa"/>
          </w:tcPr>
          <w:p w14:paraId="525B18E0" w14:textId="3FF0683D" w:rsidR="001638F8" w:rsidRPr="00E960D8" w:rsidRDefault="00F72EBA"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Коэффициент автономии</w:t>
            </w:r>
          </w:p>
        </w:tc>
        <w:tc>
          <w:tcPr>
            <w:tcW w:w="1112" w:type="dxa"/>
          </w:tcPr>
          <w:p w14:paraId="0BD61CB3" w14:textId="55151B5A" w:rsidR="001638F8" w:rsidRPr="00E960D8" w:rsidRDefault="00F72EBA"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0,17</w:t>
            </w:r>
          </w:p>
        </w:tc>
        <w:tc>
          <w:tcPr>
            <w:tcW w:w="1134" w:type="dxa"/>
          </w:tcPr>
          <w:p w14:paraId="3017B1E8" w14:textId="0AB817D2" w:rsidR="001638F8" w:rsidRPr="00E960D8" w:rsidRDefault="00F72EBA"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0,19</w:t>
            </w:r>
          </w:p>
        </w:tc>
        <w:tc>
          <w:tcPr>
            <w:tcW w:w="1134" w:type="dxa"/>
          </w:tcPr>
          <w:p w14:paraId="1810D193" w14:textId="2BFE9698" w:rsidR="001638F8" w:rsidRPr="00E960D8" w:rsidRDefault="00F72EBA"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0,13</w:t>
            </w:r>
          </w:p>
        </w:tc>
        <w:tc>
          <w:tcPr>
            <w:tcW w:w="3254" w:type="dxa"/>
          </w:tcPr>
          <w:p w14:paraId="5844A208" w14:textId="244B82BC" w:rsidR="001638F8" w:rsidRPr="00E960D8" w:rsidRDefault="00F72EBA"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 xml:space="preserve">Критически низкий  </w:t>
            </w:r>
          </w:p>
        </w:tc>
      </w:tr>
      <w:tr w:rsidR="001638F8" w:rsidRPr="00E960D8" w14:paraId="6219B1DC" w14:textId="77777777" w:rsidTr="001638F8">
        <w:tc>
          <w:tcPr>
            <w:tcW w:w="2711" w:type="dxa"/>
          </w:tcPr>
          <w:p w14:paraId="60183610" w14:textId="2EBB7AD8" w:rsidR="001638F8" w:rsidRPr="00E960D8" w:rsidRDefault="00F72EBA"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Коэффициент текущей ликвидности</w:t>
            </w:r>
          </w:p>
        </w:tc>
        <w:tc>
          <w:tcPr>
            <w:tcW w:w="1112" w:type="dxa"/>
          </w:tcPr>
          <w:p w14:paraId="1BDEDB2E" w14:textId="107A0BC8" w:rsidR="001638F8" w:rsidRPr="00E960D8" w:rsidRDefault="00F72EBA"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0,95</w:t>
            </w:r>
          </w:p>
        </w:tc>
        <w:tc>
          <w:tcPr>
            <w:tcW w:w="1134" w:type="dxa"/>
          </w:tcPr>
          <w:p w14:paraId="4F8B459B" w14:textId="04B5EAFA" w:rsidR="001638F8" w:rsidRPr="00E960D8" w:rsidRDefault="00F72EBA"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0,85</w:t>
            </w:r>
          </w:p>
        </w:tc>
        <w:tc>
          <w:tcPr>
            <w:tcW w:w="1134" w:type="dxa"/>
          </w:tcPr>
          <w:p w14:paraId="2CFA399B" w14:textId="3E739B8A" w:rsidR="001638F8" w:rsidRPr="00E960D8" w:rsidRDefault="00F72EBA"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0,98</w:t>
            </w:r>
          </w:p>
        </w:tc>
        <w:tc>
          <w:tcPr>
            <w:tcW w:w="3254" w:type="dxa"/>
          </w:tcPr>
          <w:p w14:paraId="1680B12C" w14:textId="6A595E3A" w:rsidR="001638F8" w:rsidRPr="00E960D8" w:rsidRDefault="00F72EBA" w:rsidP="003364B6">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 xml:space="preserve">&lt;1 - риск потери платежеспособности  </w:t>
            </w:r>
          </w:p>
        </w:tc>
      </w:tr>
    </w:tbl>
    <w:p w14:paraId="1E462F3A" w14:textId="086C2EF3" w:rsidR="003364B6" w:rsidRPr="00E960D8" w:rsidRDefault="003364B6" w:rsidP="00A4242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Сильные стороны финансового менеджмента:</w:t>
      </w:r>
    </w:p>
    <w:p w14:paraId="058E9020" w14:textId="4979A5A9"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1. Обеспечение лидерства по выручке в отрасли (16 млрд руб.).</w:t>
      </w:r>
    </w:p>
    <w:p w14:paraId="493BDD1D" w14:textId="6AA97FA6"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Высокая рентабельность продаж и активов</w:t>
      </w:r>
      <w:r w:rsidR="00F72EBA" w:rsidRPr="00E960D8">
        <w:rPr>
          <w:rFonts w:ascii="Times New Roman" w:hAnsi="Times New Roman" w:cs="Times New Roman"/>
          <w:sz w:val="28"/>
          <w:szCs w:val="28"/>
        </w:rPr>
        <w:t>.</w:t>
      </w:r>
    </w:p>
    <w:p w14:paraId="189E71F0" w14:textId="0392FC65"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 Значительный денежный поток.</w:t>
      </w:r>
    </w:p>
    <w:p w14:paraId="51512D06" w14:textId="1D538DC7" w:rsidR="003364B6" w:rsidRPr="00E960D8" w:rsidRDefault="003364B6" w:rsidP="00F72EBA">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4. Своевременная уплата налогов.</w:t>
      </w:r>
    </w:p>
    <w:p w14:paraId="32392AEE" w14:textId="242E6264"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Слабые стороны и риски:</w:t>
      </w:r>
    </w:p>
    <w:p w14:paraId="5630A794" w14:textId="3FF015B7"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1. </w:t>
      </w:r>
      <w:r w:rsidR="00F72EBA" w:rsidRPr="00E960D8">
        <w:rPr>
          <w:rFonts w:ascii="Times New Roman" w:hAnsi="Times New Roman" w:cs="Times New Roman"/>
          <w:sz w:val="28"/>
          <w:szCs w:val="28"/>
        </w:rPr>
        <w:t>Н</w:t>
      </w:r>
      <w:r w:rsidRPr="00E960D8">
        <w:rPr>
          <w:rFonts w:ascii="Times New Roman" w:hAnsi="Times New Roman" w:cs="Times New Roman"/>
          <w:sz w:val="28"/>
          <w:szCs w:val="28"/>
        </w:rPr>
        <w:t>изкая финансовая устойчивость (коэффициент автономии 0,13).</w:t>
      </w:r>
    </w:p>
    <w:p w14:paraId="2399BEAC" w14:textId="5D52D5B9"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Коэффициент текущей ликвидности &lt;1 (0,98)</w:t>
      </w:r>
      <w:r w:rsidR="00F72EBA" w:rsidRPr="00E960D8">
        <w:rPr>
          <w:rFonts w:ascii="Times New Roman" w:hAnsi="Times New Roman" w:cs="Times New Roman"/>
          <w:sz w:val="28"/>
          <w:szCs w:val="28"/>
        </w:rPr>
        <w:t>.</w:t>
      </w:r>
    </w:p>
    <w:p w14:paraId="5C348128" w14:textId="4DDE13BD"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 Дивидендная политика, «проедающая» собственный капитал (выплаты превышают чистую прибыль).</w:t>
      </w:r>
    </w:p>
    <w:p w14:paraId="654BCFF8" w14:textId="7D82118A" w:rsidR="003364B6" w:rsidRPr="00E960D8" w:rsidRDefault="003364B6" w:rsidP="003364B6">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4. Наличие 7 штра</w:t>
      </w:r>
      <w:r w:rsidR="00F72EBA" w:rsidRPr="00E960D8">
        <w:rPr>
          <w:rFonts w:ascii="Times New Roman" w:hAnsi="Times New Roman" w:cs="Times New Roman"/>
          <w:sz w:val="28"/>
          <w:szCs w:val="28"/>
        </w:rPr>
        <w:t>фов</w:t>
      </w:r>
      <w:r w:rsidRPr="00E960D8">
        <w:rPr>
          <w:rFonts w:ascii="Times New Roman" w:hAnsi="Times New Roman" w:cs="Times New Roman"/>
          <w:sz w:val="28"/>
          <w:szCs w:val="28"/>
        </w:rPr>
        <w:t>.</w:t>
      </w:r>
    </w:p>
    <w:p w14:paraId="10BFCFD1" w14:textId="77777777" w:rsidR="00F72EBA" w:rsidRPr="00E960D8" w:rsidRDefault="003364B6" w:rsidP="00F72EBA">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5. Опережающий рост себестоимости (+17%) по сравнению с выручкой (+11,6%).</w:t>
      </w:r>
    </w:p>
    <w:p w14:paraId="7259C18A" w14:textId="4BBA8D1B" w:rsidR="00BC4A2F" w:rsidRPr="00E960D8" w:rsidRDefault="003364B6" w:rsidP="00A4242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xml:space="preserve">Финансовый менеджмент можно охарактеризовать как ориентированный на рост и интересы акционеров в ущерб финансовой устойчивости. Компания успешно решает задачи масштабирования и рыночного лидерства, но функционирует с высокой долей риска. </w:t>
      </w:r>
    </w:p>
    <w:p w14:paraId="601BF728" w14:textId="013672F5" w:rsidR="009762BC" w:rsidRPr="00E960D8" w:rsidRDefault="009762BC" w:rsidP="00BC4A2F">
      <w:pPr>
        <w:spacing w:after="0" w:line="360" w:lineRule="auto"/>
        <w:jc w:val="center"/>
        <w:rPr>
          <w:rFonts w:ascii="Times New Roman" w:hAnsi="Times New Roman" w:cs="Times New Roman"/>
          <w:b/>
          <w:bCs/>
          <w:sz w:val="28"/>
          <w:szCs w:val="28"/>
        </w:rPr>
      </w:pPr>
      <w:r w:rsidRPr="00E960D8">
        <w:rPr>
          <w:rFonts w:ascii="Times New Roman" w:hAnsi="Times New Roman" w:cs="Times New Roman"/>
          <w:b/>
          <w:bCs/>
          <w:sz w:val="28"/>
          <w:szCs w:val="28"/>
        </w:rPr>
        <w:t>3.6. Инновационный менеджмент</w:t>
      </w:r>
    </w:p>
    <w:p w14:paraId="226D2883" w14:textId="7E0656F6" w:rsidR="009762BC" w:rsidRPr="00E960D8" w:rsidRDefault="009762BC" w:rsidP="00BC4A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Инновационная стратегия</w:t>
      </w:r>
      <w:r w:rsidR="00BC4A2F" w:rsidRPr="00E960D8">
        <w:rPr>
          <w:rFonts w:ascii="Times New Roman" w:hAnsi="Times New Roman" w:cs="Times New Roman"/>
          <w:sz w:val="28"/>
          <w:szCs w:val="28"/>
        </w:rPr>
        <w:t xml:space="preserve"> </w:t>
      </w:r>
      <w:r w:rsidRPr="00E960D8">
        <w:rPr>
          <w:rFonts w:ascii="Times New Roman" w:hAnsi="Times New Roman" w:cs="Times New Roman"/>
          <w:sz w:val="28"/>
          <w:szCs w:val="28"/>
        </w:rPr>
        <w:t>ООО «ИНСАЙТ ЛЮДИ» базируется на трех ключевых направлениях:</w:t>
      </w:r>
    </w:p>
    <w:p w14:paraId="3B4F0854" w14:textId="15547EB6" w:rsidR="009762BC" w:rsidRPr="00E960D8" w:rsidRDefault="009762BC" w:rsidP="00BC4A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1. Технологическая инновационность</w:t>
      </w:r>
      <w:r w:rsidR="00BC4A2F"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разработка собственной автоматизированной системы аналитики для подбора блогеров и оценки эффективности рекламных кампани</w:t>
      </w:r>
      <w:r w:rsidR="00BC4A2F" w:rsidRPr="00E960D8">
        <w:rPr>
          <w:rFonts w:ascii="Times New Roman" w:hAnsi="Times New Roman" w:cs="Times New Roman"/>
          <w:sz w:val="28"/>
          <w:szCs w:val="28"/>
        </w:rPr>
        <w:t>й</w:t>
      </w:r>
      <w:r w:rsidRPr="00E960D8">
        <w:rPr>
          <w:rFonts w:ascii="Times New Roman" w:hAnsi="Times New Roman" w:cs="Times New Roman"/>
          <w:sz w:val="28"/>
          <w:szCs w:val="28"/>
        </w:rPr>
        <w:t>. Компания сочетает автоматизированный подбор с ручным отбором, что позволяет достигать максимальной точности при реализации проектов.</w:t>
      </w:r>
      <w:r w:rsidR="00E06D58" w:rsidRPr="00E960D8">
        <w:rPr>
          <w:rFonts w:ascii="Times New Roman" w:hAnsi="Times New Roman" w:cs="Times New Roman"/>
          <w:sz w:val="28"/>
          <w:szCs w:val="28"/>
        </w:rPr>
        <w:t xml:space="preserve"> (18)</w:t>
      </w:r>
    </w:p>
    <w:p w14:paraId="19D6C4CA" w14:textId="39C4F8CF" w:rsidR="009762BC" w:rsidRPr="00E960D8" w:rsidRDefault="009762BC" w:rsidP="00BC4A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Образовательная инновационность</w:t>
      </w:r>
      <w:r w:rsidR="00BC4A2F"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создание уникальных развивающих программ для блогеров, не имеющих аналогов в России. В компании сформирован отдельный департамент развивающих программ, который занимается обучением и непрерывным развитием резидентов на некоммерческой основе.</w:t>
      </w:r>
      <w:r w:rsidR="00E06D58" w:rsidRPr="00E960D8">
        <w:rPr>
          <w:rFonts w:ascii="Times New Roman" w:hAnsi="Times New Roman" w:cs="Times New Roman"/>
          <w:sz w:val="28"/>
          <w:szCs w:val="28"/>
        </w:rPr>
        <w:t xml:space="preserve"> 19</w:t>
      </w:r>
    </w:p>
    <w:p w14:paraId="6EBFC7A9" w14:textId="13FCB8CF" w:rsidR="009762BC" w:rsidRPr="00E960D8" w:rsidRDefault="009762BC" w:rsidP="00BC4A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 Платформенная инновационность</w:t>
      </w:r>
      <w:r w:rsidR="00BC4A2F" w:rsidRPr="00E960D8">
        <w:rPr>
          <w:rFonts w:ascii="Times New Roman" w:hAnsi="Times New Roman" w:cs="Times New Roman"/>
          <w:sz w:val="28"/>
          <w:szCs w:val="28"/>
        </w:rPr>
        <w:t xml:space="preserve"> - </w:t>
      </w:r>
      <w:r w:rsidRPr="00E960D8">
        <w:rPr>
          <w:rFonts w:ascii="Times New Roman" w:hAnsi="Times New Roman" w:cs="Times New Roman"/>
          <w:sz w:val="28"/>
          <w:szCs w:val="28"/>
        </w:rPr>
        <w:t>фокус на развитие национальных цифровых платформ (Yappy, RuTube) и перевод на них аудитории блогеров-резидентов.</w:t>
      </w:r>
    </w:p>
    <w:p w14:paraId="324CA1E6" w14:textId="33C66DC1" w:rsidR="009762BC" w:rsidRPr="00E960D8" w:rsidRDefault="009762BC" w:rsidP="00BC4A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Особенност</w:t>
      </w:r>
      <w:r w:rsidR="00BC4A2F" w:rsidRPr="00E960D8">
        <w:rPr>
          <w:rFonts w:ascii="Times New Roman" w:hAnsi="Times New Roman" w:cs="Times New Roman"/>
          <w:sz w:val="28"/>
          <w:szCs w:val="28"/>
        </w:rPr>
        <w:t xml:space="preserve">ями </w:t>
      </w:r>
      <w:r w:rsidRPr="00E960D8">
        <w:rPr>
          <w:rFonts w:ascii="Times New Roman" w:hAnsi="Times New Roman" w:cs="Times New Roman"/>
          <w:sz w:val="28"/>
          <w:szCs w:val="28"/>
        </w:rPr>
        <w:t>принятия инновационных решений</w:t>
      </w:r>
      <w:r w:rsidR="00BC4A2F" w:rsidRPr="00E960D8">
        <w:rPr>
          <w:rFonts w:ascii="Times New Roman" w:hAnsi="Times New Roman" w:cs="Times New Roman"/>
          <w:sz w:val="28"/>
          <w:szCs w:val="28"/>
        </w:rPr>
        <w:t xml:space="preserve"> являются стремление опередить тренды, ориентация на долгосрочное развитие, а также активное </w:t>
      </w:r>
      <w:r w:rsidRPr="00E960D8">
        <w:rPr>
          <w:rFonts w:ascii="Times New Roman" w:hAnsi="Times New Roman" w:cs="Times New Roman"/>
          <w:sz w:val="28"/>
          <w:szCs w:val="28"/>
        </w:rPr>
        <w:t>использование искусственного интеллекта для совершенствования контента</w:t>
      </w:r>
      <w:r w:rsidR="00BC4A2F" w:rsidRPr="00E960D8">
        <w:rPr>
          <w:rFonts w:ascii="Times New Roman" w:hAnsi="Times New Roman" w:cs="Times New Roman"/>
          <w:sz w:val="28"/>
          <w:szCs w:val="28"/>
        </w:rPr>
        <w:t>.</w:t>
      </w:r>
    </w:p>
    <w:p w14:paraId="4D9A6BFA" w14:textId="186086D5" w:rsidR="004824ED" w:rsidRPr="00E960D8" w:rsidRDefault="009762BC" w:rsidP="00A4242D">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 организационной структуре</w:t>
      </w:r>
      <w:r w:rsidR="00BC4A2F" w:rsidRPr="00E960D8">
        <w:rPr>
          <w:rFonts w:ascii="Times New Roman" w:hAnsi="Times New Roman" w:cs="Times New Roman"/>
          <w:sz w:val="28"/>
          <w:szCs w:val="28"/>
        </w:rPr>
        <w:t xml:space="preserve"> </w:t>
      </w:r>
      <w:r w:rsidRPr="00E960D8">
        <w:rPr>
          <w:rFonts w:ascii="Times New Roman" w:hAnsi="Times New Roman" w:cs="Times New Roman"/>
          <w:sz w:val="28"/>
          <w:szCs w:val="28"/>
        </w:rPr>
        <w:t>функции инновационного развития распределены между несколькими подразделениями</w:t>
      </w:r>
      <w:r w:rsidR="00A4242D">
        <w:rPr>
          <w:rFonts w:ascii="Times New Roman" w:hAnsi="Times New Roman" w:cs="Times New Roman"/>
          <w:sz w:val="28"/>
          <w:szCs w:val="28"/>
        </w:rPr>
        <w:t>.</w:t>
      </w:r>
    </w:p>
    <w:tbl>
      <w:tblPr>
        <w:tblStyle w:val="a4"/>
        <w:tblW w:w="0" w:type="auto"/>
        <w:tblLook w:val="04A0" w:firstRow="1" w:lastRow="0" w:firstColumn="1" w:lastColumn="0" w:noHBand="0" w:noVBand="1"/>
      </w:tblPr>
      <w:tblGrid>
        <w:gridCol w:w="4672"/>
        <w:gridCol w:w="4673"/>
      </w:tblGrid>
      <w:tr w:rsidR="00BC4A2F" w:rsidRPr="00E960D8" w14:paraId="563507EB" w14:textId="77777777" w:rsidTr="00BC4A2F">
        <w:tc>
          <w:tcPr>
            <w:tcW w:w="4672" w:type="dxa"/>
          </w:tcPr>
          <w:p w14:paraId="0DF61762" w14:textId="03C677B7" w:rsidR="00BC4A2F" w:rsidRPr="00E960D8" w:rsidRDefault="00BC4A2F" w:rsidP="00BC4A2F">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Подразделение</w:t>
            </w:r>
          </w:p>
        </w:tc>
        <w:tc>
          <w:tcPr>
            <w:tcW w:w="4673" w:type="dxa"/>
          </w:tcPr>
          <w:p w14:paraId="34EBD41C" w14:textId="6806BE96" w:rsidR="00BC4A2F" w:rsidRPr="00E960D8" w:rsidRDefault="00BC4A2F" w:rsidP="00BC4A2F">
            <w:pPr>
              <w:spacing w:line="360" w:lineRule="auto"/>
              <w:jc w:val="center"/>
              <w:rPr>
                <w:rFonts w:ascii="Times New Roman" w:hAnsi="Times New Roman" w:cs="Times New Roman"/>
                <w:sz w:val="28"/>
                <w:szCs w:val="28"/>
              </w:rPr>
            </w:pPr>
            <w:r w:rsidRPr="00E960D8">
              <w:rPr>
                <w:rFonts w:ascii="Times New Roman" w:hAnsi="Times New Roman" w:cs="Times New Roman"/>
                <w:sz w:val="28"/>
                <w:szCs w:val="28"/>
              </w:rPr>
              <w:t>Функции в инновационной деятельности</w:t>
            </w:r>
          </w:p>
        </w:tc>
      </w:tr>
      <w:tr w:rsidR="00BC4A2F" w:rsidRPr="00E960D8" w14:paraId="6C000DC2" w14:textId="77777777" w:rsidTr="00BC4A2F">
        <w:tc>
          <w:tcPr>
            <w:tcW w:w="4672" w:type="dxa"/>
          </w:tcPr>
          <w:p w14:paraId="4B7DA2BA" w14:textId="57A8D54C" w:rsidR="00BC4A2F" w:rsidRPr="00E960D8" w:rsidRDefault="00BC4A2F" w:rsidP="009762BC">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lastRenderedPageBreak/>
              <w:t>Департамент развивающих программ</w:t>
            </w:r>
          </w:p>
        </w:tc>
        <w:tc>
          <w:tcPr>
            <w:tcW w:w="4673" w:type="dxa"/>
          </w:tcPr>
          <w:p w14:paraId="2DD8AA0A" w14:textId="07D46C7C" w:rsidR="00BC4A2F" w:rsidRPr="00E960D8" w:rsidRDefault="00BC4A2F" w:rsidP="009762BC">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 xml:space="preserve">Разработка и внедрение инновационных образовательных методик, создание авторских курсов, обучение резидентов  </w:t>
            </w:r>
          </w:p>
        </w:tc>
      </w:tr>
      <w:tr w:rsidR="00BC4A2F" w:rsidRPr="00E960D8" w14:paraId="7CD4D7B9" w14:textId="77777777" w:rsidTr="00BC4A2F">
        <w:tc>
          <w:tcPr>
            <w:tcW w:w="4672" w:type="dxa"/>
          </w:tcPr>
          <w:p w14:paraId="591CBA4B" w14:textId="5CB93929" w:rsidR="00BC4A2F" w:rsidRPr="00E960D8" w:rsidRDefault="00BC4A2F" w:rsidP="009762BC">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IT-подразделение</w:t>
            </w:r>
          </w:p>
        </w:tc>
        <w:tc>
          <w:tcPr>
            <w:tcW w:w="4673" w:type="dxa"/>
          </w:tcPr>
          <w:p w14:paraId="3E23C1F6" w14:textId="46AC16CC" w:rsidR="00BC4A2F" w:rsidRPr="00E960D8" w:rsidRDefault="00BC4A2F" w:rsidP="009762BC">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Разработка и сопровождение автоматизированной системы аналитики для подбора блогеров</w:t>
            </w:r>
          </w:p>
        </w:tc>
      </w:tr>
      <w:tr w:rsidR="00BC4A2F" w:rsidRPr="00E960D8" w14:paraId="0AD3620A" w14:textId="77777777" w:rsidTr="00BC4A2F">
        <w:tc>
          <w:tcPr>
            <w:tcW w:w="4672" w:type="dxa"/>
          </w:tcPr>
          <w:p w14:paraId="0C64E0DA" w14:textId="2CC4031A" w:rsidR="00BC4A2F" w:rsidRPr="00E960D8" w:rsidRDefault="00BC4A2F" w:rsidP="009762BC">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Продюсерский центр</w:t>
            </w:r>
          </w:p>
        </w:tc>
        <w:tc>
          <w:tcPr>
            <w:tcW w:w="4673" w:type="dxa"/>
          </w:tcPr>
          <w:p w14:paraId="1512BC6D" w14:textId="6583B968" w:rsidR="00BC4A2F" w:rsidRPr="00E960D8" w:rsidRDefault="00BC4A2F" w:rsidP="009762BC">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Внедрение инновационных форматов контента, создание новых типов медиапродуктов</w:t>
            </w:r>
          </w:p>
        </w:tc>
      </w:tr>
      <w:tr w:rsidR="00BC4A2F" w:rsidRPr="00E960D8" w14:paraId="63FFF00C" w14:textId="77777777" w:rsidTr="00BC4A2F">
        <w:tc>
          <w:tcPr>
            <w:tcW w:w="4672" w:type="dxa"/>
          </w:tcPr>
          <w:p w14:paraId="6A64D533" w14:textId="479FB433" w:rsidR="00BC4A2F" w:rsidRPr="00E960D8" w:rsidRDefault="00BC4A2F" w:rsidP="009762BC">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Аналитический отдел</w:t>
            </w:r>
          </w:p>
        </w:tc>
        <w:tc>
          <w:tcPr>
            <w:tcW w:w="4673" w:type="dxa"/>
          </w:tcPr>
          <w:p w14:paraId="3953EEE1" w14:textId="2417230E" w:rsidR="00BC4A2F" w:rsidRPr="00E960D8" w:rsidRDefault="00BC4A2F" w:rsidP="009762BC">
            <w:pPr>
              <w:spacing w:line="360" w:lineRule="auto"/>
              <w:jc w:val="both"/>
              <w:rPr>
                <w:rFonts w:ascii="Times New Roman" w:hAnsi="Times New Roman" w:cs="Times New Roman"/>
                <w:sz w:val="28"/>
                <w:szCs w:val="28"/>
              </w:rPr>
            </w:pPr>
            <w:r w:rsidRPr="00E960D8">
              <w:rPr>
                <w:rFonts w:ascii="Times New Roman" w:hAnsi="Times New Roman" w:cs="Times New Roman"/>
                <w:sz w:val="28"/>
                <w:szCs w:val="28"/>
              </w:rPr>
              <w:t>Мониторинг трендов, анализ эффективности инноваций, прогнозирование развития рынка</w:t>
            </w:r>
          </w:p>
        </w:tc>
      </w:tr>
    </w:tbl>
    <w:p w14:paraId="2B92288D" w14:textId="77777777" w:rsidR="00BC4A2F" w:rsidRPr="00E960D8" w:rsidRDefault="00BC4A2F" w:rsidP="00A4242D">
      <w:pPr>
        <w:spacing w:after="0" w:line="360" w:lineRule="auto"/>
        <w:jc w:val="both"/>
        <w:rPr>
          <w:rFonts w:ascii="Times New Roman" w:hAnsi="Times New Roman" w:cs="Times New Roman"/>
          <w:sz w:val="28"/>
          <w:szCs w:val="28"/>
        </w:rPr>
      </w:pPr>
    </w:p>
    <w:p w14:paraId="794D5173" w14:textId="7709CD72" w:rsidR="009762BC" w:rsidRPr="00E960D8" w:rsidRDefault="009762BC" w:rsidP="00BC4A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Специализированная служба НИОКР в явном виде не выделена, однако департамент развивающих программ фактически выполняет функции в части образовательных методик и программ.</w:t>
      </w:r>
    </w:p>
    <w:p w14:paraId="2FE0CFF5" w14:textId="1E4688BE" w:rsidR="009762BC" w:rsidRPr="00E960D8" w:rsidRDefault="009762BC" w:rsidP="00BC4A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Виды НИОКР, реализуемых в компании:</w:t>
      </w:r>
    </w:p>
    <w:p w14:paraId="5E96A499" w14:textId="25BEEFC5"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1. Исследовательские</w:t>
      </w:r>
      <w:r w:rsidR="00BC4A2F"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анализ трендов блогосферы, изучение потребительского поведения, мониторинг развития национальных платформ </w:t>
      </w:r>
    </w:p>
    <w:p w14:paraId="54355D12" w14:textId="128AB64F"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2. Методологические</w:t>
      </w:r>
      <w:r w:rsidR="00BC4A2F"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разработка авторских методик обучения, создание образовательных программ (более 20 курсов по hard и soft skills) </w:t>
      </w:r>
    </w:p>
    <w:p w14:paraId="23D92A44" w14:textId="0648A0C2" w:rsidR="009762BC" w:rsidRPr="00E960D8" w:rsidRDefault="009762BC" w:rsidP="00BC4A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3.</w:t>
      </w:r>
      <w:r w:rsidR="00BC4A2F" w:rsidRPr="00E960D8">
        <w:rPr>
          <w:rFonts w:ascii="Times New Roman" w:hAnsi="Times New Roman" w:cs="Times New Roman"/>
          <w:sz w:val="28"/>
          <w:szCs w:val="28"/>
        </w:rPr>
        <w:t xml:space="preserve"> </w:t>
      </w:r>
      <w:r w:rsidRPr="00E960D8">
        <w:rPr>
          <w:rFonts w:ascii="Times New Roman" w:hAnsi="Times New Roman" w:cs="Times New Roman"/>
          <w:sz w:val="28"/>
          <w:szCs w:val="28"/>
        </w:rPr>
        <w:t>Технологические</w:t>
      </w:r>
      <w:r w:rsidR="00BC4A2F"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создание и совершенствование автоматизированной системы аналитики для подбора блогеров </w:t>
      </w:r>
    </w:p>
    <w:p w14:paraId="5D37492B" w14:textId="6DDE9958"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Структура расходов на НИОКР в открытых источниках не раскрывается. Однако можно предположить, что значительная часть инвестиций направляется на:</w:t>
      </w:r>
    </w:p>
    <w:p w14:paraId="2CFEE7FD" w14:textId="77777777"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Разработку IT-решений (аналитическая платформа)</w:t>
      </w:r>
    </w:p>
    <w:p w14:paraId="4A16A7EE" w14:textId="7D6F70DE"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Создание образовательного контента</w:t>
      </w:r>
    </w:p>
    <w:p w14:paraId="66D6F444" w14:textId="3749F97F" w:rsidR="009762BC" w:rsidRPr="00E960D8" w:rsidRDefault="009762BC" w:rsidP="00BC4A2F">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Исследование рынка и тестирование новых форматов</w:t>
      </w:r>
    </w:p>
    <w:p w14:paraId="5F274B27" w14:textId="63CE5D50" w:rsidR="009762BC" w:rsidRPr="00E960D8" w:rsidRDefault="009762BC" w:rsidP="00371BF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xml:space="preserve">Управление проектами в </w:t>
      </w:r>
      <w:r w:rsidR="00371BF4" w:rsidRPr="00E960D8">
        <w:rPr>
          <w:rFonts w:ascii="Times New Roman" w:hAnsi="Times New Roman" w:cs="Times New Roman"/>
          <w:sz w:val="28"/>
          <w:szCs w:val="28"/>
        </w:rPr>
        <w:t>организации</w:t>
      </w:r>
      <w:r w:rsidRPr="00E960D8">
        <w:rPr>
          <w:rFonts w:ascii="Times New Roman" w:hAnsi="Times New Roman" w:cs="Times New Roman"/>
          <w:sz w:val="28"/>
          <w:szCs w:val="28"/>
        </w:rPr>
        <w:t xml:space="preserve"> организовано по проектному принципу с четким распределением ролей и ответственности.</w:t>
      </w:r>
      <w:r w:rsidR="00E06D58" w:rsidRPr="00E960D8">
        <w:rPr>
          <w:rFonts w:ascii="Times New Roman" w:hAnsi="Times New Roman" w:cs="Times New Roman"/>
          <w:sz w:val="28"/>
          <w:szCs w:val="28"/>
        </w:rPr>
        <w:t>(20)</w:t>
      </w:r>
    </w:p>
    <w:p w14:paraId="017AFB93" w14:textId="56A4B9E2"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Жизненный цикл проекта в компании</w:t>
      </w:r>
      <w:r w:rsidR="00371BF4" w:rsidRPr="00E960D8">
        <w:rPr>
          <w:rFonts w:ascii="Times New Roman" w:hAnsi="Times New Roman" w:cs="Times New Roman"/>
          <w:sz w:val="28"/>
          <w:szCs w:val="28"/>
        </w:rPr>
        <w:t xml:space="preserve"> состоит из 4 этапов:</w:t>
      </w:r>
    </w:p>
    <w:p w14:paraId="46394A92" w14:textId="732568F1" w:rsidR="009762BC" w:rsidRPr="00E960D8" w:rsidRDefault="00371BF4" w:rsidP="00371BF4">
      <w:pPr>
        <w:pStyle w:val="a3"/>
        <w:numPr>
          <w:ilvl w:val="0"/>
          <w:numId w:val="6"/>
        </w:numPr>
        <w:spacing w:after="0" w:line="360" w:lineRule="auto"/>
        <w:jc w:val="both"/>
        <w:rPr>
          <w:rFonts w:ascii="Times New Roman" w:hAnsi="Times New Roman" w:cs="Times New Roman"/>
          <w:sz w:val="28"/>
          <w:szCs w:val="28"/>
        </w:rPr>
      </w:pPr>
      <w:r w:rsidRPr="00E960D8">
        <w:rPr>
          <w:rFonts w:ascii="Times New Roman" w:hAnsi="Times New Roman" w:cs="Times New Roman"/>
          <w:sz w:val="28"/>
          <w:szCs w:val="28"/>
        </w:rPr>
        <w:t>Концепция (р</w:t>
      </w:r>
      <w:r w:rsidR="009762BC" w:rsidRPr="00E960D8">
        <w:rPr>
          <w:rFonts w:ascii="Times New Roman" w:hAnsi="Times New Roman" w:cs="Times New Roman"/>
          <w:sz w:val="28"/>
          <w:szCs w:val="28"/>
        </w:rPr>
        <w:t>азработка идеи, определение целевой аудитории, анализ трендов</w:t>
      </w:r>
      <w:r w:rsidRPr="00E960D8">
        <w:rPr>
          <w:rFonts w:ascii="Times New Roman" w:hAnsi="Times New Roman" w:cs="Times New Roman"/>
          <w:sz w:val="28"/>
          <w:szCs w:val="28"/>
        </w:rPr>
        <w:t>)</w:t>
      </w:r>
    </w:p>
    <w:p w14:paraId="1EEEAF03" w14:textId="37829ACD" w:rsidR="009762BC" w:rsidRPr="00E960D8" w:rsidRDefault="00371BF4" w:rsidP="00371BF4">
      <w:pPr>
        <w:pStyle w:val="a3"/>
        <w:numPr>
          <w:ilvl w:val="0"/>
          <w:numId w:val="6"/>
        </w:numPr>
        <w:spacing w:after="0" w:line="360" w:lineRule="auto"/>
        <w:jc w:val="both"/>
        <w:rPr>
          <w:rFonts w:ascii="Times New Roman" w:hAnsi="Times New Roman" w:cs="Times New Roman"/>
          <w:sz w:val="28"/>
          <w:szCs w:val="28"/>
        </w:rPr>
      </w:pPr>
      <w:r w:rsidRPr="00E960D8">
        <w:rPr>
          <w:rFonts w:ascii="Times New Roman" w:hAnsi="Times New Roman" w:cs="Times New Roman"/>
          <w:sz w:val="28"/>
          <w:szCs w:val="28"/>
        </w:rPr>
        <w:t>Планирование (ф</w:t>
      </w:r>
      <w:r w:rsidR="009762BC" w:rsidRPr="00E960D8">
        <w:rPr>
          <w:rFonts w:ascii="Times New Roman" w:hAnsi="Times New Roman" w:cs="Times New Roman"/>
          <w:sz w:val="28"/>
          <w:szCs w:val="28"/>
        </w:rPr>
        <w:t>ормирование команды, бюджетирование, разработка ТЗ</w:t>
      </w:r>
      <w:r w:rsidRPr="00E960D8">
        <w:rPr>
          <w:rFonts w:ascii="Times New Roman" w:hAnsi="Times New Roman" w:cs="Times New Roman"/>
          <w:sz w:val="28"/>
          <w:szCs w:val="28"/>
        </w:rPr>
        <w:t>)</w:t>
      </w:r>
    </w:p>
    <w:p w14:paraId="45BCD61D" w14:textId="1CCBF32F" w:rsidR="009762BC" w:rsidRPr="00E960D8" w:rsidRDefault="009762BC" w:rsidP="00371BF4">
      <w:pPr>
        <w:pStyle w:val="a3"/>
        <w:numPr>
          <w:ilvl w:val="0"/>
          <w:numId w:val="6"/>
        </w:numPr>
        <w:spacing w:after="0" w:line="360" w:lineRule="auto"/>
        <w:jc w:val="both"/>
        <w:rPr>
          <w:rFonts w:ascii="Times New Roman" w:hAnsi="Times New Roman" w:cs="Times New Roman"/>
          <w:sz w:val="28"/>
          <w:szCs w:val="28"/>
        </w:rPr>
      </w:pPr>
      <w:r w:rsidRPr="00E960D8">
        <w:rPr>
          <w:rFonts w:ascii="Times New Roman" w:hAnsi="Times New Roman" w:cs="Times New Roman"/>
          <w:sz w:val="28"/>
          <w:szCs w:val="28"/>
        </w:rPr>
        <w:t>Реализация</w:t>
      </w:r>
      <w:r w:rsidR="00371BF4" w:rsidRPr="00E960D8">
        <w:rPr>
          <w:rFonts w:ascii="Times New Roman" w:hAnsi="Times New Roman" w:cs="Times New Roman"/>
          <w:sz w:val="28"/>
          <w:szCs w:val="28"/>
        </w:rPr>
        <w:t xml:space="preserve"> (с</w:t>
      </w:r>
      <w:r w:rsidRPr="00E960D8">
        <w:rPr>
          <w:rFonts w:ascii="Times New Roman" w:hAnsi="Times New Roman" w:cs="Times New Roman"/>
          <w:sz w:val="28"/>
          <w:szCs w:val="28"/>
        </w:rPr>
        <w:t>оздание контента, съемки, постпродакшн, интеграции</w:t>
      </w:r>
      <w:r w:rsidR="00371BF4" w:rsidRPr="00E960D8">
        <w:rPr>
          <w:rFonts w:ascii="Times New Roman" w:hAnsi="Times New Roman" w:cs="Times New Roman"/>
          <w:sz w:val="28"/>
          <w:szCs w:val="28"/>
        </w:rPr>
        <w:t>)</w:t>
      </w:r>
    </w:p>
    <w:p w14:paraId="786EF012" w14:textId="30570A21" w:rsidR="009762BC" w:rsidRPr="00E960D8" w:rsidRDefault="00371BF4" w:rsidP="00371BF4">
      <w:pPr>
        <w:pStyle w:val="a3"/>
        <w:numPr>
          <w:ilvl w:val="0"/>
          <w:numId w:val="6"/>
        </w:numPr>
        <w:spacing w:after="0" w:line="360" w:lineRule="auto"/>
        <w:jc w:val="both"/>
        <w:rPr>
          <w:rFonts w:ascii="Times New Roman" w:hAnsi="Times New Roman" w:cs="Times New Roman"/>
          <w:sz w:val="28"/>
          <w:szCs w:val="28"/>
        </w:rPr>
      </w:pPr>
      <w:r w:rsidRPr="00E960D8">
        <w:rPr>
          <w:rFonts w:ascii="Times New Roman" w:hAnsi="Times New Roman" w:cs="Times New Roman"/>
          <w:sz w:val="28"/>
          <w:szCs w:val="28"/>
        </w:rPr>
        <w:t>Завершение (п</w:t>
      </w:r>
      <w:r w:rsidR="009762BC" w:rsidRPr="00E960D8">
        <w:rPr>
          <w:rFonts w:ascii="Times New Roman" w:hAnsi="Times New Roman" w:cs="Times New Roman"/>
          <w:sz w:val="28"/>
          <w:szCs w:val="28"/>
        </w:rPr>
        <w:t>убликация, отчетность, анализ эффективности</w:t>
      </w:r>
      <w:r w:rsidRPr="00E960D8">
        <w:rPr>
          <w:rFonts w:ascii="Times New Roman" w:hAnsi="Times New Roman" w:cs="Times New Roman"/>
          <w:sz w:val="28"/>
          <w:szCs w:val="28"/>
        </w:rPr>
        <w:t>)</w:t>
      </w:r>
    </w:p>
    <w:p w14:paraId="4AEC80D6" w14:textId="27553409" w:rsidR="009762BC" w:rsidRPr="00E960D8" w:rsidRDefault="009762BC" w:rsidP="00371BF4">
      <w:pPr>
        <w:pStyle w:val="a3"/>
        <w:numPr>
          <w:ilvl w:val="0"/>
          <w:numId w:val="6"/>
        </w:numPr>
        <w:spacing w:after="0" w:line="360" w:lineRule="auto"/>
        <w:jc w:val="both"/>
        <w:rPr>
          <w:rFonts w:ascii="Times New Roman" w:hAnsi="Times New Roman" w:cs="Times New Roman"/>
          <w:sz w:val="28"/>
          <w:szCs w:val="28"/>
        </w:rPr>
      </w:pPr>
      <w:r w:rsidRPr="00E960D8">
        <w:rPr>
          <w:rFonts w:ascii="Times New Roman" w:hAnsi="Times New Roman" w:cs="Times New Roman"/>
          <w:sz w:val="28"/>
          <w:szCs w:val="28"/>
        </w:rPr>
        <w:t>Постпроектное сопровождение</w:t>
      </w:r>
      <w:r w:rsidR="00371BF4" w:rsidRPr="00E960D8">
        <w:rPr>
          <w:rFonts w:ascii="Times New Roman" w:hAnsi="Times New Roman" w:cs="Times New Roman"/>
          <w:sz w:val="28"/>
          <w:szCs w:val="28"/>
        </w:rPr>
        <w:t xml:space="preserve"> (м</w:t>
      </w:r>
      <w:r w:rsidRPr="00E960D8">
        <w:rPr>
          <w:rFonts w:ascii="Times New Roman" w:hAnsi="Times New Roman" w:cs="Times New Roman"/>
          <w:sz w:val="28"/>
          <w:szCs w:val="28"/>
        </w:rPr>
        <w:t>онетизация, поддержка, масштабирование успешных практик</w:t>
      </w:r>
      <w:r w:rsidR="00371BF4" w:rsidRPr="00E960D8">
        <w:rPr>
          <w:rFonts w:ascii="Times New Roman" w:hAnsi="Times New Roman" w:cs="Times New Roman"/>
          <w:sz w:val="28"/>
          <w:szCs w:val="28"/>
        </w:rPr>
        <w:t>)</w:t>
      </w:r>
    </w:p>
    <w:p w14:paraId="5A0BC14A" w14:textId="36B57AF0" w:rsidR="009762BC" w:rsidRPr="00E960D8" w:rsidRDefault="00371BF4" w:rsidP="00371BF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Например</w:t>
      </w:r>
      <w:r w:rsidR="008539E2" w:rsidRPr="00E960D8">
        <w:rPr>
          <w:rFonts w:ascii="Times New Roman" w:hAnsi="Times New Roman" w:cs="Times New Roman"/>
          <w:sz w:val="28"/>
          <w:szCs w:val="28"/>
        </w:rPr>
        <w:t>,</w:t>
      </w:r>
      <w:r w:rsidR="009762BC" w:rsidRPr="00E960D8">
        <w:rPr>
          <w:rFonts w:ascii="Times New Roman" w:hAnsi="Times New Roman" w:cs="Times New Roman"/>
          <w:sz w:val="28"/>
          <w:szCs w:val="28"/>
        </w:rPr>
        <w:t xml:space="preserve"> </w:t>
      </w:r>
      <w:r w:rsidRPr="00E960D8">
        <w:rPr>
          <w:rFonts w:ascii="Times New Roman" w:hAnsi="Times New Roman" w:cs="Times New Roman"/>
          <w:sz w:val="28"/>
          <w:szCs w:val="28"/>
        </w:rPr>
        <w:t>п</w:t>
      </w:r>
      <w:r w:rsidR="009762BC" w:rsidRPr="00E960D8">
        <w:rPr>
          <w:rFonts w:ascii="Times New Roman" w:hAnsi="Times New Roman" w:cs="Times New Roman"/>
          <w:sz w:val="28"/>
          <w:szCs w:val="28"/>
        </w:rPr>
        <w:t>ри создании документального фильма «НЕзабытые» о героях Великой Отечественной войны были задействованы региональные блогеры, продюсеры, сценаристы, что обеспечило высокий социальный эффект и вовлеченность аудитории.</w:t>
      </w:r>
    </w:p>
    <w:p w14:paraId="2916CA96" w14:textId="318E3F05" w:rsidR="009762BC" w:rsidRPr="00E960D8" w:rsidRDefault="009762BC" w:rsidP="008539E2">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Подготовка производства</w:t>
      </w:r>
      <w:r w:rsidR="008539E2" w:rsidRPr="00E960D8">
        <w:rPr>
          <w:rFonts w:ascii="Times New Roman" w:hAnsi="Times New Roman" w:cs="Times New Roman"/>
          <w:sz w:val="28"/>
          <w:szCs w:val="28"/>
        </w:rPr>
        <w:t xml:space="preserve"> к выпуску новой продукции и оценка инвестиционных проектов </w:t>
      </w:r>
      <w:r w:rsidRPr="00E960D8">
        <w:rPr>
          <w:rFonts w:ascii="Times New Roman" w:hAnsi="Times New Roman" w:cs="Times New Roman"/>
          <w:sz w:val="28"/>
          <w:szCs w:val="28"/>
        </w:rPr>
        <w:t>включает</w:t>
      </w:r>
      <w:r w:rsidR="008539E2" w:rsidRPr="00E960D8">
        <w:rPr>
          <w:rFonts w:ascii="Times New Roman" w:hAnsi="Times New Roman" w:cs="Times New Roman"/>
          <w:sz w:val="28"/>
          <w:szCs w:val="28"/>
        </w:rPr>
        <w:t xml:space="preserve"> обучение </w:t>
      </w:r>
      <w:r w:rsidRPr="00E960D8">
        <w:rPr>
          <w:rFonts w:ascii="Times New Roman" w:hAnsi="Times New Roman" w:cs="Times New Roman"/>
          <w:sz w:val="28"/>
          <w:szCs w:val="28"/>
        </w:rPr>
        <w:t>блогеров новым форматам и технологиям</w:t>
      </w:r>
      <w:r w:rsidR="008539E2" w:rsidRPr="00E960D8">
        <w:rPr>
          <w:rFonts w:ascii="Times New Roman" w:hAnsi="Times New Roman" w:cs="Times New Roman"/>
          <w:sz w:val="28"/>
          <w:szCs w:val="28"/>
        </w:rPr>
        <w:t>, оснащение</w:t>
      </w:r>
      <w:r w:rsidRPr="00E960D8">
        <w:rPr>
          <w:rFonts w:ascii="Times New Roman" w:hAnsi="Times New Roman" w:cs="Times New Roman"/>
          <w:sz w:val="28"/>
          <w:szCs w:val="28"/>
        </w:rPr>
        <w:t xml:space="preserve"> студий необходимым оборудованием</w:t>
      </w:r>
      <w:r w:rsidR="008539E2" w:rsidRPr="00E960D8">
        <w:rPr>
          <w:rFonts w:ascii="Times New Roman" w:hAnsi="Times New Roman" w:cs="Times New Roman"/>
          <w:sz w:val="28"/>
          <w:szCs w:val="28"/>
        </w:rPr>
        <w:t xml:space="preserve">, разработку </w:t>
      </w:r>
      <w:r w:rsidRPr="00E960D8">
        <w:rPr>
          <w:rFonts w:ascii="Times New Roman" w:hAnsi="Times New Roman" w:cs="Times New Roman"/>
          <w:sz w:val="28"/>
          <w:szCs w:val="28"/>
        </w:rPr>
        <w:t>сценариев и концепций под конкретные задачи</w:t>
      </w:r>
      <w:r w:rsidR="008539E2" w:rsidRPr="00E960D8">
        <w:rPr>
          <w:rFonts w:ascii="Times New Roman" w:hAnsi="Times New Roman" w:cs="Times New Roman"/>
          <w:sz w:val="28"/>
          <w:szCs w:val="28"/>
        </w:rPr>
        <w:t xml:space="preserve">. </w:t>
      </w:r>
    </w:p>
    <w:p w14:paraId="6A6692D0" w14:textId="44E79DEC"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Оценка инвестиционных проектов базируется на системе метрик:</w:t>
      </w:r>
    </w:p>
    <w:p w14:paraId="7C1B29D9" w14:textId="7D016108"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LTV (пожизненная ценность)</w:t>
      </w:r>
      <w:r w:rsidR="008539E2"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прогнозируемый доход от блогера за весь период сотрудничества</w:t>
      </w:r>
    </w:p>
    <w:p w14:paraId="39216670" w14:textId="05739E58"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w:t>
      </w:r>
      <w:r w:rsidR="008539E2" w:rsidRPr="00E960D8">
        <w:rPr>
          <w:rFonts w:ascii="Times New Roman" w:hAnsi="Times New Roman" w:cs="Times New Roman"/>
          <w:sz w:val="28"/>
          <w:szCs w:val="28"/>
        </w:rPr>
        <w:t xml:space="preserve"> </w:t>
      </w:r>
      <w:r w:rsidRPr="00E960D8">
        <w:rPr>
          <w:rFonts w:ascii="Times New Roman" w:hAnsi="Times New Roman" w:cs="Times New Roman"/>
          <w:sz w:val="28"/>
          <w:szCs w:val="28"/>
        </w:rPr>
        <w:t>ROI (возврат инвестиций</w:t>
      </w:r>
      <w:r w:rsidR="008539E2" w:rsidRPr="00E960D8">
        <w:rPr>
          <w:rFonts w:ascii="Times New Roman" w:hAnsi="Times New Roman" w:cs="Times New Roman"/>
          <w:sz w:val="28"/>
          <w:szCs w:val="28"/>
        </w:rPr>
        <w:t>) -</w:t>
      </w:r>
      <w:r w:rsidRPr="00E960D8">
        <w:rPr>
          <w:rFonts w:ascii="Times New Roman" w:hAnsi="Times New Roman" w:cs="Times New Roman"/>
          <w:sz w:val="28"/>
          <w:szCs w:val="28"/>
        </w:rPr>
        <w:t xml:space="preserve"> соотношение прибыли к вложенным средствам (пример: интеграция для Wildberries окупилась в 10 раз) </w:t>
      </w:r>
    </w:p>
    <w:p w14:paraId="5163B339" w14:textId="58F8C090"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Охват и вовлеченность</w:t>
      </w:r>
      <w:r w:rsidR="008539E2"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реальная, не накрученная статистика </w:t>
      </w:r>
    </w:p>
    <w:p w14:paraId="4BB35882" w14:textId="7234E6B1" w:rsidR="009762BC" w:rsidRPr="00E960D8" w:rsidRDefault="009762BC" w:rsidP="008539E2">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Социальный эффект</w:t>
      </w:r>
      <w:r w:rsidR="008539E2"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для проектов патриотической направленности</w:t>
      </w:r>
    </w:p>
    <w:p w14:paraId="3A574B31" w14:textId="72830165"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По состоянию на 2025 год ООО «ИНСАЙТ ЛЮДИ» является правообладателем действующего товарного знака:</w:t>
      </w:r>
    </w:p>
    <w:p w14:paraId="41EC7A15" w14:textId="17D01C9C"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Номер государственной регистрации:</w:t>
      </w:r>
      <w:r w:rsidR="008539E2" w:rsidRPr="00E960D8">
        <w:rPr>
          <w:rFonts w:ascii="Times New Roman" w:hAnsi="Times New Roman" w:cs="Times New Roman"/>
          <w:sz w:val="28"/>
          <w:szCs w:val="28"/>
        </w:rPr>
        <w:t xml:space="preserve"> </w:t>
      </w:r>
      <w:r w:rsidRPr="00E960D8">
        <w:rPr>
          <w:rFonts w:ascii="Times New Roman" w:hAnsi="Times New Roman" w:cs="Times New Roman"/>
          <w:sz w:val="28"/>
          <w:szCs w:val="28"/>
        </w:rPr>
        <w:t>1125116</w:t>
      </w:r>
    </w:p>
    <w:p w14:paraId="281444F5" w14:textId="26D5E44A"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8539E2" w:rsidRPr="00E960D8">
        <w:rPr>
          <w:rFonts w:ascii="Times New Roman" w:hAnsi="Times New Roman" w:cs="Times New Roman"/>
          <w:sz w:val="28"/>
          <w:szCs w:val="28"/>
        </w:rPr>
        <w:t xml:space="preserve"> </w:t>
      </w:r>
      <w:r w:rsidRPr="00E960D8">
        <w:rPr>
          <w:rFonts w:ascii="Times New Roman" w:hAnsi="Times New Roman" w:cs="Times New Roman"/>
          <w:sz w:val="28"/>
          <w:szCs w:val="28"/>
        </w:rPr>
        <w:t>Дата регистрации: 19.06.2025</w:t>
      </w:r>
    </w:p>
    <w:p w14:paraId="2CA62FDD" w14:textId="6FB21C3E"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lastRenderedPageBreak/>
        <w:t xml:space="preserve">- </w:t>
      </w:r>
      <w:r w:rsidR="008539E2" w:rsidRPr="00E960D8">
        <w:rPr>
          <w:rFonts w:ascii="Times New Roman" w:hAnsi="Times New Roman" w:cs="Times New Roman"/>
          <w:sz w:val="28"/>
          <w:szCs w:val="28"/>
        </w:rPr>
        <w:t xml:space="preserve"> </w:t>
      </w:r>
      <w:r w:rsidRPr="00E960D8">
        <w:rPr>
          <w:rFonts w:ascii="Times New Roman" w:hAnsi="Times New Roman" w:cs="Times New Roman"/>
          <w:sz w:val="28"/>
          <w:szCs w:val="28"/>
        </w:rPr>
        <w:t>Дата окончания действия:</w:t>
      </w:r>
      <w:r w:rsidR="008539E2" w:rsidRPr="00E960D8">
        <w:rPr>
          <w:rFonts w:ascii="Times New Roman" w:hAnsi="Times New Roman" w:cs="Times New Roman"/>
          <w:sz w:val="28"/>
          <w:szCs w:val="28"/>
        </w:rPr>
        <w:t xml:space="preserve"> </w:t>
      </w:r>
      <w:r w:rsidRPr="00E960D8">
        <w:rPr>
          <w:rFonts w:ascii="Times New Roman" w:hAnsi="Times New Roman" w:cs="Times New Roman"/>
          <w:sz w:val="28"/>
          <w:szCs w:val="28"/>
        </w:rPr>
        <w:t>20.11.2034</w:t>
      </w:r>
    </w:p>
    <w:p w14:paraId="1D584116" w14:textId="1586A3A6" w:rsidR="009762BC" w:rsidRPr="00E960D8" w:rsidRDefault="009762BC" w:rsidP="006157F4">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w:t>
      </w:r>
      <w:r w:rsidR="008539E2"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Правообладатель: ООО «ИНСАЙТ ЛЮДИ» </w:t>
      </w:r>
      <w:r w:rsidR="00E06D58" w:rsidRPr="00E960D8">
        <w:rPr>
          <w:rFonts w:ascii="Times New Roman" w:hAnsi="Times New Roman" w:cs="Times New Roman"/>
          <w:sz w:val="28"/>
          <w:szCs w:val="28"/>
        </w:rPr>
        <w:t>(21)</w:t>
      </w:r>
    </w:p>
    <w:p w14:paraId="68D1664B" w14:textId="55536745" w:rsidR="009762BC" w:rsidRPr="00E960D8" w:rsidRDefault="009762BC" w:rsidP="008539E2">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К ноу-хау компании можно отнести</w:t>
      </w:r>
      <w:r w:rsidR="008539E2" w:rsidRPr="00E960D8">
        <w:rPr>
          <w:rFonts w:ascii="Times New Roman" w:hAnsi="Times New Roman" w:cs="Times New Roman"/>
          <w:sz w:val="28"/>
          <w:szCs w:val="28"/>
        </w:rPr>
        <w:t xml:space="preserve"> авторские </w:t>
      </w:r>
      <w:r w:rsidRPr="00E960D8">
        <w:rPr>
          <w:rFonts w:ascii="Times New Roman" w:hAnsi="Times New Roman" w:cs="Times New Roman"/>
          <w:sz w:val="28"/>
          <w:szCs w:val="28"/>
        </w:rPr>
        <w:t>методики обучения</w:t>
      </w:r>
      <w:r w:rsidR="008539E2" w:rsidRPr="00E960D8">
        <w:rPr>
          <w:rFonts w:ascii="Times New Roman" w:hAnsi="Times New Roman" w:cs="Times New Roman"/>
          <w:sz w:val="28"/>
          <w:szCs w:val="28"/>
        </w:rPr>
        <w:t xml:space="preserve"> -</w:t>
      </w:r>
      <w:r w:rsidRPr="00E960D8">
        <w:rPr>
          <w:rFonts w:ascii="Times New Roman" w:hAnsi="Times New Roman" w:cs="Times New Roman"/>
          <w:sz w:val="28"/>
          <w:szCs w:val="28"/>
        </w:rPr>
        <w:t xml:space="preserve"> более 20 курсов, разработанных с участием экспертов из Яндекса, Мегафона, ВКонтакте, Forbes, IVI и др.</w:t>
      </w:r>
      <w:r w:rsidR="008539E2" w:rsidRPr="00E960D8">
        <w:rPr>
          <w:rFonts w:ascii="Times New Roman" w:hAnsi="Times New Roman" w:cs="Times New Roman"/>
          <w:sz w:val="28"/>
          <w:szCs w:val="28"/>
        </w:rPr>
        <w:t>, автоматизированную</w:t>
      </w:r>
      <w:r w:rsidRPr="00E960D8">
        <w:rPr>
          <w:rFonts w:ascii="Times New Roman" w:hAnsi="Times New Roman" w:cs="Times New Roman"/>
          <w:sz w:val="28"/>
          <w:szCs w:val="28"/>
        </w:rPr>
        <w:t xml:space="preserve"> систему аналитики для подбора блогеров</w:t>
      </w:r>
      <w:r w:rsidR="008539E2" w:rsidRPr="00E960D8">
        <w:rPr>
          <w:rFonts w:ascii="Times New Roman" w:hAnsi="Times New Roman" w:cs="Times New Roman"/>
          <w:sz w:val="28"/>
          <w:szCs w:val="28"/>
        </w:rPr>
        <w:t xml:space="preserve">, а также методологию </w:t>
      </w:r>
      <w:r w:rsidRPr="00E960D8">
        <w:rPr>
          <w:rFonts w:ascii="Times New Roman" w:hAnsi="Times New Roman" w:cs="Times New Roman"/>
          <w:sz w:val="28"/>
          <w:szCs w:val="28"/>
        </w:rPr>
        <w:t>продюсирования региональных блогеров, позволяющую масштабировать успешные практики на всю страну</w:t>
      </w:r>
      <w:r w:rsidR="004D2C51" w:rsidRPr="00E960D8">
        <w:rPr>
          <w:rFonts w:ascii="Times New Roman" w:hAnsi="Times New Roman" w:cs="Times New Roman"/>
          <w:sz w:val="28"/>
          <w:szCs w:val="28"/>
        </w:rPr>
        <w:t>.</w:t>
      </w:r>
      <w:r w:rsidRPr="00E960D8">
        <w:rPr>
          <w:rFonts w:ascii="Times New Roman" w:hAnsi="Times New Roman" w:cs="Times New Roman"/>
          <w:sz w:val="28"/>
          <w:szCs w:val="28"/>
        </w:rPr>
        <w:t xml:space="preserve"> </w:t>
      </w:r>
    </w:p>
    <w:p w14:paraId="084E77F9" w14:textId="65D8ABA8"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Интеллектуальная собственность в виде образовательных программ и методик не раскрывается в публичных источниках, </w:t>
      </w:r>
      <w:r w:rsidR="004D2C51" w:rsidRPr="00E960D8">
        <w:rPr>
          <w:rFonts w:ascii="Times New Roman" w:hAnsi="Times New Roman" w:cs="Times New Roman"/>
          <w:sz w:val="28"/>
          <w:szCs w:val="28"/>
        </w:rPr>
        <w:t>но, очевидно,</w:t>
      </w:r>
      <w:r w:rsidRPr="00E960D8">
        <w:rPr>
          <w:rFonts w:ascii="Times New Roman" w:hAnsi="Times New Roman" w:cs="Times New Roman"/>
          <w:sz w:val="28"/>
          <w:szCs w:val="28"/>
        </w:rPr>
        <w:t xml:space="preserve"> составляет значительную нематериальную ценность компании.</w:t>
      </w:r>
    </w:p>
    <w:p w14:paraId="24BA2EB5" w14:textId="3E65A43B"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Нематериальные активы</w:t>
      </w:r>
      <w:r w:rsidR="004D2C51" w:rsidRPr="00E960D8">
        <w:rPr>
          <w:rFonts w:ascii="Times New Roman" w:hAnsi="Times New Roman" w:cs="Times New Roman"/>
          <w:sz w:val="28"/>
          <w:szCs w:val="28"/>
        </w:rPr>
        <w:t xml:space="preserve"> компании</w:t>
      </w:r>
      <w:r w:rsidRPr="00E960D8">
        <w:rPr>
          <w:rFonts w:ascii="Times New Roman" w:hAnsi="Times New Roman" w:cs="Times New Roman"/>
          <w:sz w:val="28"/>
          <w:szCs w:val="28"/>
        </w:rPr>
        <w:t xml:space="preserve"> обеспечивают:</w:t>
      </w:r>
    </w:p>
    <w:p w14:paraId="159E8EC7" w14:textId="77777777"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 Уникальное конкурентное преимущество (отсутствие аналогов развивающих программ в России) </w:t>
      </w:r>
    </w:p>
    <w:p w14:paraId="7ED82488" w14:textId="77777777"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Возможность масштабирования бизнес-модели на новые регионы</w:t>
      </w:r>
    </w:p>
    <w:p w14:paraId="44FE771B" w14:textId="77777777"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Повышение лояльности резидентов и, как следствие, рост доходов от их деятельности</w:t>
      </w:r>
    </w:p>
    <w:p w14:paraId="712C30D4" w14:textId="77777777"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Формирование устойчивого бренда работодателя и партнера</w:t>
      </w:r>
    </w:p>
    <w:p w14:paraId="7EEAEAB2" w14:textId="1AA896C3" w:rsidR="009762BC" w:rsidRPr="00E960D8" w:rsidRDefault="009762BC" w:rsidP="009762BC">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Согласно данным реестра, информация о патентах ООО «ИНСАЙТ ЛЮДИ» отсутствует. Это объяснимо спецификой деятельности </w:t>
      </w:r>
      <w:r w:rsidR="004D2C51" w:rsidRPr="00E960D8">
        <w:rPr>
          <w:rFonts w:ascii="Times New Roman" w:hAnsi="Times New Roman" w:cs="Times New Roman"/>
          <w:sz w:val="28"/>
          <w:szCs w:val="28"/>
        </w:rPr>
        <w:t>-</w:t>
      </w:r>
      <w:r w:rsidRPr="00E960D8">
        <w:rPr>
          <w:rFonts w:ascii="Times New Roman" w:hAnsi="Times New Roman" w:cs="Times New Roman"/>
          <w:sz w:val="28"/>
          <w:szCs w:val="28"/>
        </w:rPr>
        <w:t xml:space="preserve"> в сфере медиа и образования патентуются преимущественно технологии и товарные знаки, а не методики.</w:t>
      </w:r>
    </w:p>
    <w:p w14:paraId="24A1563A" w14:textId="770AC9A3" w:rsidR="009762BC" w:rsidRPr="009762BC" w:rsidRDefault="004D2C51" w:rsidP="004D2C51">
      <w:pPr>
        <w:spacing w:after="0" w:line="360" w:lineRule="auto"/>
        <w:ind w:firstLine="709"/>
        <w:jc w:val="both"/>
        <w:rPr>
          <w:rFonts w:ascii="Times New Roman" w:hAnsi="Times New Roman" w:cs="Times New Roman"/>
          <w:sz w:val="28"/>
          <w:szCs w:val="28"/>
        </w:rPr>
      </w:pPr>
      <w:r w:rsidRPr="00E960D8">
        <w:rPr>
          <w:rFonts w:ascii="Times New Roman" w:hAnsi="Times New Roman" w:cs="Times New Roman"/>
          <w:sz w:val="28"/>
          <w:szCs w:val="28"/>
        </w:rPr>
        <w:t xml:space="preserve">Информации о лицензиях также в открытых источниках найдено не было, так как </w:t>
      </w:r>
      <w:r w:rsidR="009762BC" w:rsidRPr="00E960D8">
        <w:rPr>
          <w:rFonts w:ascii="Times New Roman" w:hAnsi="Times New Roman" w:cs="Times New Roman"/>
          <w:sz w:val="28"/>
          <w:szCs w:val="28"/>
        </w:rPr>
        <w:t>производство кинофильмов, видеофильмов и телевизионных программ</w:t>
      </w:r>
      <w:r w:rsidRPr="00E960D8">
        <w:rPr>
          <w:rFonts w:ascii="Times New Roman" w:hAnsi="Times New Roman" w:cs="Times New Roman"/>
          <w:sz w:val="28"/>
          <w:szCs w:val="28"/>
        </w:rPr>
        <w:t xml:space="preserve"> </w:t>
      </w:r>
      <w:r w:rsidR="009762BC" w:rsidRPr="00E960D8">
        <w:rPr>
          <w:rFonts w:ascii="Times New Roman" w:hAnsi="Times New Roman" w:cs="Times New Roman"/>
          <w:sz w:val="28"/>
          <w:szCs w:val="28"/>
        </w:rPr>
        <w:t>не требует специального лицензирования.</w:t>
      </w:r>
      <w:r w:rsidRPr="00E960D8">
        <w:rPr>
          <w:rFonts w:ascii="Times New Roman" w:hAnsi="Times New Roman" w:cs="Times New Roman"/>
          <w:sz w:val="28"/>
          <w:szCs w:val="28"/>
        </w:rPr>
        <w:t xml:space="preserve"> </w:t>
      </w:r>
      <w:r w:rsidR="009762BC" w:rsidRPr="00E960D8">
        <w:rPr>
          <w:rFonts w:ascii="Times New Roman" w:hAnsi="Times New Roman" w:cs="Times New Roman"/>
          <w:sz w:val="28"/>
          <w:szCs w:val="28"/>
        </w:rPr>
        <w:t>Товарные знаки</w:t>
      </w:r>
      <w:r w:rsidRPr="00E960D8">
        <w:rPr>
          <w:rFonts w:ascii="Times New Roman" w:hAnsi="Times New Roman" w:cs="Times New Roman"/>
          <w:sz w:val="28"/>
          <w:szCs w:val="28"/>
        </w:rPr>
        <w:t xml:space="preserve"> </w:t>
      </w:r>
      <w:r w:rsidR="009762BC" w:rsidRPr="00E960D8">
        <w:rPr>
          <w:rFonts w:ascii="Times New Roman" w:hAnsi="Times New Roman" w:cs="Times New Roman"/>
          <w:sz w:val="28"/>
          <w:szCs w:val="28"/>
        </w:rPr>
        <w:t>зарегистрированы и действуют до 2034 года.</w:t>
      </w:r>
    </w:p>
    <w:p w14:paraId="29DF7C91" w14:textId="2A4A39ED" w:rsidR="0066382C" w:rsidRDefault="0066382C" w:rsidP="00A82EF2">
      <w:pPr>
        <w:spacing w:after="0" w:line="360" w:lineRule="auto"/>
        <w:jc w:val="both"/>
        <w:rPr>
          <w:rFonts w:ascii="Times New Roman" w:hAnsi="Times New Roman" w:cs="Times New Roman"/>
          <w:sz w:val="28"/>
          <w:szCs w:val="28"/>
        </w:rPr>
      </w:pPr>
    </w:p>
    <w:p w14:paraId="7C9CF6FC" w14:textId="79446628" w:rsidR="00A4242D" w:rsidRDefault="00A4242D" w:rsidP="00A82EF2">
      <w:pPr>
        <w:spacing w:after="0" w:line="360" w:lineRule="auto"/>
        <w:jc w:val="both"/>
        <w:rPr>
          <w:rFonts w:ascii="Times New Roman" w:hAnsi="Times New Roman" w:cs="Times New Roman"/>
          <w:sz w:val="28"/>
          <w:szCs w:val="28"/>
        </w:rPr>
      </w:pPr>
    </w:p>
    <w:p w14:paraId="50100132" w14:textId="30778731" w:rsidR="00A4242D" w:rsidRDefault="00A4242D" w:rsidP="00A82EF2">
      <w:pPr>
        <w:spacing w:after="0" w:line="360" w:lineRule="auto"/>
        <w:jc w:val="both"/>
        <w:rPr>
          <w:rFonts w:ascii="Times New Roman" w:hAnsi="Times New Roman" w:cs="Times New Roman"/>
          <w:sz w:val="28"/>
          <w:szCs w:val="28"/>
        </w:rPr>
      </w:pPr>
    </w:p>
    <w:p w14:paraId="748A2BB4" w14:textId="6E1441CF" w:rsidR="00A4242D" w:rsidRDefault="00A4242D" w:rsidP="00A82EF2">
      <w:pPr>
        <w:spacing w:after="0" w:line="360" w:lineRule="auto"/>
        <w:jc w:val="both"/>
        <w:rPr>
          <w:rFonts w:ascii="Times New Roman" w:hAnsi="Times New Roman" w:cs="Times New Roman"/>
          <w:sz w:val="28"/>
          <w:szCs w:val="28"/>
        </w:rPr>
      </w:pPr>
    </w:p>
    <w:p w14:paraId="1A2D8389" w14:textId="77777777" w:rsidR="00A4242D" w:rsidRDefault="00A4242D" w:rsidP="00A82EF2">
      <w:pPr>
        <w:spacing w:after="0" w:line="360" w:lineRule="auto"/>
        <w:jc w:val="both"/>
        <w:rPr>
          <w:rFonts w:ascii="Times New Roman" w:hAnsi="Times New Roman" w:cs="Times New Roman"/>
          <w:sz w:val="28"/>
          <w:szCs w:val="28"/>
        </w:rPr>
      </w:pPr>
    </w:p>
    <w:p w14:paraId="07A999C6" w14:textId="1C05A1FF" w:rsidR="0066382C" w:rsidRPr="00A4242D" w:rsidRDefault="00A4242D" w:rsidP="0066382C">
      <w:pPr>
        <w:spacing w:after="0" w:line="360" w:lineRule="auto"/>
        <w:ind w:firstLine="709"/>
        <w:jc w:val="center"/>
        <w:rPr>
          <w:rFonts w:ascii="Times New Roman" w:hAnsi="Times New Roman" w:cs="Times New Roman"/>
          <w:b/>
          <w:sz w:val="28"/>
          <w:szCs w:val="28"/>
        </w:rPr>
      </w:pPr>
      <w:r w:rsidRPr="00A4242D">
        <w:rPr>
          <w:rFonts w:ascii="Times New Roman" w:hAnsi="Times New Roman" w:cs="Times New Roman"/>
          <w:b/>
          <w:sz w:val="28"/>
          <w:szCs w:val="28"/>
        </w:rPr>
        <w:lastRenderedPageBreak/>
        <w:t>ЗАКЛЮЧЕНИЕ</w:t>
      </w:r>
    </w:p>
    <w:p w14:paraId="2285A4CE" w14:textId="297756DA" w:rsidR="0066382C" w:rsidRPr="0066382C" w:rsidRDefault="0066382C" w:rsidP="0066382C">
      <w:pPr>
        <w:spacing w:after="0" w:line="360" w:lineRule="auto"/>
        <w:ind w:firstLine="709"/>
        <w:jc w:val="both"/>
        <w:rPr>
          <w:rFonts w:ascii="Times New Roman" w:hAnsi="Times New Roman" w:cs="Times New Roman"/>
          <w:sz w:val="28"/>
          <w:szCs w:val="28"/>
        </w:rPr>
      </w:pPr>
      <w:r w:rsidRPr="0066382C">
        <w:rPr>
          <w:rFonts w:ascii="Times New Roman" w:hAnsi="Times New Roman" w:cs="Times New Roman"/>
          <w:sz w:val="28"/>
          <w:szCs w:val="28"/>
        </w:rPr>
        <w:t>В ходе прохождения производственной практики в ООО «ИНСАЙТ ЛЮДИ» были изучены и проанализированы различные аспекты деятельности предприятия: от общих сведений до особенностей управления по функциональным направлениям. Практика позволила сформировать целостное представление о функционировании крупнейшего продюсерского центра России, входящего в структуру «Газпром-Медиа Холдинг».</w:t>
      </w:r>
    </w:p>
    <w:p w14:paraId="12D9D9E4" w14:textId="1351BF01" w:rsidR="0066382C" w:rsidRPr="0066382C" w:rsidRDefault="0066382C" w:rsidP="0066382C">
      <w:pPr>
        <w:spacing w:after="0" w:line="360" w:lineRule="auto"/>
        <w:ind w:firstLine="709"/>
        <w:jc w:val="both"/>
        <w:rPr>
          <w:rFonts w:ascii="Times New Roman" w:hAnsi="Times New Roman" w:cs="Times New Roman"/>
          <w:sz w:val="28"/>
          <w:szCs w:val="28"/>
        </w:rPr>
      </w:pPr>
      <w:r w:rsidRPr="0066382C">
        <w:rPr>
          <w:rFonts w:ascii="Times New Roman" w:hAnsi="Times New Roman" w:cs="Times New Roman"/>
          <w:sz w:val="28"/>
          <w:szCs w:val="28"/>
        </w:rPr>
        <w:t>В ходе прохождения практики были получены следующие образовательные результаты:</w:t>
      </w:r>
    </w:p>
    <w:p w14:paraId="7CEB5F9F" w14:textId="285E1124" w:rsidR="0066382C" w:rsidRPr="0066382C" w:rsidRDefault="0066382C" w:rsidP="0066382C">
      <w:pPr>
        <w:spacing w:after="0" w:line="360" w:lineRule="auto"/>
        <w:ind w:firstLine="709"/>
        <w:jc w:val="both"/>
        <w:rPr>
          <w:rFonts w:ascii="Times New Roman" w:hAnsi="Times New Roman" w:cs="Times New Roman"/>
          <w:sz w:val="28"/>
          <w:szCs w:val="28"/>
        </w:rPr>
      </w:pPr>
      <w:r w:rsidRPr="0066382C">
        <w:rPr>
          <w:rFonts w:ascii="Times New Roman" w:hAnsi="Times New Roman" w:cs="Times New Roman"/>
          <w:sz w:val="28"/>
          <w:szCs w:val="28"/>
        </w:rPr>
        <w:t>- научил</w:t>
      </w:r>
      <w:r>
        <w:rPr>
          <w:rFonts w:ascii="Times New Roman" w:hAnsi="Times New Roman" w:cs="Times New Roman"/>
          <w:sz w:val="28"/>
          <w:szCs w:val="28"/>
        </w:rPr>
        <w:t>ась</w:t>
      </w:r>
      <w:r w:rsidRPr="0066382C">
        <w:rPr>
          <w:rFonts w:ascii="Times New Roman" w:hAnsi="Times New Roman" w:cs="Times New Roman"/>
          <w:sz w:val="28"/>
          <w:szCs w:val="28"/>
        </w:rPr>
        <w:t xml:space="preserve"> проводить отраслевой анализ</w:t>
      </w:r>
      <w:r>
        <w:rPr>
          <w:rFonts w:ascii="Times New Roman" w:hAnsi="Times New Roman" w:cs="Times New Roman"/>
          <w:sz w:val="28"/>
          <w:szCs w:val="28"/>
        </w:rPr>
        <w:t xml:space="preserve"> -</w:t>
      </w:r>
      <w:r w:rsidRPr="0066382C">
        <w:rPr>
          <w:rFonts w:ascii="Times New Roman" w:hAnsi="Times New Roman" w:cs="Times New Roman"/>
          <w:sz w:val="28"/>
          <w:szCs w:val="28"/>
        </w:rPr>
        <w:t xml:space="preserve"> изучены экономические характеристики рынка инфлюенс-маркетинга, проведен анализ пяти сил Портера, определена фаза жизненного цикла отрасли;</w:t>
      </w:r>
    </w:p>
    <w:p w14:paraId="279BED16" w14:textId="17256F85" w:rsidR="0066382C" w:rsidRPr="0066382C" w:rsidRDefault="0066382C" w:rsidP="0066382C">
      <w:pPr>
        <w:spacing w:after="0" w:line="360" w:lineRule="auto"/>
        <w:ind w:firstLine="709"/>
        <w:jc w:val="both"/>
        <w:rPr>
          <w:rFonts w:ascii="Times New Roman" w:hAnsi="Times New Roman" w:cs="Times New Roman"/>
          <w:sz w:val="28"/>
          <w:szCs w:val="28"/>
        </w:rPr>
      </w:pPr>
      <w:r w:rsidRPr="0066382C">
        <w:rPr>
          <w:rFonts w:ascii="Times New Roman" w:hAnsi="Times New Roman" w:cs="Times New Roman"/>
          <w:sz w:val="28"/>
          <w:szCs w:val="28"/>
        </w:rPr>
        <w:t>- научил</w:t>
      </w:r>
      <w:r>
        <w:rPr>
          <w:rFonts w:ascii="Times New Roman" w:hAnsi="Times New Roman" w:cs="Times New Roman"/>
          <w:sz w:val="28"/>
          <w:szCs w:val="28"/>
        </w:rPr>
        <w:t>ась</w:t>
      </w:r>
      <w:r w:rsidRPr="0066382C">
        <w:rPr>
          <w:rFonts w:ascii="Times New Roman" w:hAnsi="Times New Roman" w:cs="Times New Roman"/>
          <w:sz w:val="28"/>
          <w:szCs w:val="28"/>
        </w:rPr>
        <w:t xml:space="preserve"> анализировать основные документы, регламентирующие деятельность исследуемого предприятия, направления деятельности исследуемого предприятия</w:t>
      </w:r>
      <w:r>
        <w:rPr>
          <w:rFonts w:ascii="Times New Roman" w:hAnsi="Times New Roman" w:cs="Times New Roman"/>
          <w:sz w:val="28"/>
          <w:szCs w:val="28"/>
        </w:rPr>
        <w:t xml:space="preserve"> -</w:t>
      </w:r>
      <w:r w:rsidRPr="0066382C">
        <w:rPr>
          <w:rFonts w:ascii="Times New Roman" w:hAnsi="Times New Roman" w:cs="Times New Roman"/>
          <w:sz w:val="28"/>
          <w:szCs w:val="28"/>
        </w:rPr>
        <w:t xml:space="preserve"> изучены уставные документы, миссия и стратегические цели, проанализированы направления деятельности (продюсирование блогеров, региональная сеть студий, производство контента);</w:t>
      </w:r>
    </w:p>
    <w:p w14:paraId="6068CCF4" w14:textId="09530E6F" w:rsidR="0066382C" w:rsidRPr="0066382C" w:rsidRDefault="0066382C" w:rsidP="0066382C">
      <w:pPr>
        <w:spacing w:after="0" w:line="360" w:lineRule="auto"/>
        <w:ind w:firstLine="709"/>
        <w:jc w:val="both"/>
        <w:rPr>
          <w:rFonts w:ascii="Times New Roman" w:hAnsi="Times New Roman" w:cs="Times New Roman"/>
          <w:sz w:val="28"/>
          <w:szCs w:val="28"/>
        </w:rPr>
      </w:pPr>
      <w:r w:rsidRPr="0066382C">
        <w:rPr>
          <w:rFonts w:ascii="Times New Roman" w:hAnsi="Times New Roman" w:cs="Times New Roman"/>
          <w:sz w:val="28"/>
          <w:szCs w:val="28"/>
        </w:rPr>
        <w:t>- научил</w:t>
      </w:r>
      <w:r>
        <w:rPr>
          <w:rFonts w:ascii="Times New Roman" w:hAnsi="Times New Roman" w:cs="Times New Roman"/>
          <w:sz w:val="28"/>
          <w:szCs w:val="28"/>
        </w:rPr>
        <w:t>ась</w:t>
      </w:r>
      <w:r w:rsidRPr="0066382C">
        <w:rPr>
          <w:rFonts w:ascii="Times New Roman" w:hAnsi="Times New Roman" w:cs="Times New Roman"/>
          <w:sz w:val="28"/>
          <w:szCs w:val="28"/>
        </w:rPr>
        <w:t xml:space="preserve"> проводить всесторонний количественный и качественный анализ деятельности организации</w:t>
      </w:r>
      <w:r>
        <w:rPr>
          <w:rFonts w:ascii="Times New Roman" w:hAnsi="Times New Roman" w:cs="Times New Roman"/>
          <w:sz w:val="28"/>
          <w:szCs w:val="28"/>
        </w:rPr>
        <w:t xml:space="preserve"> - </w:t>
      </w:r>
      <w:r w:rsidRPr="0066382C">
        <w:rPr>
          <w:rFonts w:ascii="Times New Roman" w:hAnsi="Times New Roman" w:cs="Times New Roman"/>
          <w:sz w:val="28"/>
          <w:szCs w:val="28"/>
        </w:rPr>
        <w:t>проведен анализ финансово-хозяйственной деятельности, анализ производственной системы, управления персоналом, маркетинга и инноваций.</w:t>
      </w:r>
    </w:p>
    <w:p w14:paraId="2F8B8EDF" w14:textId="644B3129" w:rsidR="0066382C" w:rsidRPr="0066382C" w:rsidRDefault="0066382C" w:rsidP="0066382C">
      <w:pPr>
        <w:spacing w:after="0" w:line="360" w:lineRule="auto"/>
        <w:ind w:firstLine="709"/>
        <w:jc w:val="both"/>
        <w:rPr>
          <w:rFonts w:ascii="Times New Roman" w:hAnsi="Times New Roman" w:cs="Times New Roman"/>
          <w:sz w:val="28"/>
          <w:szCs w:val="28"/>
        </w:rPr>
      </w:pPr>
      <w:r w:rsidRPr="0066382C">
        <w:rPr>
          <w:rFonts w:ascii="Times New Roman" w:hAnsi="Times New Roman" w:cs="Times New Roman"/>
          <w:sz w:val="28"/>
          <w:szCs w:val="28"/>
        </w:rPr>
        <w:t xml:space="preserve">ООО «ИНСАЙТ ЛЮДИ» </w:t>
      </w:r>
      <w:r>
        <w:rPr>
          <w:rFonts w:ascii="Times New Roman" w:hAnsi="Times New Roman" w:cs="Times New Roman"/>
          <w:sz w:val="28"/>
          <w:szCs w:val="28"/>
        </w:rPr>
        <w:t>-</w:t>
      </w:r>
      <w:r w:rsidRPr="0066382C">
        <w:rPr>
          <w:rFonts w:ascii="Times New Roman" w:hAnsi="Times New Roman" w:cs="Times New Roman"/>
          <w:sz w:val="28"/>
          <w:szCs w:val="28"/>
        </w:rPr>
        <w:t xml:space="preserve"> лидер российского рынка инфлюенс-маркетинга с выручкой 16 млрд руб. (1-е место в отрасли), с 2023 года входит в «Газпром-Медиа Холдинг». Отрасль перешла в фазу зрелости, характеризуется замедлением роста и ужесточением регулирования. Ключевое конкурентное преимущество — сеть из 71 студии в 89 регионах РФ.</w:t>
      </w:r>
    </w:p>
    <w:p w14:paraId="283D4634" w14:textId="2D0395B1" w:rsidR="0066382C" w:rsidRPr="0066382C" w:rsidRDefault="0066382C" w:rsidP="0066382C">
      <w:pPr>
        <w:spacing w:after="0" w:line="360" w:lineRule="auto"/>
        <w:jc w:val="both"/>
        <w:rPr>
          <w:rFonts w:ascii="Times New Roman" w:hAnsi="Times New Roman" w:cs="Times New Roman"/>
          <w:sz w:val="28"/>
          <w:szCs w:val="28"/>
        </w:rPr>
      </w:pPr>
      <w:r w:rsidRPr="0066382C">
        <w:rPr>
          <w:rFonts w:ascii="Times New Roman" w:hAnsi="Times New Roman" w:cs="Times New Roman"/>
          <w:sz w:val="28"/>
          <w:szCs w:val="28"/>
        </w:rPr>
        <w:t>Рекомендации</w:t>
      </w:r>
      <w:r>
        <w:rPr>
          <w:rFonts w:ascii="Times New Roman" w:hAnsi="Times New Roman" w:cs="Times New Roman"/>
          <w:sz w:val="28"/>
          <w:szCs w:val="28"/>
        </w:rPr>
        <w:t xml:space="preserve"> -</w:t>
      </w:r>
      <w:r w:rsidRPr="0066382C">
        <w:rPr>
          <w:rFonts w:ascii="Times New Roman" w:hAnsi="Times New Roman" w:cs="Times New Roman"/>
          <w:sz w:val="28"/>
          <w:szCs w:val="28"/>
        </w:rPr>
        <w:t xml:space="preserve"> развивать присутствие на всех российских платформах (VK, Yappy, RuTube), продолжить международную экспансию (СНГ, Азия), участвовать в формировании отраслевых стандартов.</w:t>
      </w:r>
    </w:p>
    <w:p w14:paraId="514FBF3D" w14:textId="7EF369FB" w:rsidR="0066382C" w:rsidRPr="0066382C" w:rsidRDefault="0066382C" w:rsidP="0066382C">
      <w:pPr>
        <w:spacing w:after="0" w:line="360" w:lineRule="auto"/>
        <w:ind w:firstLine="709"/>
        <w:jc w:val="both"/>
        <w:rPr>
          <w:rFonts w:ascii="Times New Roman" w:hAnsi="Times New Roman" w:cs="Times New Roman"/>
          <w:sz w:val="28"/>
          <w:szCs w:val="28"/>
        </w:rPr>
      </w:pPr>
      <w:r w:rsidRPr="0066382C">
        <w:rPr>
          <w:rFonts w:ascii="Times New Roman" w:hAnsi="Times New Roman" w:cs="Times New Roman"/>
          <w:sz w:val="28"/>
          <w:szCs w:val="28"/>
        </w:rPr>
        <w:lastRenderedPageBreak/>
        <w:t>Стратегический менеджмент ориентирован на масштабирование и национальную идентичность. Производственная система построена на проектной основе и обеспечивает высокое качество контента. Управление персоналом профессионально: штат вырос с 58 до 466 человек при сохранении благоприятного климата. Маркетинг эффективно использует пул из 2500 блогеров и региональную инфраструктуру. Инновации включают разработку собственной аналитической платформы и образовательных программ.</w:t>
      </w:r>
      <w:r>
        <w:rPr>
          <w:rFonts w:ascii="Times New Roman" w:hAnsi="Times New Roman" w:cs="Times New Roman"/>
          <w:sz w:val="28"/>
          <w:szCs w:val="28"/>
        </w:rPr>
        <w:t xml:space="preserve"> </w:t>
      </w:r>
      <w:r w:rsidRPr="0066382C">
        <w:rPr>
          <w:rFonts w:ascii="Times New Roman" w:hAnsi="Times New Roman" w:cs="Times New Roman"/>
          <w:sz w:val="28"/>
          <w:szCs w:val="28"/>
        </w:rPr>
        <w:t>Рекомендации</w:t>
      </w:r>
      <w:r>
        <w:rPr>
          <w:rFonts w:ascii="Times New Roman" w:hAnsi="Times New Roman" w:cs="Times New Roman"/>
          <w:sz w:val="28"/>
          <w:szCs w:val="28"/>
        </w:rPr>
        <w:t xml:space="preserve"> -</w:t>
      </w:r>
      <w:r w:rsidRPr="0066382C">
        <w:rPr>
          <w:rFonts w:ascii="Times New Roman" w:hAnsi="Times New Roman" w:cs="Times New Roman"/>
          <w:sz w:val="28"/>
          <w:szCs w:val="28"/>
        </w:rPr>
        <w:t xml:space="preserve"> внедрить формализованную систему оценки персонала, развивать горизонтальные связи между студиями, вывести аналитическую платформу на внешний рынок, патентывать уникальные методики обучения.</w:t>
      </w:r>
    </w:p>
    <w:p w14:paraId="7A2BDA06" w14:textId="3297735B" w:rsidR="0066382C" w:rsidRPr="0066382C" w:rsidRDefault="0066382C" w:rsidP="0066382C">
      <w:pPr>
        <w:spacing w:after="0" w:line="360" w:lineRule="auto"/>
        <w:ind w:firstLine="709"/>
        <w:jc w:val="both"/>
        <w:rPr>
          <w:rFonts w:ascii="Times New Roman" w:hAnsi="Times New Roman" w:cs="Times New Roman"/>
          <w:sz w:val="28"/>
          <w:szCs w:val="28"/>
        </w:rPr>
      </w:pPr>
      <w:r w:rsidRPr="0066382C">
        <w:rPr>
          <w:rFonts w:ascii="Times New Roman" w:hAnsi="Times New Roman" w:cs="Times New Roman"/>
          <w:sz w:val="28"/>
          <w:szCs w:val="28"/>
        </w:rPr>
        <w:t>Финансовый менеджмент носит агрессивный характер. При лидерстве по выручке и высокой рентабельности (ROS 10,1%, ROE 298%) наблюдается критически низкая финансовая устойчивость (автономия 0,13) и риск потери платежеспособности (ликвидность 0,98). Дивидендная политика «проедает» собственный капитал (выплаты 1,85 млрд руб. превышают прибыль 1,61 млрд руб.). Инновационная деятельность системна и включает разработку аналитических инструментов и образовательных методик.</w:t>
      </w:r>
      <w:r>
        <w:rPr>
          <w:rFonts w:ascii="Times New Roman" w:hAnsi="Times New Roman" w:cs="Times New Roman"/>
          <w:sz w:val="28"/>
          <w:szCs w:val="28"/>
        </w:rPr>
        <w:t xml:space="preserve"> Рекомендации -</w:t>
      </w:r>
      <w:r w:rsidRPr="0066382C">
        <w:rPr>
          <w:rFonts w:ascii="Times New Roman" w:hAnsi="Times New Roman" w:cs="Times New Roman"/>
          <w:sz w:val="28"/>
          <w:szCs w:val="28"/>
        </w:rPr>
        <w:t xml:space="preserve"> пересмотреть дивидендную политику в пользу увеличения капитала, активизировать взыскание дебиторской задолженности (1,76 млрд руб.), рефинансировать краткосрочные обязательства в долгосрочные, продолжить инвестиции в IT и образование.</w:t>
      </w:r>
    </w:p>
    <w:p w14:paraId="624AE9A2" w14:textId="35859D11" w:rsidR="004D2C51" w:rsidRDefault="0066382C" w:rsidP="0066382C">
      <w:pPr>
        <w:spacing w:after="0" w:line="360" w:lineRule="auto"/>
        <w:ind w:firstLine="709"/>
        <w:jc w:val="both"/>
        <w:rPr>
          <w:rFonts w:ascii="Times New Roman" w:hAnsi="Times New Roman" w:cs="Times New Roman"/>
          <w:sz w:val="28"/>
          <w:szCs w:val="28"/>
        </w:rPr>
      </w:pPr>
      <w:r w:rsidRPr="0066382C">
        <w:rPr>
          <w:rFonts w:ascii="Times New Roman" w:hAnsi="Times New Roman" w:cs="Times New Roman"/>
          <w:sz w:val="28"/>
          <w:szCs w:val="28"/>
        </w:rPr>
        <w:t>Практика в ООО «ИНСАЙТ ЛЮДИ» позволила закрепить теоретические знания, получить практические навыки анализа деятельности предприятия и сформулировать обоснованные рекомендации по совершенствованию управления.</w:t>
      </w:r>
    </w:p>
    <w:p w14:paraId="50393AEF" w14:textId="3E96B313" w:rsidR="004D2C51" w:rsidRDefault="004D2C51" w:rsidP="00AD20D1">
      <w:pPr>
        <w:spacing w:after="0" w:line="360" w:lineRule="auto"/>
        <w:ind w:firstLine="709"/>
        <w:jc w:val="both"/>
        <w:rPr>
          <w:rFonts w:ascii="Times New Roman" w:hAnsi="Times New Roman" w:cs="Times New Roman"/>
          <w:sz w:val="28"/>
          <w:szCs w:val="28"/>
        </w:rPr>
      </w:pPr>
    </w:p>
    <w:p w14:paraId="3660A7FC" w14:textId="35193E59" w:rsidR="004D2C51" w:rsidRDefault="004D2C51" w:rsidP="00AD20D1">
      <w:pPr>
        <w:spacing w:after="0" w:line="360" w:lineRule="auto"/>
        <w:ind w:firstLine="709"/>
        <w:jc w:val="both"/>
        <w:rPr>
          <w:rFonts w:ascii="Times New Roman" w:hAnsi="Times New Roman" w:cs="Times New Roman"/>
          <w:sz w:val="28"/>
          <w:szCs w:val="28"/>
        </w:rPr>
      </w:pPr>
    </w:p>
    <w:p w14:paraId="2479A0F8" w14:textId="69210C41" w:rsidR="004D2C51" w:rsidRDefault="004D2C51" w:rsidP="00AD20D1">
      <w:pPr>
        <w:spacing w:after="0" w:line="360" w:lineRule="auto"/>
        <w:ind w:firstLine="709"/>
        <w:jc w:val="both"/>
        <w:rPr>
          <w:rFonts w:ascii="Times New Roman" w:hAnsi="Times New Roman" w:cs="Times New Roman"/>
          <w:sz w:val="28"/>
          <w:szCs w:val="28"/>
        </w:rPr>
      </w:pPr>
    </w:p>
    <w:p w14:paraId="43D25F2E" w14:textId="789A31D0" w:rsidR="004D2C51" w:rsidRDefault="004D2C51" w:rsidP="0048130E">
      <w:pPr>
        <w:spacing w:after="0" w:line="360" w:lineRule="auto"/>
        <w:jc w:val="both"/>
        <w:rPr>
          <w:rFonts w:ascii="Times New Roman" w:hAnsi="Times New Roman" w:cs="Times New Roman"/>
          <w:sz w:val="28"/>
          <w:szCs w:val="28"/>
        </w:rPr>
      </w:pPr>
    </w:p>
    <w:p w14:paraId="21927669" w14:textId="3000FF96" w:rsidR="002476A7" w:rsidRDefault="002476A7" w:rsidP="00D55906">
      <w:pPr>
        <w:spacing w:after="0" w:line="360" w:lineRule="auto"/>
        <w:jc w:val="both"/>
        <w:rPr>
          <w:rFonts w:ascii="Times New Roman" w:hAnsi="Times New Roman" w:cs="Times New Roman"/>
          <w:sz w:val="28"/>
          <w:szCs w:val="28"/>
        </w:rPr>
      </w:pPr>
    </w:p>
    <w:p w14:paraId="3159EE6A" w14:textId="4D85D144" w:rsidR="00D55906" w:rsidRPr="00A4242D" w:rsidRDefault="00A4242D" w:rsidP="006157F4">
      <w:pPr>
        <w:spacing w:after="0" w:line="360" w:lineRule="auto"/>
        <w:jc w:val="center"/>
        <w:rPr>
          <w:rFonts w:ascii="Times New Roman" w:hAnsi="Times New Roman" w:cs="Times New Roman"/>
          <w:b/>
          <w:sz w:val="28"/>
          <w:szCs w:val="28"/>
        </w:rPr>
      </w:pPr>
      <w:r w:rsidRPr="00A4242D">
        <w:rPr>
          <w:rFonts w:ascii="Times New Roman" w:hAnsi="Times New Roman" w:cs="Times New Roman"/>
          <w:b/>
          <w:sz w:val="28"/>
          <w:szCs w:val="28"/>
        </w:rPr>
        <w:lastRenderedPageBreak/>
        <w:t>СПИСОК ИСПОЛЬЗОВАННЫХ ИСТОЧНИКОВ</w:t>
      </w:r>
    </w:p>
    <w:p w14:paraId="37769740" w14:textId="42485141" w:rsidR="002476A7" w:rsidRDefault="00A4242D" w:rsidP="002476A7">
      <w:pPr>
        <w:pStyle w:val="a3"/>
        <w:numPr>
          <w:ilvl w:val="0"/>
          <w:numId w:val="3"/>
        </w:numPr>
        <w:spacing w:after="0" w:line="360" w:lineRule="auto"/>
        <w:jc w:val="both"/>
        <w:rPr>
          <w:rFonts w:ascii="Times New Roman" w:hAnsi="Times New Roman" w:cs="Times New Roman"/>
          <w:sz w:val="28"/>
          <w:szCs w:val="28"/>
        </w:rPr>
      </w:pPr>
      <w:hyperlink r:id="rId7" w:history="1">
        <w:r w:rsidR="002476A7" w:rsidRPr="001B2EB6">
          <w:rPr>
            <w:rStyle w:val="a9"/>
            <w:rFonts w:ascii="Times New Roman" w:hAnsi="Times New Roman" w:cs="Times New Roman"/>
            <w:sz w:val="28"/>
            <w:szCs w:val="28"/>
          </w:rPr>
          <w:t>https://insightpeople.ru/</w:t>
        </w:r>
      </w:hyperlink>
    </w:p>
    <w:p w14:paraId="51E1162B" w14:textId="4B751951" w:rsidR="002476A7" w:rsidRDefault="00A4242D" w:rsidP="002476A7">
      <w:pPr>
        <w:pStyle w:val="a3"/>
        <w:numPr>
          <w:ilvl w:val="0"/>
          <w:numId w:val="3"/>
        </w:numPr>
        <w:spacing w:after="0" w:line="360" w:lineRule="auto"/>
        <w:jc w:val="both"/>
        <w:rPr>
          <w:rFonts w:ascii="Times New Roman" w:hAnsi="Times New Roman" w:cs="Times New Roman"/>
          <w:sz w:val="28"/>
          <w:szCs w:val="28"/>
        </w:rPr>
      </w:pPr>
      <w:hyperlink r:id="rId8" w:history="1">
        <w:r w:rsidR="002476A7" w:rsidRPr="001B2EB6">
          <w:rPr>
            <w:rStyle w:val="a9"/>
            <w:rFonts w:ascii="Times New Roman" w:hAnsi="Times New Roman" w:cs="Times New Roman"/>
            <w:sz w:val="28"/>
            <w:szCs w:val="28"/>
          </w:rPr>
          <w:t>https://www.tbank.ru/business/contractor/legal/1217700122793/</w:t>
        </w:r>
      </w:hyperlink>
    </w:p>
    <w:p w14:paraId="4ABE0C3C" w14:textId="4B2FB6D6" w:rsidR="00AD20D1" w:rsidRDefault="00A4242D" w:rsidP="002476A7">
      <w:pPr>
        <w:pStyle w:val="a3"/>
        <w:numPr>
          <w:ilvl w:val="0"/>
          <w:numId w:val="3"/>
        </w:numPr>
        <w:spacing w:after="0" w:line="360" w:lineRule="auto"/>
        <w:jc w:val="both"/>
        <w:rPr>
          <w:rFonts w:ascii="Times New Roman" w:hAnsi="Times New Roman" w:cs="Times New Roman"/>
          <w:sz w:val="28"/>
          <w:szCs w:val="28"/>
        </w:rPr>
      </w:pPr>
      <w:hyperlink r:id="rId9" w:history="1">
        <w:r w:rsidR="002476A7" w:rsidRPr="001B2EB6">
          <w:rPr>
            <w:rStyle w:val="a9"/>
            <w:rFonts w:ascii="Times New Roman" w:hAnsi="Times New Roman" w:cs="Times New Roman"/>
            <w:sz w:val="28"/>
            <w:szCs w:val="28"/>
          </w:rPr>
          <w:t>https://myseldon.com/ru/news/index/334464108?requestId=475d09dc-1c82-421a-a52f-9148b7b6c736</w:t>
        </w:r>
      </w:hyperlink>
    </w:p>
    <w:p w14:paraId="33B1B60B" w14:textId="66C0F5CB" w:rsidR="002476A7" w:rsidRDefault="00A4242D" w:rsidP="002476A7">
      <w:pPr>
        <w:pStyle w:val="a3"/>
        <w:numPr>
          <w:ilvl w:val="0"/>
          <w:numId w:val="3"/>
        </w:numPr>
        <w:spacing w:after="0" w:line="360" w:lineRule="auto"/>
        <w:jc w:val="both"/>
        <w:rPr>
          <w:rFonts w:ascii="Times New Roman" w:hAnsi="Times New Roman" w:cs="Times New Roman"/>
          <w:sz w:val="28"/>
          <w:szCs w:val="28"/>
        </w:rPr>
      </w:pPr>
      <w:hyperlink r:id="rId10" w:history="1">
        <w:r w:rsidR="002476A7" w:rsidRPr="001B2EB6">
          <w:rPr>
            <w:rStyle w:val="a9"/>
            <w:rFonts w:ascii="Times New Roman" w:hAnsi="Times New Roman" w:cs="Times New Roman"/>
            <w:sz w:val="28"/>
            <w:szCs w:val="28"/>
          </w:rPr>
          <w:t>https://b2b.house/company/OOO-INSAJT-LYUDI_082d12ed-efd6-403f-9695-96abc4e1476f/financial-statements/</w:t>
        </w:r>
      </w:hyperlink>
    </w:p>
    <w:p w14:paraId="699930BE" w14:textId="2393A81C" w:rsidR="002476A7" w:rsidRDefault="00A4242D" w:rsidP="002476A7">
      <w:pPr>
        <w:pStyle w:val="a3"/>
        <w:numPr>
          <w:ilvl w:val="0"/>
          <w:numId w:val="3"/>
        </w:numPr>
        <w:spacing w:after="0" w:line="360" w:lineRule="auto"/>
        <w:jc w:val="both"/>
        <w:rPr>
          <w:rFonts w:ascii="Times New Roman" w:hAnsi="Times New Roman" w:cs="Times New Roman"/>
          <w:sz w:val="28"/>
          <w:szCs w:val="28"/>
        </w:rPr>
      </w:pPr>
      <w:hyperlink r:id="rId11" w:history="1">
        <w:r w:rsidR="002476A7" w:rsidRPr="001B2EB6">
          <w:rPr>
            <w:rStyle w:val="a9"/>
            <w:rFonts w:ascii="Times New Roman" w:hAnsi="Times New Roman" w:cs="Times New Roman"/>
            <w:sz w:val="28"/>
            <w:szCs w:val="28"/>
          </w:rPr>
          <w:t>https://www.testfirm.ru/result/7707450328_ooo-insayt-lyudi</w:t>
        </w:r>
      </w:hyperlink>
    </w:p>
    <w:p w14:paraId="443F4986" w14:textId="7B90E62D" w:rsidR="002476A7" w:rsidRDefault="00A4242D" w:rsidP="002476A7">
      <w:pPr>
        <w:pStyle w:val="a3"/>
        <w:numPr>
          <w:ilvl w:val="0"/>
          <w:numId w:val="3"/>
        </w:numPr>
        <w:spacing w:after="0" w:line="360" w:lineRule="auto"/>
        <w:jc w:val="both"/>
        <w:rPr>
          <w:rFonts w:ascii="Times New Roman" w:hAnsi="Times New Roman" w:cs="Times New Roman"/>
          <w:sz w:val="28"/>
          <w:szCs w:val="28"/>
        </w:rPr>
      </w:pPr>
      <w:hyperlink r:id="rId12" w:history="1">
        <w:r w:rsidR="002476A7" w:rsidRPr="001B2EB6">
          <w:rPr>
            <w:rStyle w:val="a9"/>
            <w:rFonts w:ascii="Times New Roman" w:hAnsi="Times New Roman" w:cs="Times New Roman"/>
            <w:sz w:val="28"/>
            <w:szCs w:val="28"/>
          </w:rPr>
          <w:t>https://www.rusprofile.ru/id/1217700122793</w:t>
        </w:r>
      </w:hyperlink>
    </w:p>
    <w:p w14:paraId="7DE91427" w14:textId="1EFF44FE" w:rsidR="002476A7" w:rsidRDefault="00A4242D" w:rsidP="002476A7">
      <w:pPr>
        <w:pStyle w:val="a3"/>
        <w:numPr>
          <w:ilvl w:val="0"/>
          <w:numId w:val="3"/>
        </w:numPr>
        <w:spacing w:after="0" w:line="360" w:lineRule="auto"/>
        <w:jc w:val="both"/>
        <w:rPr>
          <w:rFonts w:ascii="Times New Roman" w:hAnsi="Times New Roman" w:cs="Times New Roman"/>
          <w:sz w:val="28"/>
          <w:szCs w:val="28"/>
        </w:rPr>
      </w:pPr>
      <w:hyperlink r:id="rId13" w:history="1">
        <w:r w:rsidR="00FF0E1B" w:rsidRPr="001B2EB6">
          <w:rPr>
            <w:rStyle w:val="a9"/>
            <w:rFonts w:ascii="Times New Roman" w:hAnsi="Times New Roman" w:cs="Times New Roman"/>
            <w:sz w:val="28"/>
            <w:szCs w:val="28"/>
          </w:rPr>
          <w:t>https://www.kommersant.ru/doc/8080328?tg</w:t>
        </w:r>
      </w:hyperlink>
    </w:p>
    <w:p w14:paraId="51A4A715" w14:textId="3CF8BE49" w:rsidR="00FF0E1B" w:rsidRDefault="00A4242D" w:rsidP="002476A7">
      <w:pPr>
        <w:pStyle w:val="a3"/>
        <w:numPr>
          <w:ilvl w:val="0"/>
          <w:numId w:val="3"/>
        </w:numPr>
        <w:spacing w:after="0" w:line="360" w:lineRule="auto"/>
        <w:jc w:val="both"/>
        <w:rPr>
          <w:rFonts w:ascii="Times New Roman" w:hAnsi="Times New Roman" w:cs="Times New Roman"/>
          <w:sz w:val="28"/>
          <w:szCs w:val="28"/>
        </w:rPr>
      </w:pPr>
      <w:hyperlink r:id="rId14" w:history="1">
        <w:r w:rsidR="00FF0E1B" w:rsidRPr="001B2EB6">
          <w:rPr>
            <w:rStyle w:val="a9"/>
            <w:rFonts w:ascii="Times New Roman" w:hAnsi="Times New Roman" w:cs="Times New Roman"/>
            <w:sz w:val="28"/>
            <w:szCs w:val="28"/>
          </w:rPr>
          <w:t>https://myseldon.com/ru/news/index/333574529</w:t>
        </w:r>
      </w:hyperlink>
    </w:p>
    <w:p w14:paraId="125EE482" w14:textId="67A3A759" w:rsidR="00FF0E1B" w:rsidRDefault="00A4242D" w:rsidP="002476A7">
      <w:pPr>
        <w:pStyle w:val="a3"/>
        <w:numPr>
          <w:ilvl w:val="0"/>
          <w:numId w:val="3"/>
        </w:numPr>
        <w:spacing w:after="0" w:line="360" w:lineRule="auto"/>
        <w:jc w:val="both"/>
        <w:rPr>
          <w:rFonts w:ascii="Times New Roman" w:hAnsi="Times New Roman" w:cs="Times New Roman"/>
          <w:sz w:val="28"/>
          <w:szCs w:val="28"/>
        </w:rPr>
      </w:pPr>
      <w:hyperlink r:id="rId15" w:history="1">
        <w:r w:rsidR="00FF0E1B" w:rsidRPr="001B2EB6">
          <w:rPr>
            <w:rStyle w:val="a9"/>
            <w:rFonts w:ascii="Times New Roman" w:hAnsi="Times New Roman" w:cs="Times New Roman"/>
            <w:sz w:val="28"/>
            <w:szCs w:val="28"/>
          </w:rPr>
          <w:t>https://www.gazeta.ru/social/news/2025/04/28/25650338.shtml</w:t>
        </w:r>
      </w:hyperlink>
    </w:p>
    <w:p w14:paraId="07A18E8D" w14:textId="56069778" w:rsidR="00FF0E1B" w:rsidRDefault="00A4242D" w:rsidP="002476A7">
      <w:pPr>
        <w:pStyle w:val="a3"/>
        <w:numPr>
          <w:ilvl w:val="0"/>
          <w:numId w:val="3"/>
        </w:numPr>
        <w:spacing w:after="0" w:line="360" w:lineRule="auto"/>
        <w:jc w:val="both"/>
        <w:rPr>
          <w:rFonts w:ascii="Times New Roman" w:hAnsi="Times New Roman" w:cs="Times New Roman"/>
          <w:sz w:val="28"/>
          <w:szCs w:val="28"/>
        </w:rPr>
      </w:pPr>
      <w:hyperlink r:id="rId16" w:history="1">
        <w:r w:rsidR="00FF0E1B" w:rsidRPr="001B2EB6">
          <w:rPr>
            <w:rStyle w:val="a9"/>
            <w:rFonts w:ascii="Times New Roman" w:hAnsi="Times New Roman" w:cs="Times New Roman"/>
            <w:sz w:val="28"/>
            <w:szCs w:val="28"/>
          </w:rPr>
          <w:t>https://www.kommersant.ru/doc/8080328?tg</w:t>
        </w:r>
      </w:hyperlink>
    </w:p>
    <w:p w14:paraId="72AE5B20" w14:textId="1BF846FA" w:rsidR="00FF0E1B" w:rsidRDefault="00A4242D" w:rsidP="002476A7">
      <w:pPr>
        <w:pStyle w:val="a3"/>
        <w:numPr>
          <w:ilvl w:val="0"/>
          <w:numId w:val="3"/>
        </w:numPr>
        <w:spacing w:after="0" w:line="360" w:lineRule="auto"/>
        <w:jc w:val="both"/>
        <w:rPr>
          <w:rFonts w:ascii="Times New Roman" w:hAnsi="Times New Roman" w:cs="Times New Roman"/>
          <w:sz w:val="28"/>
          <w:szCs w:val="28"/>
        </w:rPr>
      </w:pPr>
      <w:hyperlink r:id="rId17" w:history="1">
        <w:r w:rsidR="00FF0E1B" w:rsidRPr="001B2EB6">
          <w:rPr>
            <w:rStyle w:val="a9"/>
            <w:rFonts w:ascii="Times New Roman" w:hAnsi="Times New Roman" w:cs="Times New Roman"/>
            <w:sz w:val="28"/>
            <w:szCs w:val="28"/>
          </w:rPr>
          <w:t>https://interactivead.ru/products/44-ekspertov-prognoziruyut-dlya-telegram-naibolshij-rost-investiczij-v-reklamu-u-blogerov-v-2026-godu/</w:t>
        </w:r>
      </w:hyperlink>
    </w:p>
    <w:p w14:paraId="1C1109FE" w14:textId="78020D60" w:rsidR="00FF0E1B" w:rsidRDefault="002A49BD" w:rsidP="002476A7">
      <w:pPr>
        <w:pStyle w:val="a3"/>
        <w:numPr>
          <w:ilvl w:val="0"/>
          <w:numId w:val="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hyperlink r:id="rId18" w:history="1">
        <w:r w:rsidR="00C92DBD" w:rsidRPr="001B2EB6">
          <w:rPr>
            <w:rStyle w:val="a9"/>
            <w:rFonts w:ascii="Times New Roman" w:hAnsi="Times New Roman" w:cs="Times New Roman"/>
            <w:sz w:val="28"/>
            <w:szCs w:val="28"/>
          </w:rPr>
          <w:t>https://interactivead.ru/products/44-ekspertov-prognoziruyut-dlya-telegram-naibolshij-rost-investiczij-v-reklamu-u-blogerov-v-2026-godu/</w:t>
        </w:r>
      </w:hyperlink>
    </w:p>
    <w:p w14:paraId="44A281C0" w14:textId="77777777" w:rsidR="00C92DBD" w:rsidRPr="00C92DBD" w:rsidRDefault="00A4242D" w:rsidP="00C92DBD">
      <w:pPr>
        <w:pStyle w:val="a3"/>
        <w:numPr>
          <w:ilvl w:val="0"/>
          <w:numId w:val="3"/>
        </w:numPr>
        <w:spacing w:after="0" w:line="360" w:lineRule="auto"/>
        <w:jc w:val="both"/>
        <w:rPr>
          <w:rFonts w:ascii="Times New Roman" w:hAnsi="Times New Roman" w:cs="Times New Roman"/>
          <w:sz w:val="28"/>
          <w:szCs w:val="28"/>
        </w:rPr>
      </w:pPr>
      <w:hyperlink r:id="rId19" w:tgtFrame="_blank" w:history="1">
        <w:r w:rsidR="00C92DBD" w:rsidRPr="00C92DBD">
          <w:rPr>
            <w:rStyle w:val="a9"/>
            <w:rFonts w:ascii="Times New Roman" w:hAnsi="Times New Roman" w:cs="Times New Roman"/>
            <w:sz w:val="28"/>
            <w:szCs w:val="28"/>
          </w:rPr>
          <w:t>banki.ru</w:t>
        </w:r>
      </w:hyperlink>
      <w:hyperlink r:id="rId20" w:tgtFrame="_blank" w:history="1">
        <w:r w:rsidR="00C92DBD" w:rsidRPr="00C92DBD">
          <w:rPr>
            <w:rStyle w:val="a9"/>
            <w:rFonts w:ascii="Times New Roman" w:hAnsi="Times New Roman" w:cs="Times New Roman"/>
            <w:sz w:val="28"/>
            <w:szCs w:val="28"/>
          </w:rPr>
          <w:t>ppt.ru</w:t>
        </w:r>
      </w:hyperlink>
    </w:p>
    <w:p w14:paraId="6D1E4D77" w14:textId="1BFA93B4" w:rsidR="00C92DBD" w:rsidRDefault="00A4242D" w:rsidP="002476A7">
      <w:pPr>
        <w:pStyle w:val="a3"/>
        <w:numPr>
          <w:ilvl w:val="0"/>
          <w:numId w:val="3"/>
        </w:numPr>
        <w:spacing w:after="0" w:line="360" w:lineRule="auto"/>
        <w:jc w:val="both"/>
        <w:rPr>
          <w:rFonts w:ascii="Times New Roman" w:hAnsi="Times New Roman" w:cs="Times New Roman"/>
          <w:sz w:val="28"/>
          <w:szCs w:val="28"/>
        </w:rPr>
      </w:pPr>
      <w:hyperlink r:id="rId21" w:history="1">
        <w:r w:rsidR="00C92DBD" w:rsidRPr="001B2EB6">
          <w:rPr>
            <w:rStyle w:val="a9"/>
            <w:rFonts w:ascii="Times New Roman" w:hAnsi="Times New Roman" w:cs="Times New Roman"/>
            <w:sz w:val="28"/>
            <w:szCs w:val="28"/>
          </w:rPr>
          <w:t>https://ingate.ru/blog/sovremennyy-gid-v-mir-analitiki-i-metrik-kontent-marketinga/</w:t>
        </w:r>
      </w:hyperlink>
    </w:p>
    <w:p w14:paraId="5F481C61" w14:textId="5A14FD1E" w:rsidR="00C92DBD" w:rsidRDefault="00E15543" w:rsidP="002476A7">
      <w:pPr>
        <w:pStyle w:val="a3"/>
        <w:numPr>
          <w:ilvl w:val="0"/>
          <w:numId w:val="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hyperlink r:id="rId22" w:history="1">
        <w:r w:rsidR="00CD7F92" w:rsidRPr="001B2EB6">
          <w:rPr>
            <w:rStyle w:val="a9"/>
            <w:rFonts w:ascii="Times New Roman" w:hAnsi="Times New Roman" w:cs="Times New Roman"/>
            <w:sz w:val="28"/>
            <w:szCs w:val="28"/>
          </w:rPr>
          <w:t>https://dreamjob.ru/employers/116911/vakansii/107353050</w:t>
        </w:r>
      </w:hyperlink>
    </w:p>
    <w:p w14:paraId="508707B0" w14:textId="08D6FBF4" w:rsidR="00CD7F92" w:rsidRDefault="00A4242D" w:rsidP="002476A7">
      <w:pPr>
        <w:pStyle w:val="a3"/>
        <w:numPr>
          <w:ilvl w:val="0"/>
          <w:numId w:val="3"/>
        </w:numPr>
        <w:spacing w:after="0" w:line="360" w:lineRule="auto"/>
        <w:jc w:val="both"/>
        <w:rPr>
          <w:rFonts w:ascii="Times New Roman" w:hAnsi="Times New Roman" w:cs="Times New Roman"/>
          <w:sz w:val="28"/>
          <w:szCs w:val="28"/>
        </w:rPr>
      </w:pPr>
      <w:hyperlink r:id="rId23" w:history="1">
        <w:r w:rsidR="00CD7F92" w:rsidRPr="001B2EB6">
          <w:rPr>
            <w:rStyle w:val="a9"/>
            <w:rFonts w:ascii="Times New Roman" w:hAnsi="Times New Roman" w:cs="Times New Roman"/>
            <w:sz w:val="28"/>
            <w:szCs w:val="28"/>
          </w:rPr>
          <w:t>https://upfox.ru/company/insayt-lyudi-1217700122793</w:t>
        </w:r>
      </w:hyperlink>
    </w:p>
    <w:p w14:paraId="20166132" w14:textId="380A26F0" w:rsidR="00CD7F92" w:rsidRDefault="00CD7F92" w:rsidP="002476A7">
      <w:pPr>
        <w:pStyle w:val="a3"/>
        <w:numPr>
          <w:ilvl w:val="0"/>
          <w:numId w:val="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hyperlink r:id="rId24" w:history="1">
        <w:r w:rsidRPr="001B2EB6">
          <w:rPr>
            <w:rStyle w:val="a9"/>
            <w:rFonts w:ascii="Times New Roman" w:hAnsi="Times New Roman" w:cs="Times New Roman"/>
            <w:sz w:val="28"/>
            <w:szCs w:val="28"/>
          </w:rPr>
          <w:t>https://b2b.house/company/OOO-INSAJT-LYUDI_082d12ed-efd6-403f-9695-96abc4e1476f/financial-statements/</w:t>
        </w:r>
      </w:hyperlink>
    </w:p>
    <w:p w14:paraId="656DF069" w14:textId="169AD06D" w:rsidR="00CD7F92" w:rsidRDefault="00E06D58" w:rsidP="002476A7">
      <w:pPr>
        <w:pStyle w:val="a3"/>
        <w:numPr>
          <w:ilvl w:val="0"/>
          <w:numId w:val="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hyperlink r:id="rId25" w:history="1">
        <w:r w:rsidRPr="001B2EB6">
          <w:rPr>
            <w:rStyle w:val="a9"/>
            <w:rFonts w:ascii="Times New Roman" w:hAnsi="Times New Roman" w:cs="Times New Roman"/>
            <w:sz w:val="28"/>
            <w:szCs w:val="28"/>
          </w:rPr>
          <w:t>https://www.kommersant.ru/doc/5295461</w:t>
        </w:r>
      </w:hyperlink>
    </w:p>
    <w:p w14:paraId="27A0E37A" w14:textId="3D050F93" w:rsidR="00E06D58" w:rsidRDefault="00E06D58" w:rsidP="002476A7">
      <w:pPr>
        <w:pStyle w:val="a3"/>
        <w:numPr>
          <w:ilvl w:val="0"/>
          <w:numId w:val="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hyperlink r:id="rId26" w:history="1">
        <w:r w:rsidRPr="001B2EB6">
          <w:rPr>
            <w:rStyle w:val="a9"/>
            <w:rFonts w:ascii="Times New Roman" w:hAnsi="Times New Roman" w:cs="Times New Roman"/>
            <w:sz w:val="28"/>
            <w:szCs w:val="28"/>
          </w:rPr>
          <w:t>https://test.pronline.ru/Kompaniia-Insight-People-inviestiruiet-v-razvitiie-bloghierov.html</w:t>
        </w:r>
      </w:hyperlink>
    </w:p>
    <w:p w14:paraId="3BD8020A" w14:textId="04B05A3E" w:rsidR="00E06D58" w:rsidRDefault="00A4242D" w:rsidP="002476A7">
      <w:pPr>
        <w:pStyle w:val="a3"/>
        <w:numPr>
          <w:ilvl w:val="0"/>
          <w:numId w:val="3"/>
        </w:numPr>
        <w:spacing w:after="0" w:line="360" w:lineRule="auto"/>
        <w:jc w:val="both"/>
        <w:rPr>
          <w:rFonts w:ascii="Times New Roman" w:hAnsi="Times New Roman" w:cs="Times New Roman"/>
          <w:sz w:val="28"/>
          <w:szCs w:val="28"/>
        </w:rPr>
      </w:pPr>
      <w:hyperlink r:id="rId27" w:anchor="content" w:history="1">
        <w:r w:rsidR="00E06D58" w:rsidRPr="001B2EB6">
          <w:rPr>
            <w:rStyle w:val="a9"/>
            <w:rFonts w:ascii="Times New Roman" w:hAnsi="Times New Roman" w:cs="Times New Roman"/>
            <w:sz w:val="28"/>
            <w:szCs w:val="28"/>
          </w:rPr>
          <w:t>https://horosho.info/2022/10/29/direktor-prodyuserskogo-tsentra-insight-people-mariya-boyarskaya-nasha-zadacha-prevratit-tvorcheskij-haos-v-prinosyashhij-dengi-proekt/#content</w:t>
        </w:r>
      </w:hyperlink>
    </w:p>
    <w:p w14:paraId="4EC0C526" w14:textId="46381A6D" w:rsidR="00AD20D1" w:rsidRPr="00D55906" w:rsidRDefault="00E06D58" w:rsidP="00D55906">
      <w:pPr>
        <w:pStyle w:val="a3"/>
        <w:numPr>
          <w:ilvl w:val="0"/>
          <w:numId w:val="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hyperlink r:id="rId28" w:history="1">
        <w:r w:rsidRPr="001B2EB6">
          <w:rPr>
            <w:rStyle w:val="a9"/>
            <w:rFonts w:ascii="Times New Roman" w:hAnsi="Times New Roman" w:cs="Times New Roman"/>
            <w:sz w:val="28"/>
            <w:szCs w:val="28"/>
          </w:rPr>
          <w:t>https://www.vbr.ru/kontragent/ooo-insait-ludi-1217700122793/</w:t>
        </w:r>
      </w:hyperlink>
    </w:p>
    <w:p w14:paraId="511A13B8" w14:textId="69A65CE8" w:rsidR="00AD20D1" w:rsidRPr="00E6691A" w:rsidRDefault="00A4242D" w:rsidP="00E6691A">
      <w:pPr>
        <w:pStyle w:val="a3"/>
        <w:numPr>
          <w:ilvl w:val="0"/>
          <w:numId w:val="3"/>
        </w:numPr>
        <w:spacing w:after="0" w:line="360" w:lineRule="auto"/>
        <w:jc w:val="both"/>
        <w:rPr>
          <w:rFonts w:ascii="Times New Roman" w:hAnsi="Times New Roman" w:cs="Times New Roman"/>
          <w:sz w:val="28"/>
          <w:szCs w:val="28"/>
        </w:rPr>
      </w:pPr>
      <w:hyperlink r:id="rId29" w:history="1">
        <w:r w:rsidR="00D55906" w:rsidRPr="00E6691A">
          <w:rPr>
            <w:rStyle w:val="a9"/>
            <w:rFonts w:ascii="Times New Roman" w:hAnsi="Times New Roman" w:cs="Times New Roman"/>
            <w:sz w:val="28"/>
            <w:szCs w:val="28"/>
          </w:rPr>
          <w:t>https://adindex.ru/publication/opinion/marketing/2025/12/26/341523.phtml?utm_referrer=mirtesen.ru</w:t>
        </w:r>
      </w:hyperlink>
      <w:r w:rsidR="00D55906" w:rsidRPr="00E6691A">
        <w:rPr>
          <w:rFonts w:ascii="Times New Roman" w:hAnsi="Times New Roman" w:cs="Times New Roman"/>
          <w:sz w:val="28"/>
          <w:szCs w:val="28"/>
        </w:rPr>
        <w:t xml:space="preserve"> </w:t>
      </w:r>
    </w:p>
    <w:sectPr w:rsidR="00AD20D1" w:rsidRPr="00E6691A" w:rsidSect="0066382C">
      <w:footerReference w:type="default" r:id="rId30"/>
      <w:footerReference w:type="first" r:id="rId31"/>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FE2197" w14:textId="77777777" w:rsidR="00573474" w:rsidRDefault="00573474" w:rsidP="00AD20D1">
      <w:pPr>
        <w:spacing w:after="0" w:line="240" w:lineRule="auto"/>
      </w:pPr>
      <w:r>
        <w:separator/>
      </w:r>
    </w:p>
  </w:endnote>
  <w:endnote w:type="continuationSeparator" w:id="0">
    <w:p w14:paraId="38872844" w14:textId="77777777" w:rsidR="00573474" w:rsidRDefault="00573474" w:rsidP="00AD2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9102194"/>
      <w:docPartObj>
        <w:docPartGallery w:val="Page Numbers (Bottom of Page)"/>
        <w:docPartUnique/>
      </w:docPartObj>
    </w:sdtPr>
    <w:sdtContent>
      <w:p w14:paraId="2D3CEE79" w14:textId="1DE0D157" w:rsidR="00A4242D" w:rsidRDefault="00A4242D">
        <w:pPr>
          <w:pStyle w:val="ae"/>
          <w:jc w:val="center"/>
        </w:pPr>
        <w:r>
          <w:fldChar w:fldCharType="begin"/>
        </w:r>
        <w:r>
          <w:instrText>PAGE   \* MERGEFORMAT</w:instrText>
        </w:r>
        <w:r>
          <w:fldChar w:fldCharType="separate"/>
        </w:r>
        <w:r w:rsidR="00A8094A">
          <w:rPr>
            <w:noProof/>
          </w:rPr>
          <w:t>3</w:t>
        </w:r>
        <w:r>
          <w:fldChar w:fldCharType="end"/>
        </w:r>
      </w:p>
    </w:sdtContent>
  </w:sdt>
  <w:p w14:paraId="658D02DD" w14:textId="0EC9A90E" w:rsidR="00A4242D" w:rsidRPr="007F4922" w:rsidRDefault="00A4242D" w:rsidP="007F4922">
    <w:pPr>
      <w:pStyle w:val="ae"/>
      <w:jc w:val="center"/>
      <w:rPr>
        <w:rFonts w:ascii="Times New Roman" w:hAnsi="Times New Roman" w:cs="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3AFAD5" w14:textId="59CFDC5F" w:rsidR="00A4242D" w:rsidRPr="0066382C" w:rsidRDefault="00A4242D" w:rsidP="0066382C">
    <w:pPr>
      <w:pStyle w:val="ae"/>
      <w:jc w:val="center"/>
      <w:rPr>
        <w:rFonts w:ascii="Times New Roman" w:hAnsi="Times New Roman" w:cs="Times New Roman"/>
        <w:sz w:val="28"/>
        <w:szCs w:val="28"/>
      </w:rPr>
    </w:pPr>
    <w:r w:rsidRPr="0066382C">
      <w:rPr>
        <w:rFonts w:ascii="Times New Roman" w:hAnsi="Times New Roman" w:cs="Times New Roman"/>
        <w:sz w:val="28"/>
        <w:szCs w:val="28"/>
      </w:rPr>
      <w:t>Казань, 2026 год</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5D9CD0" w14:textId="77777777" w:rsidR="00573474" w:rsidRDefault="00573474" w:rsidP="00AD20D1">
      <w:pPr>
        <w:spacing w:after="0" w:line="240" w:lineRule="auto"/>
      </w:pPr>
      <w:r>
        <w:separator/>
      </w:r>
    </w:p>
  </w:footnote>
  <w:footnote w:type="continuationSeparator" w:id="0">
    <w:p w14:paraId="1D8E0897" w14:textId="77777777" w:rsidR="00573474" w:rsidRDefault="00573474" w:rsidP="00AD20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8066E"/>
    <w:multiLevelType w:val="hybridMultilevel"/>
    <w:tmpl w:val="6334433A"/>
    <w:lvl w:ilvl="0" w:tplc="167278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A245A53"/>
    <w:multiLevelType w:val="hybridMultilevel"/>
    <w:tmpl w:val="7BC8330C"/>
    <w:lvl w:ilvl="0" w:tplc="D01A12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EE22E70"/>
    <w:multiLevelType w:val="hybridMultilevel"/>
    <w:tmpl w:val="A05EE31A"/>
    <w:lvl w:ilvl="0" w:tplc="D7F69A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40D43608"/>
    <w:multiLevelType w:val="multilevel"/>
    <w:tmpl w:val="20F0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00FAE"/>
    <w:multiLevelType w:val="multilevel"/>
    <w:tmpl w:val="8E98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1B2FB1"/>
    <w:multiLevelType w:val="hybridMultilevel"/>
    <w:tmpl w:val="EC645236"/>
    <w:lvl w:ilvl="0" w:tplc="D4F8D5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D164EBE"/>
    <w:multiLevelType w:val="hybridMultilevel"/>
    <w:tmpl w:val="E498443E"/>
    <w:lvl w:ilvl="0" w:tplc="0EA04BD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5E8D02B8"/>
    <w:multiLevelType w:val="hybridMultilevel"/>
    <w:tmpl w:val="E5C2F8F0"/>
    <w:lvl w:ilvl="0" w:tplc="D144D5C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60AD0ACF"/>
    <w:multiLevelType w:val="hybridMultilevel"/>
    <w:tmpl w:val="5BCE61B8"/>
    <w:lvl w:ilvl="0" w:tplc="E30854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8"/>
  </w:num>
  <w:num w:numId="2">
    <w:abstractNumId w:val="1"/>
  </w:num>
  <w:num w:numId="3">
    <w:abstractNumId w:val="2"/>
  </w:num>
  <w:num w:numId="4">
    <w:abstractNumId w:val="4"/>
  </w:num>
  <w:num w:numId="5">
    <w:abstractNumId w:val="3"/>
  </w:num>
  <w:num w:numId="6">
    <w:abstractNumId w:val="5"/>
  </w:num>
  <w:num w:numId="7">
    <w:abstractNumId w:val="0"/>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3BB"/>
    <w:rsid w:val="00000EB9"/>
    <w:rsid w:val="00005664"/>
    <w:rsid w:val="00055DCC"/>
    <w:rsid w:val="000902F3"/>
    <w:rsid w:val="00116E70"/>
    <w:rsid w:val="00133FFF"/>
    <w:rsid w:val="001638F8"/>
    <w:rsid w:val="00172AE4"/>
    <w:rsid w:val="0017394B"/>
    <w:rsid w:val="001A795D"/>
    <w:rsid w:val="001D29CB"/>
    <w:rsid w:val="0020517C"/>
    <w:rsid w:val="00246BFF"/>
    <w:rsid w:val="002476A7"/>
    <w:rsid w:val="002A49BD"/>
    <w:rsid w:val="002A698D"/>
    <w:rsid w:val="002E5E32"/>
    <w:rsid w:val="002F793A"/>
    <w:rsid w:val="003364B6"/>
    <w:rsid w:val="00342654"/>
    <w:rsid w:val="00344E35"/>
    <w:rsid w:val="003461A3"/>
    <w:rsid w:val="00371BF4"/>
    <w:rsid w:val="00375B10"/>
    <w:rsid w:val="00381F6C"/>
    <w:rsid w:val="00383A9B"/>
    <w:rsid w:val="00394DD9"/>
    <w:rsid w:val="003B5951"/>
    <w:rsid w:val="003C3613"/>
    <w:rsid w:val="00412703"/>
    <w:rsid w:val="00423A03"/>
    <w:rsid w:val="00480D50"/>
    <w:rsid w:val="0048130E"/>
    <w:rsid w:val="004824ED"/>
    <w:rsid w:val="004D2C51"/>
    <w:rsid w:val="005151D6"/>
    <w:rsid w:val="00544F37"/>
    <w:rsid w:val="00573474"/>
    <w:rsid w:val="00575406"/>
    <w:rsid w:val="005D5FD3"/>
    <w:rsid w:val="006157F4"/>
    <w:rsid w:val="0064071B"/>
    <w:rsid w:val="006603BD"/>
    <w:rsid w:val="0066382C"/>
    <w:rsid w:val="006678C4"/>
    <w:rsid w:val="00681053"/>
    <w:rsid w:val="00690499"/>
    <w:rsid w:val="006B0347"/>
    <w:rsid w:val="006B0EAA"/>
    <w:rsid w:val="006B68FB"/>
    <w:rsid w:val="0070212F"/>
    <w:rsid w:val="00722D38"/>
    <w:rsid w:val="007A6A3F"/>
    <w:rsid w:val="007D11DC"/>
    <w:rsid w:val="007F4922"/>
    <w:rsid w:val="00803375"/>
    <w:rsid w:val="0081645F"/>
    <w:rsid w:val="00850DA0"/>
    <w:rsid w:val="00851397"/>
    <w:rsid w:val="008539E2"/>
    <w:rsid w:val="0087262F"/>
    <w:rsid w:val="008960E8"/>
    <w:rsid w:val="008B13DE"/>
    <w:rsid w:val="008C3F14"/>
    <w:rsid w:val="008F3B02"/>
    <w:rsid w:val="00936F6B"/>
    <w:rsid w:val="009371F1"/>
    <w:rsid w:val="009762BC"/>
    <w:rsid w:val="009B7262"/>
    <w:rsid w:val="009F6282"/>
    <w:rsid w:val="00A01D47"/>
    <w:rsid w:val="00A4242D"/>
    <w:rsid w:val="00A44167"/>
    <w:rsid w:val="00A50EB6"/>
    <w:rsid w:val="00A8094A"/>
    <w:rsid w:val="00A82EF2"/>
    <w:rsid w:val="00A85A0C"/>
    <w:rsid w:val="00A97AF0"/>
    <w:rsid w:val="00AA0E32"/>
    <w:rsid w:val="00AC640F"/>
    <w:rsid w:val="00AD1098"/>
    <w:rsid w:val="00AD20D1"/>
    <w:rsid w:val="00B44C97"/>
    <w:rsid w:val="00BB1F0B"/>
    <w:rsid w:val="00BC4A2F"/>
    <w:rsid w:val="00C0774C"/>
    <w:rsid w:val="00C250B7"/>
    <w:rsid w:val="00C30980"/>
    <w:rsid w:val="00C314F4"/>
    <w:rsid w:val="00C8124F"/>
    <w:rsid w:val="00C92DBD"/>
    <w:rsid w:val="00CA1EF2"/>
    <w:rsid w:val="00CD7F92"/>
    <w:rsid w:val="00CE2AEE"/>
    <w:rsid w:val="00D14B79"/>
    <w:rsid w:val="00D40024"/>
    <w:rsid w:val="00D45A22"/>
    <w:rsid w:val="00D55906"/>
    <w:rsid w:val="00DB5B0B"/>
    <w:rsid w:val="00DD433A"/>
    <w:rsid w:val="00DE65B5"/>
    <w:rsid w:val="00DF58C0"/>
    <w:rsid w:val="00E0349B"/>
    <w:rsid w:val="00E06D58"/>
    <w:rsid w:val="00E116AE"/>
    <w:rsid w:val="00E15543"/>
    <w:rsid w:val="00E163BB"/>
    <w:rsid w:val="00E420FD"/>
    <w:rsid w:val="00E45566"/>
    <w:rsid w:val="00E648E4"/>
    <w:rsid w:val="00E6691A"/>
    <w:rsid w:val="00E960D8"/>
    <w:rsid w:val="00EC635E"/>
    <w:rsid w:val="00ED3163"/>
    <w:rsid w:val="00EE03D6"/>
    <w:rsid w:val="00EE1248"/>
    <w:rsid w:val="00F3299B"/>
    <w:rsid w:val="00F72EBA"/>
    <w:rsid w:val="00F943C2"/>
    <w:rsid w:val="00FA4DD9"/>
    <w:rsid w:val="00FA5E69"/>
    <w:rsid w:val="00FB663C"/>
    <w:rsid w:val="00FF0E1B"/>
    <w:rsid w:val="00FF15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D019"/>
  <w15:chartTrackingRefBased/>
  <w15:docId w15:val="{9B48D01F-C93C-434F-A3D2-B8758A01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29CB"/>
    <w:pPr>
      <w:ind w:left="720"/>
      <w:contextualSpacing/>
    </w:pPr>
  </w:style>
  <w:style w:type="table" w:styleId="a4">
    <w:name w:val="Table Grid"/>
    <w:basedOn w:val="a1"/>
    <w:uiPriority w:val="39"/>
    <w:rsid w:val="00381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20517C"/>
    <w:rPr>
      <w:b/>
      <w:bCs/>
    </w:rPr>
  </w:style>
  <w:style w:type="paragraph" w:styleId="a6">
    <w:name w:val="footnote text"/>
    <w:basedOn w:val="a"/>
    <w:link w:val="a7"/>
    <w:uiPriority w:val="99"/>
    <w:semiHidden/>
    <w:unhideWhenUsed/>
    <w:rsid w:val="00AD20D1"/>
    <w:pPr>
      <w:spacing w:after="0" w:line="240" w:lineRule="auto"/>
    </w:pPr>
    <w:rPr>
      <w:sz w:val="20"/>
      <w:szCs w:val="20"/>
    </w:rPr>
  </w:style>
  <w:style w:type="character" w:customStyle="1" w:styleId="a7">
    <w:name w:val="Текст сноски Знак"/>
    <w:basedOn w:val="a0"/>
    <w:link w:val="a6"/>
    <w:uiPriority w:val="99"/>
    <w:semiHidden/>
    <w:rsid w:val="00AD20D1"/>
    <w:rPr>
      <w:sz w:val="20"/>
      <w:szCs w:val="20"/>
    </w:rPr>
  </w:style>
  <w:style w:type="character" w:styleId="a8">
    <w:name w:val="footnote reference"/>
    <w:basedOn w:val="a0"/>
    <w:uiPriority w:val="99"/>
    <w:semiHidden/>
    <w:unhideWhenUsed/>
    <w:rsid w:val="00AD20D1"/>
    <w:rPr>
      <w:vertAlign w:val="superscript"/>
    </w:rPr>
  </w:style>
  <w:style w:type="character" w:styleId="a9">
    <w:name w:val="Hyperlink"/>
    <w:basedOn w:val="a0"/>
    <w:uiPriority w:val="99"/>
    <w:unhideWhenUsed/>
    <w:rsid w:val="00AD20D1"/>
    <w:rPr>
      <w:color w:val="0563C1" w:themeColor="hyperlink"/>
      <w:u w:val="single"/>
    </w:rPr>
  </w:style>
  <w:style w:type="character" w:customStyle="1" w:styleId="UnresolvedMention">
    <w:name w:val="Unresolved Mention"/>
    <w:basedOn w:val="a0"/>
    <w:uiPriority w:val="99"/>
    <w:semiHidden/>
    <w:unhideWhenUsed/>
    <w:rsid w:val="00AD20D1"/>
    <w:rPr>
      <w:color w:val="605E5C"/>
      <w:shd w:val="clear" w:color="auto" w:fill="E1DFDD"/>
    </w:rPr>
  </w:style>
  <w:style w:type="paragraph" w:customStyle="1" w:styleId="ds-markdown-paragraph">
    <w:name w:val="ds-markdown-paragraph"/>
    <w:basedOn w:val="a"/>
    <w:rsid w:val="003C361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uturismarkdown-listitem">
    <w:name w:val="futurismarkdown-listitem"/>
    <w:basedOn w:val="a"/>
    <w:rsid w:val="00375B1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Title"/>
    <w:basedOn w:val="a"/>
    <w:link w:val="ab"/>
    <w:qFormat/>
    <w:rsid w:val="007F4922"/>
    <w:pPr>
      <w:spacing w:after="0" w:line="240" w:lineRule="auto"/>
      <w:jc w:val="center"/>
    </w:pPr>
    <w:rPr>
      <w:rFonts w:ascii="Times New Roman" w:eastAsia="Times New Roman" w:hAnsi="Times New Roman" w:cs="Times New Roman"/>
      <w:b/>
      <w:bCs/>
      <w:sz w:val="24"/>
      <w:szCs w:val="24"/>
      <w:lang w:val="x-none" w:eastAsia="x-none"/>
    </w:rPr>
  </w:style>
  <w:style w:type="character" w:customStyle="1" w:styleId="ab">
    <w:name w:val="Заголовок Знак"/>
    <w:basedOn w:val="a0"/>
    <w:link w:val="aa"/>
    <w:rsid w:val="007F4922"/>
    <w:rPr>
      <w:rFonts w:ascii="Times New Roman" w:eastAsia="Times New Roman" w:hAnsi="Times New Roman" w:cs="Times New Roman"/>
      <w:b/>
      <w:bCs/>
      <w:sz w:val="24"/>
      <w:szCs w:val="24"/>
      <w:lang w:val="x-none" w:eastAsia="x-none"/>
    </w:rPr>
  </w:style>
  <w:style w:type="paragraph" w:styleId="ac">
    <w:name w:val="header"/>
    <w:basedOn w:val="a"/>
    <w:link w:val="ad"/>
    <w:uiPriority w:val="99"/>
    <w:unhideWhenUsed/>
    <w:rsid w:val="007F4922"/>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7F4922"/>
  </w:style>
  <w:style w:type="paragraph" w:styleId="ae">
    <w:name w:val="footer"/>
    <w:basedOn w:val="a"/>
    <w:link w:val="af"/>
    <w:uiPriority w:val="99"/>
    <w:unhideWhenUsed/>
    <w:rsid w:val="007F4922"/>
    <w:pPr>
      <w:tabs>
        <w:tab w:val="center" w:pos="4677"/>
        <w:tab w:val="right" w:pos="9355"/>
      </w:tabs>
      <w:spacing w:after="0" w:line="240" w:lineRule="auto"/>
    </w:pPr>
  </w:style>
  <w:style w:type="character" w:customStyle="1" w:styleId="af">
    <w:name w:val="Нижний колонтитул Знак"/>
    <w:basedOn w:val="a0"/>
    <w:link w:val="ae"/>
    <w:uiPriority w:val="99"/>
    <w:rsid w:val="007F49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952932">
      <w:bodyDiv w:val="1"/>
      <w:marLeft w:val="0"/>
      <w:marRight w:val="0"/>
      <w:marTop w:val="0"/>
      <w:marBottom w:val="0"/>
      <w:divBdr>
        <w:top w:val="none" w:sz="0" w:space="0" w:color="auto"/>
        <w:left w:val="none" w:sz="0" w:space="0" w:color="auto"/>
        <w:bottom w:val="none" w:sz="0" w:space="0" w:color="auto"/>
        <w:right w:val="none" w:sz="0" w:space="0" w:color="auto"/>
      </w:divBdr>
    </w:div>
    <w:div w:id="207453397">
      <w:bodyDiv w:val="1"/>
      <w:marLeft w:val="0"/>
      <w:marRight w:val="0"/>
      <w:marTop w:val="0"/>
      <w:marBottom w:val="0"/>
      <w:divBdr>
        <w:top w:val="none" w:sz="0" w:space="0" w:color="auto"/>
        <w:left w:val="none" w:sz="0" w:space="0" w:color="auto"/>
        <w:bottom w:val="none" w:sz="0" w:space="0" w:color="auto"/>
        <w:right w:val="none" w:sz="0" w:space="0" w:color="auto"/>
      </w:divBdr>
    </w:div>
    <w:div w:id="829372559">
      <w:bodyDiv w:val="1"/>
      <w:marLeft w:val="0"/>
      <w:marRight w:val="0"/>
      <w:marTop w:val="0"/>
      <w:marBottom w:val="0"/>
      <w:divBdr>
        <w:top w:val="none" w:sz="0" w:space="0" w:color="auto"/>
        <w:left w:val="none" w:sz="0" w:space="0" w:color="auto"/>
        <w:bottom w:val="none" w:sz="0" w:space="0" w:color="auto"/>
        <w:right w:val="none" w:sz="0" w:space="0" w:color="auto"/>
      </w:divBdr>
      <w:divsChild>
        <w:div w:id="240409344">
          <w:marLeft w:val="0"/>
          <w:marRight w:val="0"/>
          <w:marTop w:val="0"/>
          <w:marBottom w:val="0"/>
          <w:divBdr>
            <w:top w:val="none" w:sz="0" w:space="0" w:color="auto"/>
            <w:left w:val="none" w:sz="0" w:space="0" w:color="auto"/>
            <w:bottom w:val="none" w:sz="0" w:space="0" w:color="auto"/>
            <w:right w:val="none" w:sz="0" w:space="0" w:color="auto"/>
          </w:divBdr>
        </w:div>
      </w:divsChild>
    </w:div>
    <w:div w:id="1463034474">
      <w:bodyDiv w:val="1"/>
      <w:marLeft w:val="0"/>
      <w:marRight w:val="0"/>
      <w:marTop w:val="0"/>
      <w:marBottom w:val="0"/>
      <w:divBdr>
        <w:top w:val="none" w:sz="0" w:space="0" w:color="auto"/>
        <w:left w:val="none" w:sz="0" w:space="0" w:color="auto"/>
        <w:bottom w:val="none" w:sz="0" w:space="0" w:color="auto"/>
        <w:right w:val="none" w:sz="0" w:space="0" w:color="auto"/>
      </w:divBdr>
    </w:div>
    <w:div w:id="1683161734">
      <w:bodyDiv w:val="1"/>
      <w:marLeft w:val="0"/>
      <w:marRight w:val="0"/>
      <w:marTop w:val="0"/>
      <w:marBottom w:val="0"/>
      <w:divBdr>
        <w:top w:val="none" w:sz="0" w:space="0" w:color="auto"/>
        <w:left w:val="none" w:sz="0" w:space="0" w:color="auto"/>
        <w:bottom w:val="none" w:sz="0" w:space="0" w:color="auto"/>
        <w:right w:val="none" w:sz="0" w:space="0" w:color="auto"/>
      </w:divBdr>
      <w:divsChild>
        <w:div w:id="458185067">
          <w:marLeft w:val="0"/>
          <w:marRight w:val="0"/>
          <w:marTop w:val="0"/>
          <w:marBottom w:val="120"/>
          <w:divBdr>
            <w:top w:val="none" w:sz="0" w:space="0" w:color="auto"/>
            <w:left w:val="none" w:sz="0" w:space="0" w:color="auto"/>
            <w:bottom w:val="none" w:sz="0" w:space="0" w:color="auto"/>
            <w:right w:val="none" w:sz="0" w:space="0" w:color="auto"/>
          </w:divBdr>
        </w:div>
        <w:div w:id="1948341313">
          <w:marLeft w:val="0"/>
          <w:marRight w:val="0"/>
          <w:marTop w:val="0"/>
          <w:marBottom w:val="120"/>
          <w:divBdr>
            <w:top w:val="none" w:sz="0" w:space="0" w:color="auto"/>
            <w:left w:val="none" w:sz="0" w:space="0" w:color="auto"/>
            <w:bottom w:val="none" w:sz="0" w:space="0" w:color="auto"/>
            <w:right w:val="none" w:sz="0" w:space="0" w:color="auto"/>
          </w:divBdr>
        </w:div>
      </w:divsChild>
    </w:div>
    <w:div w:id="1698191595">
      <w:bodyDiv w:val="1"/>
      <w:marLeft w:val="0"/>
      <w:marRight w:val="0"/>
      <w:marTop w:val="0"/>
      <w:marBottom w:val="0"/>
      <w:divBdr>
        <w:top w:val="none" w:sz="0" w:space="0" w:color="auto"/>
        <w:left w:val="none" w:sz="0" w:space="0" w:color="auto"/>
        <w:bottom w:val="none" w:sz="0" w:space="0" w:color="auto"/>
        <w:right w:val="none" w:sz="0" w:space="0" w:color="auto"/>
      </w:divBdr>
    </w:div>
    <w:div w:id="1908565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ommersant.ru/doc/8080328?tg" TargetMode="External"/><Relationship Id="rId18" Type="http://schemas.openxmlformats.org/officeDocument/2006/relationships/hyperlink" Target="https://interactivead.ru/products/44-ekspertov-prognoziruyut-dlya-telegram-naibolshij-rost-investiczij-v-reklamu-u-blogerov-v-2026-godu/" TargetMode="External"/><Relationship Id="rId26" Type="http://schemas.openxmlformats.org/officeDocument/2006/relationships/hyperlink" Target="https://test.pronline.ru/Kompaniia-Insight-People-inviestiruiet-v-razvitiie-bloghierov.html" TargetMode="External"/><Relationship Id="rId3" Type="http://schemas.openxmlformats.org/officeDocument/2006/relationships/settings" Target="settings.xml"/><Relationship Id="rId21" Type="http://schemas.openxmlformats.org/officeDocument/2006/relationships/hyperlink" Target="https://ingate.ru/blog/sovremennyy-gid-v-mir-analitiki-i-metrik-kontent-marketinga/" TargetMode="External"/><Relationship Id="rId7" Type="http://schemas.openxmlformats.org/officeDocument/2006/relationships/hyperlink" Target="https://insightpeople.ru/" TargetMode="External"/><Relationship Id="rId12" Type="http://schemas.openxmlformats.org/officeDocument/2006/relationships/hyperlink" Target="https://www.rusprofile.ru/id/1217700122793" TargetMode="External"/><Relationship Id="rId17" Type="http://schemas.openxmlformats.org/officeDocument/2006/relationships/hyperlink" Target="https://interactivead.ru/products/44-ekspertov-prognoziruyut-dlya-telegram-naibolshij-rost-investiczij-v-reklamu-u-blogerov-v-2026-godu/" TargetMode="External"/><Relationship Id="rId25" Type="http://schemas.openxmlformats.org/officeDocument/2006/relationships/hyperlink" Target="https://www.kommersant.ru/doc/529546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kommersant.ru/doc/8080328?tg" TargetMode="External"/><Relationship Id="rId20" Type="http://schemas.openxmlformats.org/officeDocument/2006/relationships/hyperlink" Target="https://ppt.ru/art/niokr/chto-takoe-niokr-v-sovremennom-rossiyskom-biznese" TargetMode="External"/><Relationship Id="rId29" Type="http://schemas.openxmlformats.org/officeDocument/2006/relationships/hyperlink" Target="https://adindex.ru/publication/opinion/marketing/2025/12/26/341523.phtml?utm_referrer=mirtesen.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stfirm.ru/result/7707450328_ooo-insayt-lyudi" TargetMode="External"/><Relationship Id="rId24" Type="http://schemas.openxmlformats.org/officeDocument/2006/relationships/hyperlink" Target="https://b2b.house/company/OOO-INSAJT-LYUDI_082d12ed-efd6-403f-9695-96abc4e1476f/financial-statements/"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azeta.ru/social/news/2025/04/28/25650338.shtml" TargetMode="External"/><Relationship Id="rId23" Type="http://schemas.openxmlformats.org/officeDocument/2006/relationships/hyperlink" Target="https://upfox.ru/company/insayt-lyudi-1217700122793" TargetMode="External"/><Relationship Id="rId28" Type="http://schemas.openxmlformats.org/officeDocument/2006/relationships/hyperlink" Target="https://www.vbr.ru/kontragent/ooo-insait-ludi-1217700122793/" TargetMode="External"/><Relationship Id="rId10" Type="http://schemas.openxmlformats.org/officeDocument/2006/relationships/hyperlink" Target="https://b2b.house/company/OOO-INSAJT-LYUDI_082d12ed-efd6-403f-9695-96abc4e1476f/financial-statements/" TargetMode="External"/><Relationship Id="rId19" Type="http://schemas.openxmlformats.org/officeDocument/2006/relationships/hyperlink" Target="https://www.banki.ru/wikibank/niokr/"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myseldon.com/ru/news/index/334464108?requestId=475d09dc-1c82-421a-a52f-9148b7b6c736" TargetMode="External"/><Relationship Id="rId14" Type="http://schemas.openxmlformats.org/officeDocument/2006/relationships/hyperlink" Target="https://myseldon.com/ru/news/index/333574529" TargetMode="External"/><Relationship Id="rId22" Type="http://schemas.openxmlformats.org/officeDocument/2006/relationships/hyperlink" Target="https://dreamjob.ru/employers/116911/vakansii/107353050" TargetMode="External"/><Relationship Id="rId27" Type="http://schemas.openxmlformats.org/officeDocument/2006/relationships/hyperlink" Target="https://horosho.info/2022/10/29/direktor-prodyuserskogo-tsentra-insight-people-mariya-boyarskaya-nasha-zadacha-prevratit-tvorcheskij-haos-v-prinosyashhij-dengi-proekt/" TargetMode="External"/><Relationship Id="rId30" Type="http://schemas.openxmlformats.org/officeDocument/2006/relationships/footer" Target="footer1.xml"/><Relationship Id="rId8" Type="http://schemas.openxmlformats.org/officeDocument/2006/relationships/hyperlink" Target="https://www.tbank.ru/business/contractor/legal/121770012279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10195</Words>
  <Characters>58114</Characters>
  <Application>Microsoft Office Word</Application>
  <DocSecurity>0</DocSecurity>
  <Lines>484</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регина</cp:lastModifiedBy>
  <cp:revision>2</cp:revision>
  <dcterms:created xsi:type="dcterms:W3CDTF">2026-03-10T00:39:00Z</dcterms:created>
  <dcterms:modified xsi:type="dcterms:W3CDTF">2026-03-10T00:39:00Z</dcterms:modified>
</cp:coreProperties>
</file>