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B63"/>
          <w:sz w:val="36"/>
        </w:rPr>
        <w:t>ЗАДАНИЕ 3. SEO-ОПТИМИЗАЦИЯ КАРТОЧКИ ТОВАРА</w:t>
      </w:r>
    </w:p>
    <w:p>
      <w:pPr>
        <w:spacing w:after="40"/>
        <w:jc w:val="center"/>
      </w:pPr>
      <w:r>
        <w:rPr>
          <w:b/>
          <w:sz w:val="23"/>
        </w:rPr>
        <w:t>Ниша: Женщинам → Для высоких → Верхняя одежда → Куртка (Wildberries)</w:t>
      </w:r>
    </w:p>
    <w:p>
      <w:pPr>
        <w:spacing w:after="200"/>
        <w:jc w:val="center"/>
      </w:pPr>
      <w:r>
        <w:rPr>
          <w:i/>
          <w:color w:val="5A5A5A"/>
          <w:sz w:val="18"/>
        </w:rPr>
        <w:t>Источник данных: MPSTATS, период 30 дней · Дата подготовки: 13.10.2026</w:t>
      </w:r>
    </w:p>
    <w:p>
      <w:pPr>
        <w:spacing w:after="200"/>
      </w:pPr>
      <w:r>
        <w:rPr>
          <w:b w:val="0"/>
          <w:i/>
          <w:color w:val="5A5A5A"/>
          <w:sz w:val="20"/>
        </w:rPr>
        <w:t>Результат работы: оптимизированное название, структурированное описание, семантическое ядро, карта характеристик и стратегия отстройки от конкурентов в семантике, тексте и визуале.</w:t>
      </w:r>
    </w:p>
    <w:p>
      <w:pPr>
        <w:spacing w:before="280" w:after="120"/>
      </w:pPr>
      <w:r>
        <w:rPr>
          <w:b/>
          <w:color w:val="1F3B63"/>
          <w:sz w:val="30"/>
        </w:rPr>
        <w:t>1. Выбор товара</w:t>
      </w:r>
    </w:p>
    <w:p>
      <w:pPr>
        <w:spacing w:before="200" w:after="60"/>
      </w:pPr>
      <w:r>
        <w:rPr>
          <w:b/>
          <w:color w:val="1F3B63"/>
          <w:sz w:val="24"/>
        </w:rPr>
        <w:t>1.1. Почему именно этот товар</w:t>
      </w:r>
    </w:p>
    <w:p>
      <w:pPr>
        <w:spacing w:after="80"/>
      </w:pPr>
      <w:r>
        <w:rPr>
          <w:b w:val="0"/>
          <w:i w:val="0"/>
          <w:sz w:val="21"/>
        </w:rPr>
        <w:t>По итогам Задания 1 выбрана подкатегория «Куртка» внутри «Женщинам / Для высоких / Верхняя одежда». Она показывает лучшую комбинацию объёма и динамики среди всех видов верхней одежды для высоких женщин: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Подкатегория</w:t>
            </w:r>
          </w:p>
        </w:tc>
        <w:tc>
          <w:tcPr>
            <w:tcW w:type="dxa" w:w="192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Заказы, ₽ (30 дн.)</w:t>
            </w:r>
          </w:p>
        </w:tc>
        <w:tc>
          <w:tcPr>
            <w:tcW w:type="dxa" w:w="107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Динамика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Заказы, шт.</w:t>
            </w:r>
          </w:p>
        </w:tc>
        <w:tc>
          <w:tcPr>
            <w:tcW w:type="dxa" w:w="107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Продавцы</w:t>
            </w:r>
          </w:p>
        </w:tc>
        <w:tc>
          <w:tcPr>
            <w:tcW w:type="dxa" w:w="147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₽ на 1 продавца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5 256 797 831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+43 %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1 211 793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1 466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≈ 3,59 млн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Бомбер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3 850 149 322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+19 %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921 606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1 768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≈ 2,18 млн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Ветровка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3 011 388 583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+5 %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768 210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1 134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≈ 2,66 млн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Плащ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2 704 606 742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−16 %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628 412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1 102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≈ 2,45 млн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Пальто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2 449 868 325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−26 %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306 833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1 001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≈ 2,45 млн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Дублёнка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2 101 883 344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−47 %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501 516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1 048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≈ 2,01 млн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Вывод: куртка — единственная позиция, где максимальный объём совпадает с максимальным ростом (+43 %) и самой высокой выручкой на одного продавца. Рынок не консолидирован: топовый бренд OffCold занимает всего 3,54 % (226,5 млн ₽), то есть входной барьер для нового продавца низкий.</w:t>
      </w:r>
    </w:p>
    <w:p>
      <w:pPr>
        <w:spacing w:before="60" w:after="120"/>
        <w:jc w:val="center"/>
      </w:pPr>
      <w:r>
        <w:rPr>
          <w:i/>
          <w:color w:val="5A5A5A"/>
          <w:sz w:val="18"/>
        </w:rPr>
        <w:t>[ МЕСТО ДЛЯ СКРИНА: MPSTATS, категории верхней одежды для высоких — «Заказы, ₽» и динамика ]</w:t>
      </w:r>
    </w:p>
    <w:p>
      <w:pPr>
        <w:spacing w:before="200" w:after="60"/>
      </w:pPr>
      <w:r>
        <w:rPr>
          <w:b/>
          <w:color w:val="1F3B63"/>
          <w:sz w:val="24"/>
        </w:rPr>
        <w:t>1.2. Карточка товара, которую оптимизируем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25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Товар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Куртка женская демисезонная удлинённая, крой под рост 170–190 см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Категория WB</w:t>
            </w:r>
          </w:p>
        </w:tc>
        <w:tc>
          <w:tcPr>
            <w:tcW w:type="dxa" w:w="7257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Женщинам / Для высоких / Верхняя одежда / Куртка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Бренд (рабочее имя)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ALTEA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Цена с СПП</w:t>
            </w:r>
          </w:p>
        </w:tc>
        <w:tc>
          <w:tcPr>
            <w:tcW w:type="dxa" w:w="7257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6 490 ₽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Цветовая линейка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графит, молочный, хаки, тёмно-коричневый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Размеры</w:t>
            </w:r>
          </w:p>
        </w:tc>
        <w:tc>
          <w:tcPr>
            <w:tcW w:type="dxa" w:w="7257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42–54 (ростовка 170–190 см)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Модель работы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FBO (по выводам Задания 2 — все лидеры работают с нулевыми остатками, скорость поставки критична)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sz w:val="21"/>
        </w:rPr>
        <w:t>Обоснование цены</w:t>
      </w:r>
    </w:p>
    <w:p>
      <w:pPr>
        <w:spacing w:after="80"/>
      </w:pPr>
      <w:r>
        <w:rPr>
          <w:b w:val="0"/>
          <w:i w:val="0"/>
          <w:sz w:val="21"/>
        </w:rPr>
        <w:t>Из анализа ценовых сегментов MPSTATS видно, где в нише лежат деньги: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Ценовой сегмент</w:t>
            </w:r>
          </w:p>
        </w:tc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Товаров, шт.</w:t>
            </w:r>
          </w:p>
        </w:tc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Заказы, ₽</w:t>
            </w:r>
          </w:p>
        </w:tc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Выкупы, ₽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6 172 – 6 493 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72 358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454 214 025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149 043 476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6 494 – 6 837 ₽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75 806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495 136 654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163 614 213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6 839 – 7 401 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65 974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458 435 418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146 391 948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7 402 – 8 132 ₽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50 066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377 369 677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123 959 071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8 139 – 9 555 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42 881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361 721 106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115 060 891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1"/>
        </w:rPr>
        <w:t xml:space="preserve">Ставим 6 490 ₽: </w:t>
      </w:r>
      <w:r>
        <w:rPr>
          <w:b w:val="0"/>
          <w:i w:val="0"/>
          <w:sz w:val="21"/>
        </w:rPr>
        <w:t>цена попадает в верхнюю границу сегмента 6 172–6 493 ₽ (а значит — в пользовательский фильтр «до 6 500 ₽»), но вплотную примыкает к самому ёмкому сегменту 6 494–6 837 ₽ (495 млн ₽ заказов). Мы забираем трафик дешёвого фильтра, сохраняя маржу премиального сегмента, и не уходим в демпинг к 4 400–4 500 ₽, где сидят ООО Комфорт и ИП Овчинников.</w:t>
      </w:r>
    </w:p>
    <w:p>
      <w:pPr>
        <w:spacing w:before="60" w:after="120"/>
        <w:jc w:val="center"/>
      </w:pPr>
      <w:r>
        <w:rPr>
          <w:i/>
          <w:color w:val="5A5A5A"/>
          <w:sz w:val="18"/>
        </w:rPr>
        <w:t>[ МЕСТО ДЛЯ СКРИНА: MPSTATS, разбивка по ценовым сегментам ]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2. Семантическое ядро карточки</w:t>
      </w:r>
    </w:p>
    <w:p>
      <w:pPr>
        <w:spacing w:after="120"/>
      </w:pPr>
      <w:r>
        <w:rPr>
          <w:b w:val="0"/>
          <w:i w:val="0"/>
          <w:sz w:val="21"/>
        </w:rPr>
        <w:t>Ядро собрано по 8 кластерам. Принцип: ВЧ-запросы дают объём показов, но в них мы конкурируем с 1 466 продавцами; НЧ-кластер «для высоких» даёт мало показов, но почти нулевую конкуренцию и максимальную конверсию — именно он является фундаментом отстройки.</w:t>
      </w:r>
    </w:p>
    <w:p>
      <w:pPr>
        <w:spacing w:after="160"/>
      </w:pPr>
      <w:r>
        <w:rPr>
          <w:b w:val="0"/>
          <w:i/>
          <w:color w:val="5A5A5A"/>
          <w:sz w:val="18"/>
        </w:rPr>
        <w:t>Частотность указана как порядок величины по WB за 30 дней и подлежит сверке в MPSTATS → «Поисковые запросы» перед публикацией карточки (демо-доступ 24 ч).</w:t>
      </w:r>
    </w:p>
    <w:p>
      <w:pPr>
        <w:spacing w:before="200" w:after="60"/>
      </w:pPr>
      <w:r>
        <w:rPr>
          <w:b/>
          <w:color w:val="1F3B63"/>
          <w:sz w:val="24"/>
        </w:rPr>
        <w:t>Кластер А. Категорийные ВЧ — дают объём показов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90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Частотность/мес (оценка)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ВЧ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~400 000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Название + 1-й абзац описания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демисезонная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~120 000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Название (вариант Б) + описание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осень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ВЧ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~90 000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капюшоном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~70 000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Название + характеристики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ветровка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ВЧ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~80 000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(LSI)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весна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~60 000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оверсайз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~35 000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характеристика «Силуэт»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Б. «Для высоких» — ядро отстройки (НЧ, конкуренция почти нулевая)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90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Частотность/мес (оценка)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для высоких женщин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~2 500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Название (обязательно)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одежда для высоких девушек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~4 000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Описание, 1-й абзац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верхняя одежда для высоких женщин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~1 200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длинными рукавами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~3 000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характеристики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180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~900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(блок размеров)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175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~600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 (блок размеров)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185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~300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(блок размеров)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высокий рост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~700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длинный рукав для высоких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~400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В. Фасон и длина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90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Частотность/мес (оценка)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удлинённая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~25 000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Название + 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длинная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~20 000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парка женская демисезонная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~30 000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(LSI)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удлинённый бомбер женский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~6 000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 (LSI)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миди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~5 000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до колена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~4 000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свободного кроя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~3 000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Характеристика «Силуэт»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прямого кроя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~2 000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Г. Свойства и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90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Частотность/мес (оценка)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утеплённая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~18 000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характеристики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синтепоне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~15 000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Характеристика «Утеплитель»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водоотталкивающая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~12 000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характеристики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непромокаемая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~6 000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ветрозащитная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~4 000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капюшоном на кулиске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~1 500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Характеристика «Капюшон»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тёплая осенняя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~10 000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Д. Сезон и сценарий носки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90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Частотность/мес (оценка)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осень-весна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~14 000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демисезонная 2026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~3 000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каждый день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~2 500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(сценарии)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городская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~2 000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 (сценарии)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для прогулок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~1 500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(сценарии)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Е. Размерные запросы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90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Частотность/мес (оценка)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больших размеров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ВЧ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~55 000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характеристики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50 размер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~11 000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 (размерный ряд)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52 размер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~9 000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54 размер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~7 000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батал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~2 000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Ж. Цветовые запросы (по одному на каждую карточку-цвет)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90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Частотность/мес (оценка)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чёрная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ВЧ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~45 000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Карточка «графит» — 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бежевая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~20 000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Карточка «молочный» — описание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хаки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~12 000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Карточка «хаки» — 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коричневая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~9 000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Карточка «тёмно-коричневый»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графитовая женская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~1 200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молочная женская</w:t>
            </w:r>
          </w:p>
        </w:tc>
        <w:tc>
          <w:tcPr>
            <w:tcW w:type="dxa" w:w="90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НЧ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~1 000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З. Коммерческие и LSI-запросы</w:t>
      </w:r>
    </w:p>
    <w:p>
      <w:pPr>
        <w:spacing w:after="120"/>
      </w:pPr>
      <w:r>
        <w:rPr>
          <w:b w:val="0"/>
          <w:i w:val="0"/>
          <w:sz w:val="21"/>
        </w:rPr>
        <w:t>куртка женская стильная · куртка женская модная 2026 · куртка женская трендовая · куртка женская качественная · подарок девушке куртка · куртка женская на флисе · куртка женская с карманами</w:t>
      </w:r>
    </w:p>
    <w:p>
      <w:pPr>
        <w:spacing w:before="200" w:after="60"/>
      </w:pPr>
      <w:r>
        <w:rPr>
          <w:b/>
          <w:color w:val="1F3B63"/>
          <w:sz w:val="24"/>
        </w:rPr>
        <w:t>Минус-слова (не используем в тексте карточки)</w:t>
      </w:r>
    </w:p>
    <w:p>
      <w:pPr>
        <w:spacing w:after="120"/>
      </w:pPr>
      <w:r>
        <w:rPr>
          <w:b w:val="0"/>
          <w:i w:val="0"/>
          <w:sz w:val="21"/>
        </w:rPr>
        <w:t>мужская · детская · подростковая · зимняя · пуховик · кожаная · джинсовая · меховая · горнолыжная · спортивная · дутая</w:t>
      </w:r>
    </w:p>
    <w:p>
      <w:pPr>
        <w:spacing w:after="80"/>
      </w:pPr>
      <w:r>
        <w:rPr>
          <w:b w:val="0"/>
          <w:i/>
          <w:color w:val="5A5A5A"/>
          <w:sz w:val="19"/>
        </w:rPr>
        <w:t>Эти слова притянут нецелевой трафик, обрушат CTR и конверсию, а значит — позицию карточки в выдаче.</w:t>
      </w:r>
    </w:p>
    <w:p>
      <w:pPr>
        <w:spacing w:before="200" w:after="60"/>
      </w:pPr>
      <w:r>
        <w:rPr>
          <w:b/>
          <w:color w:val="1F3B63"/>
          <w:sz w:val="24"/>
        </w:rPr>
        <w:t>Правило распределения ключей по полям WB</w:t>
      </w:r>
    </w:p>
    <w:p>
      <w:pPr>
        <w:spacing w:after="80"/>
      </w:pPr>
      <w:r>
        <w:rPr>
          <w:b w:val="0"/>
          <w:i w:val="0"/>
          <w:sz w:val="21"/>
        </w:rPr>
        <w:t>В поисковый индекс Wildberries попадают три зоны. Ключи нужно развести, а не дублировать:</w:t>
      </w:r>
    </w:p>
    <w:p>
      <w:pPr>
        <w:pStyle w:val="ListBullet"/>
        <w:spacing w:after="40"/>
        <w:ind w:left="369"/>
      </w:pPr>
      <w:r>
        <w:rPr>
          <w:sz w:val="21"/>
        </w:rPr>
        <w:t>Наименование (до 60 символов) — 1 ВЧ-ключ + главный дифференциатор. Дублирование слов внутри названия WB не учитывает.</w:t>
      </w:r>
    </w:p>
    <w:p>
      <w:pPr>
        <w:pStyle w:val="ListBullet"/>
        <w:spacing w:after="40"/>
        <w:ind w:left="369"/>
      </w:pPr>
      <w:r>
        <w:rPr>
          <w:sz w:val="21"/>
        </w:rPr>
        <w:t>Описание (до 5 000 символов) — весь длинный хвост. Первые 200 символов весят больше всего: туда идёт кластер Б.</w:t>
      </w:r>
    </w:p>
    <w:p>
      <w:pPr>
        <w:pStyle w:val="ListBullet"/>
        <w:spacing w:after="40"/>
        <w:ind w:left="369"/>
      </w:pPr>
      <w:r>
        <w:rPr>
          <w:sz w:val="21"/>
        </w:rPr>
        <w:t>Характеристики — индексируются наравне с текстом. Заполняем ВСЕ поля, особенно «Назначение», «Особенности модели», «Вид застёжки», «Декоративные элементы», «Рост модели на фото».</w:t>
      </w:r>
    </w:p>
    <w:p>
      <w:pPr>
        <w:pStyle w:val="ListBullet"/>
        <w:spacing w:after="40"/>
        <w:ind w:left="369"/>
      </w:pPr>
      <w:r>
        <w:rPr>
          <w:sz w:val="21"/>
        </w:rPr>
        <w:t>Плотность ключей — до 5–7 % текста. Переспам WB понижает карточку.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3. Анализ конкурентов</w:t>
      </w:r>
    </w:p>
    <w:p>
      <w:pPr>
        <w:spacing w:before="200" w:after="60"/>
      </w:pPr>
      <w:r>
        <w:rPr>
          <w:b/>
          <w:color w:val="1F3B63"/>
          <w:sz w:val="24"/>
        </w:rPr>
        <w:t>3.1. Количественное сравнение лидеров (MPSTATS, 30 дней)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Продавец</w:t>
            </w:r>
          </w:p>
        </w:tc>
        <w:tc>
          <w:tcPr>
            <w:tcW w:type="dxa" w:w="141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Выкупы, ₽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Выкупы, шт.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Ср. цена, ₽</w:t>
            </w:r>
          </w:p>
        </w:tc>
        <w:tc>
          <w:tcPr>
            <w:tcW w:type="dxa" w:w="102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Остаток, шт.</w:t>
            </w:r>
          </w:p>
        </w:tc>
        <w:tc>
          <w:tcPr>
            <w:tcW w:type="dxa" w:w="85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Рейтинг</w:t>
            </w:r>
          </w:p>
        </w:tc>
        <w:tc>
          <w:tcPr>
            <w:tcW w:type="dxa" w:w="85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Отзывы</w:t>
            </w:r>
          </w:p>
        </w:tc>
        <w:tc>
          <w:tcPr>
            <w:tcW w:type="dxa" w:w="107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Доля заказов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ИП Гафуров Е. А.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97 758 127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15 336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6 892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7"/>
              </w:rPr>
              <w:t>4,99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7"/>
              </w:rPr>
              <w:t>201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7"/>
              </w:rPr>
              <w:t>3,43 %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ИП Коваленко Г. А.</w:t>
            </w:r>
          </w:p>
        </w:tc>
        <w:tc>
          <w:tcPr>
            <w:tcW w:type="dxa" w:w="1417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81 991 584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15 716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5 270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5,00</w:t>
            </w:r>
          </w:p>
        </w:tc>
        <w:tc>
          <w:tcPr>
            <w:tcW w:type="dxa" w:w="85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865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3,58 %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ИП Овчинников Д. Р.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75 343 917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16 758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4 478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7"/>
              </w:rPr>
              <w:t>5,00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7"/>
              </w:rPr>
              <w:t>1 871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7"/>
              </w:rPr>
              <w:t>3,92 %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ООО «Комфорт»</w:t>
            </w:r>
          </w:p>
        </w:tc>
        <w:tc>
          <w:tcPr>
            <w:tcW w:type="dxa" w:w="1417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72 450 538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19 094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4 421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4,98</w:t>
            </w:r>
          </w:p>
        </w:tc>
        <w:tc>
          <w:tcPr>
            <w:tcW w:type="dxa" w:w="85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249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4,53 %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ИП Харсак А. А.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59 044 329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10 914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5 430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7"/>
              </w:rPr>
              <w:t>5,00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7"/>
              </w:rPr>
              <w:t>1 640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7"/>
              </w:rPr>
              <w:t>2,55 %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ИП Худяков Н. А.</w:t>
            </w:r>
          </w:p>
        </w:tc>
        <w:tc>
          <w:tcPr>
            <w:tcW w:type="dxa" w:w="1417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54 647 144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10 112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5 992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5,00</w:t>
            </w:r>
          </w:p>
        </w:tc>
        <w:tc>
          <w:tcPr>
            <w:tcW w:type="dxa" w:w="850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267</w:t>
            </w:r>
          </w:p>
        </w:tc>
        <w:tc>
          <w:tcPr>
            <w:tcW w:type="dxa" w:w="1077"/>
            <w:shd w:val="clear" w:fill="F2F5F9"/>
          </w:tcPr>
          <w:p>
            <w:pPr>
              <w:spacing w:after="20"/>
            </w:pPr>
            <w:r/>
            <w:r>
              <w:rPr>
                <w:sz w:val="17"/>
              </w:rPr>
              <w:t>2,44 %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9"/>
        </w:rPr>
        <w:t>Топ-бренды ниши: OffCold — 226 514 810 ₽ (3,54 %), La Zelia, Eberron. Ни один бренд не держит и 5 % рынка.</w:t>
      </w:r>
    </w:p>
    <w:p>
      <w:pPr>
        <w:spacing w:before="60" w:after="120"/>
        <w:jc w:val="center"/>
      </w:pPr>
      <w:r>
        <w:rPr>
          <w:i/>
          <w:color w:val="5A5A5A"/>
          <w:sz w:val="18"/>
        </w:rPr>
        <w:t>[ МЕСТО ДЛЯ СКРИНА: MPSTATS, таблица продавцов: выкупы, средняя цена, рейтинг, отзывы ]</w:t>
      </w:r>
    </w:p>
    <w:p>
      <w:pPr>
        <w:spacing w:before="200" w:after="60"/>
      </w:pPr>
      <w:r>
        <w:rPr>
          <w:b/>
          <w:color w:val="1F3B63"/>
          <w:sz w:val="24"/>
        </w:rPr>
        <w:t>3.2. Какие ключевые слова конкуренты используют в названиях и описаниях</w:t>
      </w:r>
    </w:p>
    <w:p>
      <w:pPr>
        <w:spacing w:after="120"/>
      </w:pPr>
      <w:r>
        <w:rPr>
          <w:b w:val="0"/>
          <w:i w:val="0"/>
          <w:sz w:val="21"/>
        </w:rPr>
        <w:t>Разбор 6 карточек лидеров выдачи по запросу «куртка женская для высоких». Под каждую строку в отчёт вставляется скрин карточки конкурента.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1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Типовая конструкция названия у лидеров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Какие ключи закрывает</w:t>
            </w:r>
          </w:p>
        </w:tc>
        <w:tc>
          <w:tcPr>
            <w:tcW w:type="dxa" w:w="323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Чего НЕ хватает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демисезонная оверсайз с капюшоном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женская, демисезонная, оверсайз, с капюшоном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sz w:val="18"/>
              </w:rPr>
              <w:t>нет ни одного ключа про рост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Ветровка женская удлинённая весна осень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ветровка, удлинённая, весна, осень</w:t>
            </w:r>
          </w:p>
        </w:tc>
        <w:tc>
          <w:tcPr>
            <w:tcW w:type="dxa" w:w="323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 «для высоких», нет свойств ткани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стёганая осень большие размеры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стёганая, осень, большие размеры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sz w:val="18"/>
              </w:rPr>
              <w:t>большой размер ≠ высокий рост — подмена смысла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парка демисезонная тёплая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парка, демисезонная, тёплая</w:t>
            </w:r>
          </w:p>
        </w:tc>
        <w:tc>
          <w:tcPr>
            <w:tcW w:type="dxa" w:w="323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 длины рукава, нет ростовки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бомбер оверсайз на осень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бомбер, оверсайз, на осень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sz w:val="18"/>
              </w:rPr>
              <w:t>«оверсайз» = широкий, но не длинный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с капюшоном водоотталкивающая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 капюшоном, водоотталкивающая</w:t>
            </w:r>
          </w:p>
        </w:tc>
        <w:tc>
          <w:tcPr>
            <w:tcW w:type="dxa" w:w="323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свойство есть, адресата (высокий рост) нет</w:t>
            </w:r>
          </w:p>
        </w:tc>
      </w:tr>
    </w:tbl>
    <w:p>
      <w:pPr>
        <w:spacing w:after="40"/>
      </w:pPr>
    </w:p>
    <w:p>
      <w:pPr>
        <w:spacing w:before="60" w:after="120"/>
        <w:jc w:val="center"/>
      </w:pPr>
      <w:r>
        <w:rPr>
          <w:i/>
          <w:color w:val="5A5A5A"/>
          <w:sz w:val="18"/>
        </w:rPr>
        <w:t>[ МЕСТО ДЛЯ СКРИНА: Скрины названий карточек конкурентов из выдачи WB (6 карточек) ]</w:t>
      </w:r>
    </w:p>
    <w:p>
      <w:pPr>
        <w:spacing w:before="140" w:after="40"/>
      </w:pPr>
      <w:r>
        <w:rPr>
          <w:b/>
          <w:sz w:val="21"/>
        </w:rPr>
        <w:t>Частотный словарь конкурентов (что реально повторяется в названиях)</w:t>
      </w:r>
    </w:p>
    <w:p>
      <w:pPr>
        <w:spacing w:after="120"/>
      </w:pPr>
      <w:r>
        <w:rPr>
          <w:b w:val="0"/>
          <w:i w:val="0"/>
          <w:sz w:val="21"/>
        </w:rPr>
        <w:t>женская (6/6) · демисезонная (4/6) · оверсайз (3/6) · с капюшоном (3/6) · осень (4/6) · удлинённая (2/6) · весна (2/6) · большие размеры (1/6) · водоотталкивающая (1/6)</w:t>
      </w:r>
    </w:p>
    <w:p>
      <w:pPr>
        <w:spacing w:before="140" w:after="40"/>
      </w:pPr>
      <w:r>
        <w:rPr>
          <w:b/>
          <w:sz w:val="21"/>
        </w:rPr>
        <w:t>Что лидеры пишут в описаниях — повторяющиеся блоки</w:t>
      </w:r>
    </w:p>
    <w:p>
      <w:pPr>
        <w:pStyle w:val="ListBullet"/>
        <w:spacing w:after="40"/>
        <w:ind w:left="369"/>
      </w:pPr>
      <w:r>
        <w:rPr>
          <w:sz w:val="21"/>
        </w:rPr>
        <w:t>Перечисление сезонов и поводов: «осень, весна, прохладное лето, город, прогулка, офис».</w:t>
      </w:r>
    </w:p>
    <w:p>
      <w:pPr>
        <w:pStyle w:val="ListBullet"/>
        <w:spacing w:after="40"/>
        <w:ind w:left="369"/>
      </w:pPr>
      <w:r>
        <w:rPr>
          <w:sz w:val="21"/>
        </w:rPr>
        <w:t>Перечисление сочетаний: «подойдёт к джинсам, брюкам, платью, кроссовкам».</w:t>
      </w:r>
    </w:p>
    <w:p>
      <w:pPr>
        <w:pStyle w:val="ListBullet"/>
        <w:spacing w:after="40"/>
        <w:ind w:left="369"/>
      </w:pPr>
      <w:r>
        <w:rPr>
          <w:sz w:val="21"/>
        </w:rPr>
        <w:t>Состав и уход — коротко, одной строкой, без цифр по температуре.</w:t>
      </w:r>
    </w:p>
    <w:p>
      <w:pPr>
        <w:pStyle w:val="ListBullet"/>
        <w:spacing w:after="40"/>
        <w:ind w:left="369"/>
      </w:pPr>
      <w:r>
        <w:rPr>
          <w:sz w:val="21"/>
        </w:rPr>
        <w:t>Размерная сетка по обхвату груди и талии. Длина рукава и длина изделия по спинке указываются редко.</w:t>
      </w:r>
    </w:p>
    <w:p>
      <w:pPr>
        <w:pStyle w:val="ListBullet"/>
        <w:spacing w:after="40"/>
        <w:ind w:left="369"/>
      </w:pPr>
      <w:r>
        <w:rPr>
          <w:sz w:val="21"/>
        </w:rPr>
        <w:t>Рост модели на фото почти нигде не указан.</w:t>
      </w:r>
    </w:p>
    <w:p>
      <w:pPr>
        <w:spacing w:before="60" w:after="120"/>
        <w:jc w:val="center"/>
      </w:pPr>
      <w:r>
        <w:rPr>
          <w:i/>
          <w:color w:val="5A5A5A"/>
          <w:sz w:val="18"/>
        </w:rPr>
        <w:t>[ МЕСТО ДЛЯ СКРИНА: Скрины описаний 2–3 карточек конкурентов ]</w:t>
      </w:r>
    </w:p>
    <w:p>
      <w:pPr>
        <w:spacing w:before="200" w:after="60"/>
      </w:pPr>
      <w:r>
        <w:rPr>
          <w:b/>
          <w:color w:val="1F3B63"/>
          <w:sz w:val="24"/>
        </w:rPr>
        <w:t>3.3. Главный вывод из анализа</w:t>
      </w:r>
    </w:p>
    <w:p>
      <w:pPr>
        <w:spacing w:after="80"/>
      </w:pPr>
      <w:r>
        <w:rPr>
          <w:b/>
          <w:i w:val="0"/>
          <w:sz w:val="21"/>
        </w:rPr>
        <w:t xml:space="preserve">Ключевой разрыв ниши: </w:t>
      </w:r>
      <w:r>
        <w:rPr>
          <w:b w:val="0"/>
          <w:i w:val="0"/>
          <w:sz w:val="21"/>
        </w:rPr>
        <w:t xml:space="preserve">подкатегория называется «Для высоких», но карточки в ней продают не высокий рост, а оверсайз. Конкуренты попали в эту категорию алгоритмически — через слова «оверсайз» и «большие размеры». Запрос «высокой женщины» звучит иначе: ей нужен не широкий, а </w:t>
      </w:r>
      <w:r>
        <w:rPr>
          <w:b/>
          <w:i w:val="0"/>
          <w:sz w:val="21"/>
        </w:rPr>
        <w:t>длинный</w:t>
      </w:r>
      <w:r>
        <w:rPr>
          <w:b w:val="0"/>
          <w:i w:val="0"/>
          <w:sz w:val="21"/>
        </w:rPr>
        <w:t xml:space="preserve"> силуэт — рукав, который закрывает запястье, и спинка, которая прикрывает поясницу. Ни одна карточка из топа не отвечает на этот вопрос ни в названии, ни в замерах, ни на фото.</w:t>
      </w:r>
    </w:p>
    <w:p>
      <w:pPr>
        <w:spacing w:before="140" w:after="40"/>
      </w:pPr>
      <w:r>
        <w:rPr>
          <w:b/>
          <w:sz w:val="21"/>
        </w:rPr>
        <w:t>3 сильные стороны лидера, которые нужно учитывать</w:t>
      </w:r>
    </w:p>
    <w:p>
      <w:pPr>
        <w:pStyle w:val="ListNumber"/>
        <w:spacing w:after="40"/>
      </w:pPr>
      <w:r>
        <w:rPr>
          <w:sz w:val="21"/>
        </w:rPr>
        <w:t>Накопленная база отзывов: 1 871 отзыв у ИП Овчинникова и 1 640 у ИП Харсака — догнать быстро невозможно, бороться отзывами бессмысленно.</w:t>
      </w:r>
    </w:p>
    <w:p>
      <w:pPr>
        <w:pStyle w:val="ListNumber"/>
        <w:spacing w:after="40"/>
      </w:pPr>
      <w:r>
        <w:rPr>
          <w:sz w:val="21"/>
        </w:rPr>
        <w:t>Рейтинг 4,98–5,00 у всех шести: качество пошива не является точкой отстройки, это гигиенический минимум.</w:t>
      </w:r>
    </w:p>
    <w:p>
      <w:pPr>
        <w:pStyle w:val="ListNumber"/>
        <w:spacing w:after="40"/>
      </w:pPr>
      <w:r>
        <w:rPr>
          <w:sz w:val="21"/>
        </w:rPr>
        <w:t>Ценовое давление снизу: ООО «Комфорт» и ИП Овчинников держат 4 421–4 478 ₽ при объёме 16–19 тыс. выкупов. В прямой демпинг идти нельзя.</w:t>
      </w:r>
    </w:p>
    <w:p>
      <w:pPr>
        <w:spacing w:before="140" w:after="40"/>
      </w:pPr>
      <w:r>
        <w:rPr>
          <w:b/>
          <w:sz w:val="21"/>
        </w:rPr>
        <w:t>2 слабых места, которые мы обыгрываем</w:t>
      </w:r>
    </w:p>
    <w:p>
      <w:pPr>
        <w:pStyle w:val="ListNumber"/>
        <w:spacing w:after="40"/>
      </w:pPr>
      <w:r>
        <w:rPr>
          <w:sz w:val="21"/>
        </w:rPr>
        <w:t>Остаток 0 шт. у всех шести лидеров. Товар вымывается, карточки периодически выпадают из выдачи — есть окно для стабильной поставки по FBO в пик сезона (+43 % рост категории).</w:t>
      </w:r>
    </w:p>
    <w:p>
      <w:pPr>
        <w:pStyle w:val="ListNumber"/>
        <w:spacing w:after="40"/>
      </w:pPr>
      <w:r>
        <w:rPr>
          <w:sz w:val="21"/>
        </w:rPr>
        <w:t>Обезличенное SEO. Весь топ пишет одинаковый набор из 5–7 слов, никто не занимает НЧ-кластер «для высоких / на рост 180 / длина рукава». Кластер свободен и стоит дёшево в рекламе.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4. Стратегия отстройки</w:t>
      </w:r>
    </w:p>
    <w:p>
      <w:pPr>
        <w:spacing w:after="120"/>
      </w:pPr>
      <w:r>
        <w:rPr>
          <w:b w:val="0"/>
          <w:i w:val="0"/>
          <w:sz w:val="21"/>
        </w:rPr>
        <w:t>Отстройка выстроена на трёх уровнях так, чтобы продукт, текст и картинка говорили одно и то 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49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 делают конкуренты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 делаем мы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это даёт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Продукт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Стандартная ростовка, увеличенная в ширину («оверсайз»)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Рукав +6 см и спинка +8 см к стандарту; пройма и линия плеча пересчитаны под рост 170–190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Решает реальную боль, а не имитирует её</w:t>
            </w:r>
          </w:p>
        </w:tc>
      </w:tr>
      <w:tr>
        <w:tc>
          <w:tcPr>
            <w:tcW w:type="dxa" w:w="1247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Семантика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Бьются в ВЧ «куртка женская демисезонная оверсайз»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Забираем весь свободный НЧ-кластер «для высоких / на рост N / длинный рукав» + подключаем ВЧ фоном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Дешёвый трафик с высокой конверсией и быстрый выход в топ по НЧ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Визуал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Студия, белый фон, модель без указания роста, стандартные плашки «состав / сезон»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Тёплый графитово-молочный фон, модель 182 см, ростомер-линейка на главном фото, выноски к рукаву и низу изделия с цифрами замеров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Карточка физически выделяется в белой выдаче и доказывает обещание</w:t>
            </w:r>
          </w:p>
        </w:tc>
      </w:tr>
      <w:tr>
        <w:tc>
          <w:tcPr>
            <w:tcW w:type="dxa" w:w="1247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Доверие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Размерная сетка по обхвату груди и талии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Таблица подбора по росту + длина рукава и длина по спинке для каждого размера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Снимает страх «будет коротко» → меньше возвратов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Формула позиционирования</w:t>
      </w:r>
    </w:p>
    <w:p>
      <w:pPr>
        <w:spacing w:before="80" w:after="160"/>
        <w:jc w:val="center"/>
      </w:pPr>
      <w:r>
        <w:rPr>
          <w:b/>
          <w:color w:val="1F3B63"/>
          <w:sz w:val="25"/>
        </w:rPr>
        <w:t>«Не растянутый оверсайз, а куртка, скроенная под высокий рост»</w:t>
      </w:r>
    </w:p>
    <w:p>
      <w:pPr>
        <w:spacing w:before="280" w:after="120"/>
      </w:pPr>
      <w:r>
        <w:rPr>
          <w:b/>
          <w:color w:val="1F3B63"/>
          <w:sz w:val="30"/>
        </w:rPr>
        <w:t>5. Оптимизированное название</w:t>
      </w:r>
    </w:p>
    <w:p>
      <w:pPr>
        <w:spacing w:after="120"/>
      </w:pPr>
      <w:r>
        <w:rPr>
          <w:b w:val="0"/>
          <w:i w:val="0"/>
          <w:sz w:val="21"/>
        </w:rPr>
        <w:t>Ограничение Wildberries — 60 символов. Слова не дублируем: индекс учитывает каждое слово один раз. Бренд в наименование не пишем — WB подставляет его автоматически.</w:t>
      </w:r>
    </w:p>
    <w:p>
      <w:pPr>
        <w:spacing w:before="200" w:after="60"/>
      </w:pPr>
      <w:r>
        <w:rPr>
          <w:b/>
          <w:color w:val="1F3B63"/>
          <w:sz w:val="24"/>
        </w:rPr>
        <w:t>5.1. Варианты для Wildberries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328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Наименование</w:t>
            </w:r>
          </w:p>
        </w:tc>
        <w:tc>
          <w:tcPr>
            <w:tcW w:type="dxa" w:w="79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Символов</w:t>
            </w:r>
          </w:p>
        </w:tc>
        <w:tc>
          <w:tcPr>
            <w:tcW w:type="dxa" w:w="3742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Вариант А (рекомендуемый)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для высоких удлиненная с капюшоном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49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Закрывает ВЧ «куртка женская» + «с капюшоном» и весь кластер Б. Дифференциатор стоит на 3-м слове — виден в обрезанной выдаче.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Вариант Б</w:t>
            </w:r>
          </w:p>
        </w:tc>
        <w:tc>
          <w:tcPr>
            <w:tcW w:type="dxa" w:w="328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демисезонная удлиненная для высоких</w:t>
            </w:r>
          </w:p>
        </w:tc>
        <w:tc>
          <w:tcPr>
            <w:tcW w:type="dxa" w:w="7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Усиливает сезонный ВЧ-запрос, но «для высоких» уходит в хвост строки.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Вариант В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удлиненная рост 170-190 с капюшоном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Прямо бьёт в запросы «на рост 175/180/185», но теряет формулировку «для высоких».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5.2. Название для Ozon (лимит ~200 символов)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782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Наименование Ozon</w:t>
            </w:r>
          </w:p>
        </w:tc>
        <w:tc>
          <w:tcPr>
            <w:tcW w:type="dxa" w:w="170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Символов</w:t>
            </w:r>
          </w:p>
        </w:tc>
      </w:tr>
      <w:tr>
        <w:tc>
          <w:tcPr>
            <w:tcW w:type="dxa" w:w="7824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удлиненная для высоких демисезонная с капюшоном, оверсайз, водоотталкивающая, утепленная, на рост 170-190 см, осень-весна, большие размеры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153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A5A5A"/>
          <w:sz w:val="19"/>
        </w:rPr>
        <w:t>На Ozon лимит выше, поэтому в название выносим свойства и размерный кластер, которые на WB живут в описании.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6. Структурированное описание</w:t>
      </w:r>
    </w:p>
    <w:p>
      <w:pPr>
        <w:spacing w:after="160"/>
      </w:pPr>
      <w:r>
        <w:rPr>
          <w:b w:val="0"/>
          <w:i/>
          <w:color w:val="5A5A5A"/>
          <w:sz w:val="19"/>
        </w:rPr>
        <w:t>Ниже — готовый текст для поля «Описание» карточки. Ключевые фразы вплетены в живую речь: каждое вхождение читается естественно, плотность ключей — в пределах 6 %.</w:t>
      </w:r>
    </w:p>
    <w:p>
      <w:pPr>
        <w:spacing w:after="40"/>
        <w:ind w:left="227"/>
      </w:pPr>
      <w:r>
        <w:rPr>
          <w:b w:val="0"/>
          <w:sz w:val="20"/>
        </w:rPr>
        <w:t>Куртка женская для высоких — удлинённая демисезонная модель, скроенная под рост 170–190 см. Если обычная куртка на вас коротка в рукавах и открывает поясницу, эта сшита иначе: рукав длиннее стандартного на 6 см, спинка — на 8 см. Это не оверсайз, растянутый в ширину, а настоящая верхняя одежда для высоких женщин.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ПОЧЕМУ ЭТА КУРТКА — ДЕЙСТВИТЕЛЬНО ДЛЯ ВЫСОКИХ</w:t>
      </w:r>
    </w:p>
    <w:p>
      <w:pPr>
        <w:spacing w:after="40"/>
        <w:ind w:left="227"/>
      </w:pPr>
      <w:r>
        <w:rPr>
          <w:b w:val="0"/>
          <w:sz w:val="20"/>
        </w:rPr>
        <w:t>• Длина рукава 66 см в 46 размере — куртка с длинными рукавами, манжет закрывает запястье даже с поднятой рукой</w:t>
      </w:r>
    </w:p>
    <w:p>
      <w:pPr>
        <w:spacing w:after="40"/>
        <w:ind w:left="227"/>
      </w:pPr>
      <w:r>
        <w:rPr>
          <w:b w:val="0"/>
          <w:sz w:val="20"/>
        </w:rPr>
        <w:t>• Длина по спинке 92 см — удлинённый силуэт прикрывает поясницу и бёдра</w:t>
      </w:r>
    </w:p>
    <w:p>
      <w:pPr>
        <w:spacing w:after="40"/>
        <w:ind w:left="227"/>
      </w:pPr>
      <w:r>
        <w:rPr>
          <w:b w:val="0"/>
          <w:sz w:val="20"/>
        </w:rPr>
        <w:t>• Пройма, линия плеча и посадка капюшона пересчитаны под высокий рост, а не просто увеличены на размер</w:t>
      </w:r>
    </w:p>
    <w:p>
      <w:pPr>
        <w:spacing w:after="40"/>
        <w:ind w:left="227"/>
      </w:pPr>
      <w:r>
        <w:rPr>
          <w:b w:val="0"/>
          <w:sz w:val="20"/>
        </w:rPr>
        <w:t>• Для каждого размера в таблице ниже указаны длина изделия и длина рукава — вы выбираете куртку на рост 175, 180 или 185 по цифрам, а не наугад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МАТЕРИАЛ И ТЕМПЕРАТУРА</w:t>
      </w:r>
    </w:p>
    <w:p>
      <w:pPr>
        <w:spacing w:after="40"/>
        <w:ind w:left="227"/>
      </w:pPr>
      <w:r>
        <w:rPr>
          <w:b w:val="0"/>
          <w:sz w:val="20"/>
        </w:rPr>
        <w:t>Верх — плотная плащевая ткань с водоотталкивающей пропиткой: куртка водоотталкивающая и ветрозащитная, капли дождя скатываются, ткань не промокает под моросящим дождём. Утеплитель — синтепон 100 г/м², подкладка — гладкая тафета, не электризуется и не тянет за собой рукава свитера. Комфортный диапазон: от +12 до −5 °C. Это тёплая осенняя куртка на синтепоне для настоящего демисезона, а не на две тёплые недели.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ДЕТАЛИ, КОТОРЫЕ ЧУВСТВУЮТСЯ КАЖДЫЙ ДЕНЬ</w:t>
      </w:r>
    </w:p>
    <w:p>
      <w:pPr>
        <w:spacing w:after="40"/>
        <w:ind w:left="227"/>
      </w:pPr>
      <w:r>
        <w:rPr>
          <w:b w:val="0"/>
          <w:sz w:val="20"/>
        </w:rPr>
        <w:t>• Объёмный капюшон на кулиске — регулируется, держит форму, не сползает на глаза</w:t>
      </w:r>
    </w:p>
    <w:p>
      <w:pPr>
        <w:spacing w:after="40"/>
        <w:ind w:left="227"/>
      </w:pPr>
      <w:r>
        <w:rPr>
          <w:b w:val="0"/>
          <w:sz w:val="20"/>
        </w:rPr>
        <w:t>• Два глубоких боковых кармана на молнии + внутренний карман для телефона</w:t>
      </w:r>
    </w:p>
    <w:p>
      <w:pPr>
        <w:spacing w:after="40"/>
        <w:ind w:left="227"/>
      </w:pPr>
      <w:r>
        <w:rPr>
          <w:b w:val="0"/>
          <w:sz w:val="20"/>
        </w:rPr>
        <w:t>• Центральная молния с ветрозащитной планкой на кнопках</w:t>
      </w:r>
    </w:p>
    <w:p>
      <w:pPr>
        <w:spacing w:after="40"/>
        <w:ind w:left="227"/>
      </w:pPr>
      <w:r>
        <w:rPr>
          <w:b w:val="0"/>
          <w:sz w:val="20"/>
        </w:rPr>
        <w:t>• Манжеты на мягкой резинке — не пропускают ветер</w:t>
      </w:r>
    </w:p>
    <w:p>
      <w:pPr>
        <w:spacing w:after="40"/>
        <w:ind w:left="227"/>
      </w:pPr>
      <w:r>
        <w:rPr>
          <w:b w:val="0"/>
          <w:sz w:val="20"/>
        </w:rPr>
        <w:t>• Кулиска по низу: затяните — получите силуэт с акцентом на талии, отпустите — прямой свободный крой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КАК ВЫБРАТЬ РАЗМЕР ПО РОСТУ</w:t>
      </w:r>
    </w:p>
    <w:p>
      <w:pPr>
        <w:spacing w:after="40"/>
        <w:ind w:left="227"/>
      </w:pPr>
      <w:r>
        <w:rPr>
          <w:b w:val="0"/>
          <w:sz w:val="20"/>
        </w:rPr>
        <w:t>• 42–44 — рост 170–175 см</w:t>
      </w:r>
    </w:p>
    <w:p>
      <w:pPr>
        <w:spacing w:after="40"/>
        <w:ind w:left="227"/>
      </w:pPr>
      <w:r>
        <w:rPr>
          <w:b w:val="0"/>
          <w:sz w:val="20"/>
        </w:rPr>
        <w:t>• 46–48 — рост 175–182 см</w:t>
      </w:r>
    </w:p>
    <w:p>
      <w:pPr>
        <w:spacing w:after="40"/>
        <w:ind w:left="227"/>
      </w:pPr>
      <w:r>
        <w:rPr>
          <w:b w:val="0"/>
          <w:sz w:val="20"/>
        </w:rPr>
        <w:t>• 50–52 — рост 182–188 см</w:t>
      </w:r>
    </w:p>
    <w:p>
      <w:pPr>
        <w:spacing w:after="40"/>
        <w:ind w:left="227"/>
      </w:pPr>
      <w:r>
        <w:rPr>
          <w:b w:val="0"/>
          <w:sz w:val="20"/>
        </w:rPr>
        <w:t>• 54 — рост 186–190 см</w:t>
      </w:r>
    </w:p>
    <w:p>
      <w:pPr>
        <w:spacing w:after="40"/>
        <w:ind w:left="227"/>
      </w:pPr>
      <w:r>
        <w:rPr>
          <w:b w:val="0"/>
          <w:sz w:val="20"/>
        </w:rPr>
        <w:t>Куртка женская больших размеров: размерный ряд доведён до 54. Если вы между размерами — берите больший: силуэт свободный, под куртку легко надеть худи или свитер.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С ЧЕМ НОСИТЬ</w:t>
      </w:r>
    </w:p>
    <w:p>
      <w:pPr>
        <w:spacing w:after="40"/>
        <w:ind w:left="227"/>
      </w:pPr>
      <w:r>
        <w:rPr>
          <w:b w:val="0"/>
          <w:sz w:val="20"/>
        </w:rPr>
        <w:t>Куртка на каждый день для города: джинсы и кроссовки, прямые брюки и ботинки, трикотажное платье и высокие сапоги. Подойдёт для работы, прогулок, поездок и школы с детьми — удлинённая куртка не задирается, когда вы садитесь в машину.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УХОД</w:t>
      </w:r>
    </w:p>
    <w:p>
      <w:pPr>
        <w:spacing w:after="40"/>
        <w:ind w:left="227"/>
      </w:pPr>
      <w:r>
        <w:rPr>
          <w:b w:val="0"/>
          <w:sz w:val="20"/>
        </w:rPr>
        <w:t>Машинная стирка при 30 °C на деликатном режиме, без отбеливателей. Не выжимать на высоких оборотах, сушить в расправленном виде. Не гладить — ткань с пропиткой восстанавливает форму сама.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В ЧЁМ РАЗНИЦА С ОБЫЧНОЙ КУРТКОЙ</w:t>
      </w:r>
    </w:p>
    <w:p>
      <w:pPr>
        <w:spacing w:after="40"/>
        <w:ind w:left="227"/>
      </w:pPr>
      <w:r>
        <w:rPr>
          <w:b w:val="0"/>
          <w:sz w:val="20"/>
        </w:rPr>
        <w:t>Большинство курток в категории «для высоких» — это обычная ростовка, увеличенная в ширину. Вы получаете широкие плечи и всё те же короткие рукава. Мы изменили не ширину, а длину: рукав, спинку и посадку. Проверьте по замерам в таблице — именно поэтому мы их публикуем.</w:t>
      </w:r>
    </w:p>
    <w:p>
      <w:pPr>
        <w:spacing w:after="0"/>
      </w:pPr>
    </w:p>
    <w:p>
      <w:pPr>
        <w:spacing w:after="40"/>
        <w:ind w:left="227"/>
      </w:pPr>
      <w:r>
        <w:rPr>
          <w:b w:val="0"/>
          <w:sz w:val="20"/>
        </w:rPr>
        <w:t>Куртка женская демисезонная удлинённая, цвета: графит, молочный, хаки, тёмно-коричневый. Сезон — осень и весна. Доставка по России.</w:t>
      </w:r>
    </w:p>
    <w:p>
      <w:pPr>
        <w:spacing w:after="0"/>
      </w:pPr>
    </w:p>
    <w:p>
      <w:pPr>
        <w:spacing w:after="80"/>
      </w:pPr>
      <w:r>
        <w:rPr>
          <w:b w:val="0"/>
          <w:i/>
          <w:color w:val="5A5A5A"/>
          <w:sz w:val="19"/>
        </w:rPr>
        <w:t>Объём описания: ≈ 2779 символов из 5 000 доступных. Запас оставлен под сезонные правки и добавление ключей после первой недели сбора статистики.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7. Характеристики карточки</w:t>
      </w:r>
    </w:p>
    <w:p>
      <w:pPr>
        <w:spacing w:after="120"/>
      </w:pPr>
      <w:r>
        <w:rPr>
          <w:b w:val="0"/>
          <w:i/>
          <w:color w:val="5A5A5A"/>
          <w:sz w:val="19"/>
        </w:rPr>
        <w:t>Характеристики индексируются поиском WB наравне с текстом, поэтому заполняются ВСЕ поля — пустое поле это потерянный запрос.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Характеристика</w:t>
            </w:r>
          </w:p>
        </w:tc>
        <w:tc>
          <w:tcPr>
            <w:tcW w:type="dxa" w:w="3742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402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Какой запрос закрывает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Вид одежды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Куртка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Пол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Женский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Сезон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Демисезон (осень, весна)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демисезонная, куртка осень-весна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Силуэт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Свободный / прямой, оверсайз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свободного кроя, куртка оверсайз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Длина изделия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Удлинённая (92 см по спинке, 46 р.)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удлинённая, куртка миди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Длина рукава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Длинный, 66 см (46 р.)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с длинными рукавами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Рост модели на фото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182 см, размер 46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на рост 180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Размерный ряд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42, 44, 46, 48, 50, 52, 54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50 / 52 / 54 размер, большие размеры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Ростовка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170–190 см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на рост 175 / 180 / 185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Состав ткани верха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100 % полиэстер, водоотталкивающая пропитка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водоотталкивающая, непромокаемая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Утеплитель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Синтепон 100 г/м²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на синтепоне, утеплённая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Состав подкладки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100 % полиэстер (тафета)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Температурный режим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от +12 до −5 °C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тёплая осенняя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Капюшон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Съёмный, на кулиске, регулируемый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с капюшоном на кулиске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Вид застёжки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Молния + ветрозащитная планка на кнопках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на молнии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Карманы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Боковые на молнии, внутренний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с карманами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Манжеты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Эластичная резинка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Особенности модели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Удлинённый рукав, удлинённая спинка, крой для высоких, кулиска по низу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для высоких, длинный рукав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Декоративные элементы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Контрастная фурнитура, кулиска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Повседневная, городская, для прогулок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на каждый день, городская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Цвет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Графит / молочный / хаки / тёмно-коричневый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чёрная, бежевая, хаки, коричневая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Уход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Машинная стирка 30 °C, деликатный режим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Страна производства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Россия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Комплектация</w:t>
            </w:r>
          </w:p>
        </w:tc>
        <w:tc>
          <w:tcPr>
            <w:tcW w:type="dxa" w:w="374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— 1 шт.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B63"/>
          <w:sz w:val="30"/>
        </w:rPr>
        <w:t>8. Контрольный чек-лист перед публикацией</w:t>
      </w:r>
    </w:p>
    <w:p>
      <w:pPr>
        <w:pStyle w:val="ListBullet"/>
        <w:spacing w:after="40"/>
        <w:ind w:left="369"/>
      </w:pPr>
      <w:r>
        <w:rPr>
          <w:sz w:val="21"/>
        </w:rPr>
        <w:t>☐  Частотности из ядра сверены в MPSTATS → «Поисковые запросы» (демо 24 ч) и скорректированы.</w:t>
      </w:r>
    </w:p>
    <w:p>
      <w:pPr>
        <w:pStyle w:val="ListBullet"/>
        <w:spacing w:after="40"/>
        <w:ind w:left="369"/>
      </w:pPr>
      <w:r>
        <w:rPr>
          <w:sz w:val="21"/>
        </w:rPr>
        <w:t>☐  Наименование ≤ 60 символов, слова не дублируются, бренд не вписан.</w:t>
      </w:r>
    </w:p>
    <w:p>
      <w:pPr>
        <w:pStyle w:val="ListBullet"/>
        <w:spacing w:after="40"/>
        <w:ind w:left="369"/>
      </w:pPr>
      <w:r>
        <w:rPr>
          <w:sz w:val="21"/>
        </w:rPr>
        <w:t>☐  Первые 200 символов описания содержат кластер «для высоких».</w:t>
      </w:r>
    </w:p>
    <w:p>
      <w:pPr>
        <w:pStyle w:val="ListBullet"/>
        <w:spacing w:after="40"/>
        <w:ind w:left="369"/>
      </w:pPr>
      <w:r>
        <w:rPr>
          <w:sz w:val="21"/>
        </w:rPr>
        <w:t>☐  Все поля характеристик заполнены, включая «Рост модели на фото» и «Особенности модели».</w:t>
      </w:r>
    </w:p>
    <w:p>
      <w:pPr>
        <w:pStyle w:val="ListBullet"/>
        <w:spacing w:after="40"/>
        <w:ind w:left="369"/>
      </w:pPr>
      <w:r>
        <w:rPr>
          <w:sz w:val="21"/>
        </w:rPr>
        <w:t>☐  Плотность ключей в описании 5–7 %, переспама нет.</w:t>
      </w:r>
    </w:p>
    <w:p>
      <w:pPr>
        <w:pStyle w:val="ListBullet"/>
        <w:spacing w:after="40"/>
        <w:ind w:left="369"/>
      </w:pPr>
      <w:r>
        <w:rPr>
          <w:sz w:val="21"/>
        </w:rPr>
        <w:t>☐  Минус-слова в тексте карточки отсутствуют.</w:t>
      </w:r>
    </w:p>
    <w:p>
      <w:pPr>
        <w:pStyle w:val="ListBullet"/>
        <w:spacing w:after="40"/>
        <w:ind w:left="369"/>
      </w:pPr>
      <w:r>
        <w:rPr>
          <w:sz w:val="21"/>
        </w:rPr>
        <w:t>☐  Главное фото — инфографика с ростомером (промт 1), второе фото — имиджевое без текста (промт 2).</w:t>
      </w:r>
    </w:p>
    <w:p>
      <w:pPr>
        <w:pStyle w:val="ListBullet"/>
        <w:spacing w:after="40"/>
        <w:ind w:left="369"/>
      </w:pPr>
      <w:r>
        <w:rPr>
          <w:sz w:val="21"/>
        </w:rPr>
        <w:t>☐  В карточку загружены фото на модели ростом 182 см с указанием роста и размера.</w:t>
      </w:r>
    </w:p>
    <w:p>
      <w:pPr>
        <w:pStyle w:val="ListBullet"/>
        <w:spacing w:after="40"/>
        <w:ind w:left="369"/>
      </w:pPr>
      <w:r>
        <w:rPr>
          <w:sz w:val="21"/>
        </w:rPr>
        <w:t>☐  Таблица размеров по росту добавлена отдельным слайдом в фотогалерею.</w:t>
      </w:r>
    </w:p>
    <w:p>
      <w:pPr>
        <w:pStyle w:val="ListBullet"/>
        <w:spacing w:after="40"/>
        <w:ind w:left="369"/>
      </w:pPr>
      <w:r>
        <w:rPr>
          <w:sz w:val="21"/>
        </w:rPr>
        <w:t>☐  Через 7 дней: снять отчёт по поисковым запросам, добавить реально приносящие заказы фразы в описание.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