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ok8kssx7nfs" w:id="0"/>
      <w:bookmarkEnd w:id="0"/>
      <w:r w:rsidDel="00000000" w:rsidR="00000000" w:rsidRPr="00000000">
        <w:rPr>
          <w:rtl w:val="0"/>
        </w:rPr>
        <w:t xml:space="preserve">GrekFit — Скіл розрахунку КБЖУ під цілі клієнта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pn4n4byv26r" w:id="1"/>
      <w:bookmarkEnd w:id="1"/>
      <w:r w:rsidDel="00000000" w:rsidR="00000000" w:rsidRPr="00000000">
        <w:rPr>
          <w:rtl w:val="0"/>
        </w:rPr>
        <w:t xml:space="preserve">КРОК 1 — Розрахунок BMR (базовий обмін)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Формула Mifflin-St Jeor: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Для чоловіків:</w:t>
      </w:r>
      <w:r w:rsidDel="00000000" w:rsidR="00000000" w:rsidRPr="00000000">
        <w:rPr>
          <w:rtl w:val="0"/>
        </w:rPr>
        <w:t xml:space="preserve"> BMR = 10 × вага (кг) + 6.25 × зріст (см) — 5 × вік + 5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Для жінок:</w:t>
      </w:r>
      <w:r w:rsidDel="00000000" w:rsidR="00000000" w:rsidRPr="00000000">
        <w:rPr>
          <w:rtl w:val="0"/>
        </w:rPr>
        <w:t xml:space="preserve"> BMR = 10 × вага (кг) + 6.25 × зріст (см) — 5 × вік — 161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jpgn7vjsrm9x" w:id="2"/>
      <w:bookmarkEnd w:id="2"/>
      <w:r w:rsidDel="00000000" w:rsidR="00000000" w:rsidRPr="00000000">
        <w:rPr>
          <w:rtl w:val="0"/>
        </w:rPr>
        <w:t xml:space="preserve">КРОК 2 — Розрахунок РДНС (повний денний калораж)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РДНС = BMR × коефіцієнт активності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Рівень активності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Коефіцієнт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Лежиш/сидиш весь день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Трішки ходиш, без тренувань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1.3–1.4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2–3 легких тренування на тиждень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3–5 середніх тренувань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1.6–1.7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Щоденні тренування / активна робота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1.8–2.0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vrvo26nlvnc0" w:id="3"/>
      <w:bookmarkEnd w:id="3"/>
      <w:r w:rsidDel="00000000" w:rsidR="00000000" w:rsidRPr="00000000">
        <w:rPr>
          <w:rtl w:val="0"/>
        </w:rPr>
        <w:t xml:space="preserve">КРОК 3 — Калорії під ціль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l0fy33ketg8e" w:id="4"/>
      <w:bookmarkEnd w:id="4"/>
      <w:r w:rsidDel="00000000" w:rsidR="00000000" w:rsidRPr="00000000">
        <w:rPr>
          <w:rtl w:val="0"/>
        </w:rPr>
        <w:t xml:space="preserve">СХУДНЕННЯ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Дефіцит 10–15% від РДНС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Безпечне скидання залежно від % жиру: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Атлети "сухі" (мало жиру): 0.2–0.5% маси тіла на тиждень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нормі / передожиріння: ~1% маси тіла на тиждень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Ожиріння: до 2% маси тіла на тиждень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Правило:</w:t>
      </w:r>
      <w:r w:rsidDel="00000000" w:rsidR="00000000" w:rsidRPr="00000000">
        <w:rPr>
          <w:rtl w:val="0"/>
        </w:rPr>
        <w:t xml:space="preserve"> чим більше жиру — тим більше можна скидати.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vwpv284k7yc0" w:id="5"/>
      <w:bookmarkEnd w:id="5"/>
      <w:r w:rsidDel="00000000" w:rsidR="00000000" w:rsidRPr="00000000">
        <w:rPr>
          <w:rtl w:val="0"/>
        </w:rPr>
        <w:t xml:space="preserve">ПІДТРИМКА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Калорії = РДНС (без дефіциту і профіциту)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i1asoqkbn8mf" w:id="6"/>
      <w:bookmarkEnd w:id="6"/>
      <w:r w:rsidDel="00000000" w:rsidR="00000000" w:rsidRPr="00000000">
        <w:rPr>
          <w:rtl w:val="0"/>
        </w:rPr>
        <w:t xml:space="preserve">НАБІР МАСИ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Профіцит 10–15% від РДНС, але не більше +500 ккал на день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6gu99f5dwa5j" w:id="7"/>
      <w:bookmarkEnd w:id="7"/>
      <w:r w:rsidDel="00000000" w:rsidR="00000000" w:rsidRPr="00000000">
        <w:rPr>
          <w:rtl w:val="0"/>
        </w:rPr>
        <w:t xml:space="preserve">КРОК 4 — Розрахунок БЖВ під ціль</w:t>
      </w:r>
    </w:p>
    <w:p w:rsidR="00000000" w:rsidDel="00000000" w:rsidP="00000000" w:rsidRDefault="00000000" w:rsidRPr="00000000" w14:paraId="0000002E">
      <w:pPr>
        <w:ind w:left="600" w:right="600" w:firstLine="0"/>
        <w:rPr/>
      </w:pPr>
      <w:r w:rsidDel="00000000" w:rsidR="00000000" w:rsidRPr="00000000">
        <w:rPr>
          <w:rtl w:val="0"/>
        </w:rPr>
        <w:t xml:space="preserve">Калорійність рахується від загальної ваги. БЖВ (макроси) можна рахувати від сухої маси тіла (СМТ), бо жир не споживає білок. СМТ = загальна вага — (вага × % жиру)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xqjwfzj8qbct" w:id="8"/>
      <w:bookmarkEnd w:id="8"/>
      <w:r w:rsidDel="00000000" w:rsidR="00000000" w:rsidRPr="00000000">
        <w:rPr>
          <w:rtl w:val="0"/>
        </w:rPr>
        <w:t xml:space="preserve">СХУДНЕННЯ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Норма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Білок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1.6–1.8 г/кг СМТ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Жири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0.7–0.8 г/кг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Вуглеводи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решта калорій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Фокус: зменшення ваги. Ризик — разом з м'язами, тому білок високий.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zbnndywo3yew" w:id="9"/>
      <w:bookmarkEnd w:id="9"/>
      <w:r w:rsidDel="00000000" w:rsidR="00000000" w:rsidRPr="00000000">
        <w:rPr>
          <w:rtl w:val="0"/>
        </w:rPr>
        <w:t xml:space="preserve">РЕЛЬЄФ (жироспалення без втрати м'язів)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Норма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Білок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2.2–2.4 г/кг СМТ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Жири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0.8–1 г/кг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Вуглеводи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решта, не менше 100 г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Вимагає: БЖВ + силові тренування + грамотний дефіцит.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d3epsoq6qwnq" w:id="10"/>
      <w:bookmarkEnd w:id="10"/>
      <w:r w:rsidDel="00000000" w:rsidR="00000000" w:rsidRPr="00000000">
        <w:rPr>
          <w:rtl w:val="0"/>
        </w:rPr>
        <w:t xml:space="preserve">РЕКОМПОЗИЦІЯ (спалювання жиру + набір м'язів одночасно)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Норма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Білок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2.2–2.4 г/кг СМТ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Жири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0.8–1 г/кг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Вуглеводи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решта, не менше 100 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Дефіцит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маленький (10%)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Кому підходить: новачки, повернення після паузи, при легкому дефіциті + достатньому білку, при великому % жиру.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qy0b8684a0ko" w:id="11"/>
      <w:bookmarkEnd w:id="11"/>
      <w:r w:rsidDel="00000000" w:rsidR="00000000" w:rsidRPr="00000000">
        <w:rPr>
          <w:rtl w:val="0"/>
        </w:rPr>
        <w:t xml:space="preserve">НАБІР МАСИ (суха маса)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Норма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Білок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1.5–2 г/кг ваги (тваринний білок)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Жири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0.6–0.8 г/кг (0.6 для малоактивних)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Вуглеводи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решта калорій (до 8–9 г/кг ваги)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Якщо не виходить профіцит навіть на максимумі вуглеводів — збільшувати жири до 1.2–1.4 г/кг. Жирів у раціоні по мінімуму. Тренуватись інтенсивно.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e03k4xxiitj3" w:id="12"/>
      <w:bookmarkEnd w:id="12"/>
      <w:r w:rsidDel="00000000" w:rsidR="00000000" w:rsidRPr="00000000">
        <w:rPr>
          <w:rtl w:val="0"/>
        </w:rPr>
        <w:t xml:space="preserve">КРОК 5 — Калорійність макроелементів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Ккал на 1 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Білок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ккал (рідко йде в жир)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Вуглеводи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ккал (спочатку в глікоген, потім у жир)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Жири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ккал (легко відкладаються в жир)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h5i90jwasnys" w:id="13"/>
      <w:bookmarkEnd w:id="13"/>
      <w:r w:rsidDel="00000000" w:rsidR="00000000" w:rsidRPr="00000000">
        <w:rPr>
          <w:rtl w:val="0"/>
        </w:rPr>
        <w:t xml:space="preserve">ПРИКЛАД РОЗРАХУНКУ (схуднення)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Ціль: скинути 5 кг 5 кг = 5000 г жиру 5000 г × 7.7 ккал = 38 500 ккал треба спалити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Якщо хочемо за 60 днів: 38 500 / 60 = ~640 ккал дефіциту на день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Якщо РДНС = 2500 ккал → їсти 1850–1900 ккал на день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39e2rk6ud2o5" w:id="14"/>
      <w:bookmarkEnd w:id="14"/>
      <w:r w:rsidDel="00000000" w:rsidR="00000000" w:rsidRPr="00000000">
        <w:rPr>
          <w:rtl w:val="0"/>
        </w:rPr>
        <w:t xml:space="preserve">ЛАЙФХАКИ ПРИ РОБОТІ З КЛІЄНТАМИ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Контроль жирів: якщо продукт містить більше 5–10 г жирів на 100 г — важко вкластись в денну норму жирів.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Їсти можна все — якщо вкладаєшся в КБЖВ.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При наборі маси: каша на кокосовому молоці + джем + банан + фініки + хліб = легко +400–500 ккал до сніданку без великого об'єму їжі.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sroygijnfewf" w:id="15"/>
      <w:bookmarkEnd w:id="15"/>
      <w:r w:rsidDel="00000000" w:rsidR="00000000" w:rsidRPr="00000000">
        <w:rPr>
          <w:rtl w:val="0"/>
        </w:rPr>
        <w:t xml:space="preserve">ШВИДКИЙ АЛГОРИТМ ДЛЯ РОЗРАХУНКУ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Отримати від клієнта: вага, зріст, вік, стать, рівень активності, % жиру (якщо є), ціль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Розрахувати BMR за формулою Mifflin-St Jeor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Помножити на коефіцієнт активності = РДНС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Застосувати дефіцит або профіцит залежно від цілі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Розрахувати БЖВ від сухої маси тіла під конкретну ціль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Вуглеводи = все що залишилось від калорій після білка і жирів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