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sz w:val="24"/>
          <w:szCs w:val="24"/>
          <w:u w:val="single"/>
          <w:shd w:fill="f0fff6" w:val="clear"/>
        </w:rPr>
      </w:pPr>
      <w:commentRangeStart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shd w:fill="f0fff6" w:val="clear"/>
          <w:rtl w:val="0"/>
        </w:rPr>
        <w:t xml:space="preserve">Наведи короткі приклади вимог (3-5) до будь-якого предмета з твого оточення, які б відповідали кожному з таких критеріїв оцінки якості: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0fff6" w:val="clear"/>
        <w:spacing w:after="0" w:afterAutospacing="0" w:before="240" w:lineRule="auto"/>
        <w:ind w:left="720" w:hanging="360"/>
        <w:rPr>
          <w:b w:val="1"/>
          <w:bCs w:val="1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shd w:fill="f0fff6" w:val="clear"/>
          <w:rtl w:val="0"/>
        </w:rPr>
        <w:t xml:space="preserve">Атомарність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0fff6" w:val="clear"/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shd w:fill="f0fff6" w:val="clear"/>
          <w:rtl w:val="0"/>
        </w:rPr>
        <w:t xml:space="preserve">Несуперечність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0fff6" w:val="clear"/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shd w:fill="f0fff6" w:val="clear"/>
          <w:rtl w:val="0"/>
        </w:rPr>
        <w:t xml:space="preserve">Тестованість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0fff6" w:val="clear"/>
        <w:spacing w:after="240" w:before="0" w:beforeAutospacing="0" w:lineRule="auto"/>
        <w:ind w:left="720" w:hanging="360"/>
        <w:rPr>
          <w:b w:val="1"/>
          <w:bCs w:val="1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shd w:fill="f0fff6" w:val="clear"/>
          <w:rtl w:val="0"/>
        </w:rPr>
        <w:t xml:space="preserve">Відстежуваність.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sz w:val="24"/>
          <w:szCs w:val="24"/>
          <w:u w:val="single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bCs w:val="1"/>
          <w:sz w:val="24"/>
          <w:szCs w:val="24"/>
          <w:u w:val="single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0fff6" w:val="clear"/>
          <w:rtl w:val="0"/>
        </w:rPr>
        <w:t xml:space="preserve">Смартфон: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0fff6" w:val="clear"/>
          <w:rtl w:val="0"/>
        </w:rPr>
        <w:t xml:space="preserve">Вимоги: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bCs w:val="1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f0fff6" w:val="clear"/>
          <w:rtl w:val="0"/>
        </w:rPr>
        <w:t xml:space="preserve">1 Смартфон працює під керуванням Android.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f0fff6" w:val="clear"/>
          <w:rtl w:val="0"/>
        </w:rPr>
        <w:t xml:space="preserve">2 Діагональ екрана становить 6,5 дюйма.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f0fff6" w:val="clear"/>
          <w:rtl w:val="0"/>
        </w:rPr>
        <w:t xml:space="preserve">3 Ємність акумулятора — 6000 мА·год.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bCs w:val="1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f0fff6" w:val="clear"/>
          <w:rtl w:val="0"/>
        </w:rPr>
        <w:t xml:space="preserve">4 Смартфон має сенсорний екран.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0fff6" w:val="clear"/>
          <w:rtl w:val="0"/>
        </w:rPr>
        <w:t xml:space="preserve">Всі вимоги відповідають ‘’атомарності’’ так як одна вимога має одну властивість.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0fff6" w:val="clear"/>
          <w:rtl w:val="0"/>
        </w:rPr>
        <w:t xml:space="preserve">Всі вимоги відповідають ‘’несуперечності’’ так як вони не заважають одна одній.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0fff6" w:val="clear"/>
          <w:rtl w:val="0"/>
        </w:rPr>
        <w:t xml:space="preserve">Всі вимоги відповідають ‘’тестованності’’ так як кожну з них можно протестувати.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0fff6" w:val="clear"/>
          <w:rtl w:val="0"/>
        </w:rPr>
        <w:t xml:space="preserve">Кожна вимога відповідає ‘’відстежуванності’’ так як кожна вимога є логічно зрозумілою, і знаємо до чого вона відноситься і до чого застосована.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bCs w:val="1"/>
          <w:sz w:val="24"/>
          <w:szCs w:val="24"/>
          <w:u w:val="single"/>
          <w:shd w:fill="f0fff6" w:val="clear"/>
        </w:rPr>
      </w:pPr>
      <w:commentRangeStart w:id="1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shd w:fill="f0fff6" w:val="clear"/>
          <w:rtl w:val="0"/>
        </w:rPr>
        <w:t xml:space="preserve"> На твою думку, яка з технік тестування вимог гарантує максимально можливу якість фінального результату. Відповідь обґрунтуй (3-5 речень).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0fff6" w:val="clear"/>
          <w:rtl w:val="0"/>
        </w:rPr>
        <w:t xml:space="preserve">Жодна окрема техніка не гарантує максимальної якості, та якщо треба обрати одну, то я напевно обрав би Рев’ю. Техніка тестування рев’ю дозволяє знайти помилки ще на ранніх етапах, не запускаючи програму. Вона допомагає виявити неточності у вимогах, дизайні чи коді та виправити їх із мінімальними затратами. Завдяки перегляду кількома людьми підвищується загальна якість продукту. У результаті після рев’ю в продукті стає менше помилок на наступних етапах тестування, а вся робота йде швидше й спокійніше.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0fff6" w:val="clear"/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  <w:u w:val="single"/>
          <w:shd w:fill="f0fff6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shd w:fill="f0fff6" w:val="clear"/>
          <w:rtl w:val="0"/>
        </w:rPr>
        <w:t xml:space="preserve"> Ти – засновник/ця стартапу, який планує випустити на ринок мобільний застосунок для обміну світлинами котиків.</w:t>
      </w:r>
    </w:p>
    <w:p w:rsidR="00000000" w:rsidDel="00000000" w:rsidP="00000000" w:rsidRDefault="00000000" w:rsidRPr="00000000" w14:paraId="00000048">
      <w:pPr>
        <w:shd w:fill="f0fff6" w:val="clear"/>
        <w:spacing w:after="240" w:before="240" w:lineRule="auto"/>
        <w:rPr>
          <w:rFonts w:ascii="Roboto" w:cs="Roboto" w:eastAsia="Roboto" w:hAnsi="Roboto"/>
          <w:b w:val="1"/>
          <w:bCs w:val="1"/>
          <w:sz w:val="24"/>
          <w:szCs w:val="24"/>
          <w:u w:val="single"/>
          <w:shd w:fill="f0fff6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shd w:fill="f0fff6" w:val="clear"/>
          <w:rtl w:val="0"/>
        </w:rPr>
        <w:t xml:space="preserve">Склади функціональні  (5-7 од.) та нефункціональні (5-7 од.) вимоги до застосунку.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b w:val="1"/>
          <w:bCs w:val="1"/>
          <w:sz w:val="28"/>
          <w:szCs w:val="28"/>
          <w:shd w:fill="f0fff6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shd w:fill="f0fff6" w:val="clear"/>
          <w:rtl w:val="0"/>
        </w:rPr>
        <w:t xml:space="preserve">Функціональні: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0fff6" w:val="clear"/>
          <w:rtl w:val="0"/>
        </w:rPr>
        <w:t xml:space="preserve">1)Користувач повинен мати змогу завантажувати світлини котиків із галереї або камери пристрою.</w:t>
        <w:br w:type="textWrapping"/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0fff6" w:val="clear"/>
          <w:rtl w:val="0"/>
        </w:rPr>
        <w:t xml:space="preserve">2)Застосунок має дозволяти перегляд стрічки світлин котиків, опублікованих іншими користувачами.</w:t>
        <w:br w:type="textWrapping"/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0fff6" w:val="clear"/>
          <w:rtl w:val="0"/>
        </w:rPr>
        <w:t xml:space="preserve">3)Користувачі повинні мати можливість ставити вподобайки світлинам котиків.</w:t>
        <w:br w:type="textWrapping"/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0fff6" w:val="clear"/>
          <w:rtl w:val="0"/>
        </w:rPr>
        <w:t xml:space="preserve">4)Застосунок має підтримувати додавання коментарів до світлин.</w:t>
        <w:br w:type="textWrapping"/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0fff6" w:val="clear"/>
          <w:rtl w:val="0"/>
        </w:rPr>
        <w:t xml:space="preserve">4)Користувач повинен мати змогу видаляти або редагувати власні опубліковані світлини.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b w:val="1"/>
          <w:bCs w:val="1"/>
          <w:sz w:val="28"/>
          <w:szCs w:val="28"/>
          <w:shd w:fill="f0fff6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shd w:fill="f0fff6" w:val="clear"/>
          <w:rtl w:val="0"/>
        </w:rPr>
        <w:t xml:space="preserve">Нефункціональні: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0fff6" w:val="clear"/>
          <w:rtl w:val="0"/>
        </w:rPr>
        <w:t xml:space="preserve">1)Застосунок повинен працювати на платформах Android та iOS.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0fff6" w:val="clear"/>
          <w:rtl w:val="0"/>
        </w:rPr>
        <w:t xml:space="preserve">2)Система має підтримувати масштабованість для одночасної роботи щонайменше 100 000 користувачів.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0fff6" w:val="clear"/>
          <w:rtl w:val="0"/>
        </w:rPr>
        <w:t xml:space="preserve">3)Оновлення застосунку не повинні призводити до втрати користувацьких даних.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0fff6" w:val="clear"/>
          <w:rtl w:val="0"/>
        </w:rPr>
        <w:t xml:space="preserve">4)Застосунок повинен мати механізм резервного копіювання даних користувача.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4"/>
          <w:szCs w:val="24"/>
          <w:shd w:fill="f0fff6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0fff6" w:val="clear"/>
          <w:rtl w:val="0"/>
        </w:rPr>
        <w:t xml:space="preserve">5)Усі медіафайли мають зберігатися у стисненому вигляді без помітної втрати якості.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0" w:date="2026-02-14T20:52:58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2026-02-14 20:52 PM</w:t>
      </w:r>
    </w:p>
  </w:comment>
  <w:comment w:id="1" w:date="2026-02-14T20:53:04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2026-02-14 20:53 PM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