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A" w:rsidRPr="002335EC" w:rsidRDefault="009473F0" w:rsidP="00BC37E6">
      <w:pPr>
        <w:spacing w:line="360" w:lineRule="auto"/>
        <w:rPr>
          <w:sz w:val="28"/>
          <w:szCs w:val="28"/>
        </w:rPr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CC41A" wp14:editId="78EC0291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27051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5F3DCB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-заказчик</w:t>
                            </w: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Т.В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Кистанова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CC4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55pt;margin-top:0;width:2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5F3DCB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-заказчик</w:t>
                      </w: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Т.В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Кистанова</w:t>
                      </w:r>
                      <w:proofErr w:type="spellEnd"/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AE2C" wp14:editId="65C6A473">
                <wp:simplePos x="0" y="0"/>
                <wp:positionH relativeFrom="margin">
                  <wp:posOffset>3444875</wp:posOffset>
                </wp:positionH>
                <wp:positionV relativeFrom="paragraph">
                  <wp:posOffset>13335</wp:posOffset>
                </wp:positionV>
                <wp:extent cx="270510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D9349F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О. С. Уханев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AE2C" id="_x0000_s1027" type="#_x0000_t202" style="position:absolute;margin-left:271.25pt;margin-top:1.05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5C0037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О. С. </w:t>
                      </w:r>
                      <w:proofErr w:type="spellStart"/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Уханев</w:t>
                      </w:r>
                      <w:proofErr w:type="spellEnd"/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5F3DCB" w:rsidRDefault="002335EC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7CCA" w:rsidRPr="002335EC">
        <w:rPr>
          <w:rFonts w:ascii="Times New Roman" w:hAnsi="Times New Roman" w:cs="Times New Roman"/>
          <w:sz w:val="28"/>
          <w:szCs w:val="28"/>
        </w:rPr>
        <w:t xml:space="preserve">а </w:t>
      </w:r>
      <w:r w:rsidR="005F3DCB">
        <w:rPr>
          <w:rFonts w:ascii="Times New Roman" w:hAnsi="Times New Roman" w:cs="Times New Roman"/>
          <w:sz w:val="28"/>
          <w:szCs w:val="28"/>
        </w:rPr>
        <w:t>разработку официального сайта</w:t>
      </w:r>
    </w:p>
    <w:p w:rsidR="00B57CCA" w:rsidRPr="005F3DCB" w:rsidRDefault="005F3DCB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Pr="002335EC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35EC" w:rsidRDefault="002335EC" w:rsidP="00BC37E6">
      <w:pPr>
        <w:spacing w:line="360" w:lineRule="auto"/>
        <w:jc w:val="center"/>
      </w:pPr>
    </w:p>
    <w:p w:rsidR="002335EC" w:rsidRDefault="005F3DCB" w:rsidP="005F3DCB">
      <w:pPr>
        <w:spacing w:line="360" w:lineRule="auto"/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E54C51" wp14:editId="61ADAC99">
                <wp:simplePos x="0" y="0"/>
                <wp:positionH relativeFrom="margin">
                  <wp:align>right</wp:align>
                </wp:positionH>
                <wp:positionV relativeFrom="paragraph">
                  <wp:posOffset>126554</wp:posOffset>
                </wp:positionV>
                <wp:extent cx="2705100" cy="1332230"/>
                <wp:effectExtent l="0" t="0" r="0" b="127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F3DCB" w:rsidRP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C51" id="Надпись 4" o:spid="_x0000_s1028" type="#_x0000_t202" style="position:absolute;margin-left:161.8pt;margin-top:9.95pt;width:213pt;height:104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" stroked="f">
                <v:textbox>
                  <w:txbxContent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F3DCB" w:rsidRP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037"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382C4D" wp14:editId="6708796F">
                <wp:simplePos x="0" y="0"/>
                <wp:positionH relativeFrom="column">
                  <wp:posOffset>-457835</wp:posOffset>
                </wp:positionH>
                <wp:positionV relativeFrom="paragraph">
                  <wp:posOffset>178435</wp:posOffset>
                </wp:positionV>
                <wp:extent cx="2705100" cy="1332230"/>
                <wp:effectExtent l="0" t="0" r="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C0037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Заказчика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473F0" w:rsidRPr="005F3DCB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2C4D" id="_x0000_s1029" type="#_x0000_t202" style="position:absolute;margin-left:-36.05pt;margin-top:14.05pt;width:213pt;height:10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" stroked="f">
                <v:textbox>
                  <w:txbxContent>
                    <w:p w:rsidR="009473F0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C0037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Заказчика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473F0" w:rsidRPr="005F3DCB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5F3DCB" w:rsidP="009473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2335EC" w:rsidP="005F3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9C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21A3" w:rsidRPr="005F3DCB" w:rsidRDefault="00DF7C9C" w:rsidP="005F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A5B1A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Введение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..........................................................................................................4</w:t>
      </w:r>
    </w:p>
    <w:p w:rsidR="00E27AC4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1.1 Наименование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............................................................................4</w:t>
      </w:r>
    </w:p>
    <w:p w:rsidR="00E27AC4" w:rsidRPr="00960389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1.2 Краткая характерист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ика области применения программы.......................4</w:t>
      </w:r>
    </w:p>
    <w:p w:rsidR="00867433" w:rsidRPr="00960389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1.3 Объект, в котором используют программу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Основания для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2.1 </w:t>
      </w:r>
      <w:r w:rsidR="007673A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Документ, на основании которых ведется разработка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2.2 </w:t>
      </w:r>
      <w:r w:rsidR="007673A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Организация, утвердившая этот д</w:t>
      </w:r>
      <w:r w:rsidR="0086743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окумент, и дата его утверждения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.......5</w:t>
      </w:r>
    </w:p>
    <w:p w:rsidR="00232D1A" w:rsidRPr="00960389" w:rsidRDefault="007673A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2.3 Наименование и условное обозначение темы разработки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........................5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Назначение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................................................................................6</w:t>
      </w:r>
    </w:p>
    <w:p w:rsidR="00232D1A" w:rsidRPr="00960389" w:rsidRDefault="00232D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3.1 Функциональное назначение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...................................................6</w:t>
      </w:r>
    </w:p>
    <w:p w:rsidR="007E5EE0" w:rsidRPr="00960389" w:rsidRDefault="00232D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3.2 Эксплуатационное назначение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................................................6</w:t>
      </w:r>
    </w:p>
    <w:p w:rsidR="007E5EE0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программе или программному изделию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4.1 Требования к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функциональным характеристикам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4.2 Т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надежности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4.3 У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словия эксплуатации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4.4 Требования к составу и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параметрам технических средств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4.5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информацион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ной и программной совместимости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4.6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бования к маркировке и упаковке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4.7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транспортированию и хранению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..........................................8</w:t>
      </w:r>
    </w:p>
    <w:p w:rsidR="008C36EC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4.8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..............................................................................9</w:t>
      </w:r>
    </w:p>
    <w:p w:rsidR="00867433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Требования к программной документации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..............................................9</w:t>
      </w:r>
    </w:p>
    <w:p w:rsidR="00960389" w:rsidRPr="00960389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5.1 Предварительный состав программной документации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.............................9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Технико-экономические показатели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.........................................................9</w:t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6.1 Ориентировоч</w:t>
      </w:r>
      <w:r w:rsidR="0096038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ная экономическая эффективность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.....................................9</w:t>
      </w:r>
    </w:p>
    <w:p w:rsidR="00960389" w:rsidRPr="00960389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6.2 Пре</w:t>
      </w:r>
      <w:r w:rsidR="0096038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дполагаемая годовая потребность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.......................................................10</w:t>
      </w:r>
    </w:p>
    <w:p w:rsidR="00E27AC4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6.3 Экономические преимущества разработки по сравнению с лучш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ими 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отечественными и зарубежными образцами или аналогами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........................10</w:t>
      </w:r>
    </w:p>
    <w:p w:rsid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Стадии и этапы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.......................................................................11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7.1 </w:t>
      </w:r>
      <w:r w:rsidR="00CE573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 стадии разработки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...............................................................11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7.2 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Этапы и содержание работы.........................................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..............................11</w:t>
      </w:r>
    </w:p>
    <w:p w:rsidR="00BC37E6" w:rsidRPr="00960389" w:rsidRDefault="00CE5739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7.3 Сроки разработки и определение исполнителей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Порядок контроля и приемки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8.1 </w:t>
      </w:r>
      <w:r w:rsidR="00BC37E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E012D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иды испытаний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8.3 </w:t>
      </w:r>
      <w:r w:rsidR="00BC37E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E012D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бщие требования к приемке работы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.......................................................13</w:t>
      </w:r>
    </w:p>
    <w:p w:rsidR="00BC37E6" w:rsidRDefault="00BC37E6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6DA" w:rsidRPr="004A49E7" w:rsidRDefault="004A49E7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9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E012D" w:rsidRDefault="002E012D" w:rsidP="00BC37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0389" w:rsidRDefault="00960389" w:rsidP="009603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E27A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416DA" w:rsidRDefault="008D21A3" w:rsidP="00E27AC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9416DA" w:rsidRPr="009416D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Наименование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73A3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</w:t>
      </w:r>
    </w:p>
    <w:p w:rsid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Краткая характеристика области применения программы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учета и контроля за поступлением и продажей видеока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ссет и CD-дисков в видеосалоне. Сайт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улучшения оперативности и точности анализа данных о продажах и остатках, а также для обеспечения эффективного учета поступления и продажи видеопродукции.</w:t>
      </w:r>
      <w:r w:rsidR="00767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3A3"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="007673A3"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работы видеосалона. Это позволит владельцам контролировать наличие дисков, управлять арендой, </w:t>
      </w:r>
      <w:r w:rsidR="007673A3">
        <w:rPr>
          <w:rFonts w:ascii="Times New Roman" w:hAnsi="Times New Roman" w:cs="Times New Roman"/>
          <w:color w:val="000000" w:themeColor="text1"/>
          <w:sz w:val="28"/>
          <w:szCs w:val="28"/>
        </w:rPr>
        <w:t>вести учет посещений и выручки.</w:t>
      </w:r>
    </w:p>
    <w:p w:rsidR="001A5B1A" w:rsidRP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Объект, в котором используют программу: </w:t>
      </w:r>
    </w:p>
    <w:p w:rsidR="008D21A3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Видеосалон - торговое предприятие, специализирующееся на продаже видеокассет и CD-дисков. Программа будет использоваться для автоматизации процессов учета товаров, анализа данных о продажах и остатках, а также для оптимизации работы персонала видеосалона.</w:t>
      </w:r>
    </w:p>
    <w:p w:rsidR="007673A3" w:rsidRPr="007673A3" w:rsidRDefault="007673A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1A3" w:rsidRDefault="008D21A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F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4A4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разработки</w:t>
      </w:r>
    </w:p>
    <w:p w:rsidR="007673A3" w:rsidRDefault="007673A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Документ, на основании которых ведется разработка</w:t>
      </w:r>
    </w:p>
    <w:p w:rsid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(ТЗ) на разработку "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видеосалона". Техническое задание содержит подробное описание требований к системе для видеосалона "ВидеоМир". В нем указаны основные функциональные и нефункциональные требования к системе. ТЗ определяет основные цели и задачи проекта, а также описывает ожидаемые результаты от внедрения новой автоматизированной системы.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 документе прописаны требования к интерфейсу системы, качеству обслуживания, безопасности данных, а также требования к интеграции с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другими информационными системами. Техническое задание также включает в себя описание структуры базы данных, архитектуры системы, технические решения по обеспечению масштабируемости и надежности системы. В документе указаны сроки реализации проекта, бюджетные ограничения, а также ответственные лица за разработку, внедрение и поддержку новой автоматизированной информационной системы.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Организация, утвердившая этот документ, и дата его утверждения</w:t>
      </w:r>
    </w:p>
    <w:p w:rsid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было утверждено руковод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ством видеосалона "ВидеоМир" 10 ноября 2023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технического задания произошло после обсуждения его сотрудниками различных отделов видеосалона и учетом их пожеланий и требований. Руководство видеосалона провело анализ рисков и возможностей новой системы, а также утвердило бюджет на разработку и внедрение "АИС ВидеоМир". Дата утверждения ТЗ была выбрана с учетом планов видеосалона по расширению бизнеса и необходимости улучшения управленческих процессов. Утверждение технического задания было документально оформлено приказом руководства видеосалона "ВидеоМир". После утверждения ТЗ началась активная работа по подготовке к разработке новой информационной системы силами специалистов видеосалона.</w:t>
      </w:r>
    </w:p>
    <w:p w:rsidR="00232D1A" w:rsidRP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 условное обозначение темы разработки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"АИС ВидеоМир" - автоматизированная информационная система для видеосалона. Автоматизированная информационная система "АИС ВидеоМир" разрабатывается с целью улучшения управления видеосалоном, оптимизации бизнес-процессов и повышения качества обслуживания клиентов. В рамках разработки "АИС ВидеоМир" планируется создание удобного интерфейса для сотрудников видеосалона, который позволит эффективно управлять заказами, контролировать наличие товара и вести учет клиентской базы. Система будет предоставлять возможность клиентам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видеосалона просматривать ассортимент товаров, делать заказы онлайн, получать информацию о предстоящих акциях и скидках. "АИС ВидеоМир" будет интегрирована с бухгалтерскими и складскими системами видеосалона, что позволит автоматизировать учет товаров, финансовые операции и формирование отчетности. Разработка "АИС ВидеоМир" предполагает использование современных технологий для обеспечения безопасности данных, масштабируемости системы и высокой производительности.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Назначение разработки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Функциональное назначение программы</w:t>
      </w:r>
    </w:p>
    <w:p w:rsidR="007E5EE0" w:rsidRDefault="00232D1A" w:rsidP="00BC37E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заказами: программа позволяет сотрудникам видеосалона принимать, обрабатывать и отслеживать заказы клиентов, учитывая их статусы (новый, в обработке, выполнен, доставлен и т.д.).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Учет товаров: система позволяет вести учет товаров на складе, отслеживать поступление и списание товаров, контролировать их наличие и остатки.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клиентской базой: программа предоставляет возможность вести базу данных клиентов, хранить информацию о заказах, предпочтениях и контактных данных клиентов.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Онлайн-заказы: "АИС ВидеоМир" позволяет клиентам видеосалона просматривать ассортимент товаров, делать заказы онлайн, получать информацию</w:t>
      </w:r>
      <w:r w:rsid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предстоящих акциях и скидках.</w:t>
      </w:r>
    </w:p>
    <w:p w:rsidR="007E5EE0" w:rsidRP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Эксплуатационное назначение программы</w:t>
      </w:r>
    </w:p>
    <w:p w:rsid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управления видеосалоном: программа помогает оптимизировать бизнес-процессы и повысить эффективность управления видеосалоном "ВидеоМир". Повышение качества обслуживания клиентов: система обеспечивает возможность быстрого и точного выполнения заказов, а также предоставляет удобный интерфейс для клиентов для онлайн-заказов. Интеграция с другими информационными системами: "АИС ВидеоМир"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позволяет интегрироваться с бухгалтерскими и складскими системами видеосалона для автоматизации учета и отчетности. Обеспечение безопасности данных: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 для обеспечения защиты данных клиентов и бизнес-информации видеосалона.</w:t>
      </w:r>
    </w:p>
    <w:p w:rsid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программе или программному изделию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функциональным характеристикам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создания новых заказов, их редактирования и отслеживания статусов (новый, в обработке, выполнен, доставлен).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возможность вести учет товаров на складе, отслеживать поступление и списание товаров, контролировать нали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чие и остатки.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позволять вести базу данных клиентов, хранить информацию о заказах, предпочтениях и контактных данных клиентов.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сохранность данных при возможных сбоях или отключениях.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иметь механизмы резервного копирования данных для предотвращения потери информации.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защищена от несанкционированного доступа и обеспечивать конфиденциальность информации.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 Условия эксплуатации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доступна для использования сотрудниками видеосалона в течение рабочего времени.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основными операционными системами (Windows, MacOS, Linux) для обеспечения удобства использования.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необходимо наличие интернет-соединения для обработки онлайн-заказов и обновления информации о товарах.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 Требования к составу и параметрам технических средств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должна быть установлена на компьютеры сотрудников видеосалона, оборудованные не менее чем Intel Core i5 процессором и 8 ГБ оперативной памяти.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данных необходимо обеспечить достаточное пространство на жестких дисках компьютеров или использовать удаленное хранилище.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данных рекомендуется использовать антивирусное программное обеспечение.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Требования к информационной и программной совместимости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совместима с браузерами Google Chrome, Mozilla Firefox, Microsoft Edge для обеспечения доступа к онлайн-заказам.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интеграцию с бухгалтерскими и складскими системами видеосалона для автоматизации учета и отчетности.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совместима с базой данных SQL для эффективного хранения и обработки информации.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 Требования к маркировке и упаковке</w:t>
      </w:r>
    </w:p>
    <w:p w:rsidR="009F3789" w:rsidRP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программы должно осуществляться квалифицированным персоналом, обученным в области информационных технологий.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необходимо наличие стабильного интернет-соединения.</w:t>
      </w:r>
    </w:p>
    <w:p w:rsidR="009F3789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4.7 Требования к транспортированию и хранению</w:t>
      </w:r>
    </w:p>
    <w:p w:rsidR="009F3789" w:rsidRP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транспортироваться в специально предназначенной упаковке, обеспечивающей защиту от воздействия внешних факторов, таких как удары, вибрации и влага. Рекомендуется хранить программное изделие в сухом и прохладном помещении, защищенном от прямых солнечных лучей. Программное изделие должно храниться при температуре от +5°C до +25°C и относительной влажности не более 60%. При складировании программного изделия необходимо соблюдать правила организации складских помещений, обеспечивающих сохранность упаковки и предотвращающих повреждение программы.</w:t>
      </w:r>
    </w:p>
    <w:p w:rsidR="007E5EE0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4.8 Специальные требования</w:t>
      </w:r>
    </w:p>
    <w:p w:rsid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быть установлено и запущено только на компьютерах, соответствующих минимальным системным требованиям, указанным в технической документации. По окончании срока эксплуатации программного изделия, оно должно быть утилизировано в соответствии с местными нормативными актами по обращению с отходами электроники.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P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Требования к программной документации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Предварительный состав программной документации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труктура программной документации, включающая в себя техническое задание, спецификацию, руководство пользователя, руководство администратора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документацию разработчика.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содержит подробное описание целей и требований к разрабатываемому программному продукту, а также информа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цию о его основных функциях.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предоставляет подробное описание функций и возможностей программы, а также ожид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аемых результатов её работы.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содержит инструкции по установке, настройке и использованию программы, а также примеры использования и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екомендации по обслуживанию.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администратора предоставляет информацию о настройке и управлении программным обеспечением, включая процедуры обновления, резервного копирования и мониторинга работы системы.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Технико-экономические показатели</w:t>
      </w:r>
    </w:p>
    <w:p w:rsidR="00E27AC4" w:rsidRDefault="00867433" w:rsidP="00E27AC4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Ориентировочная экономическая эффективность</w:t>
      </w:r>
    </w:p>
    <w:p w:rsidR="00DF0656" w:rsidRPr="00E27AC4" w:rsidRDefault="00DF0656" w:rsidP="00E27AC4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автоматизация учета видеопродукции позволит сократить затраты на трудовые ресурсы для ведения учета и контроля продаж. Ожидается увеличение оперативности и точности данных, что </w:t>
      </w: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позволит сократить количество ошибок и убытков. Предполагается, что использование информационной системы сократит временные затраты на обработку данных по сравнению с ручным учетом. Внедрение программного обеспечения позволит повысить эффективность управления видеопродукцией и улучшить контроль за популярными товарами. Ожидается, что автоматизированная система учета также повысит уровень обслуживания клиентов и улучшит общие результаты деятельности видеосалона.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Предполагаемая годовая потребность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разработанное программное обеспечение автоматизированной информационной системы будет способно обрабатывать данные о поступлении и продажах видеопродукции в объеме не менее 10 000 записей в год. Ориентировочно ежедневная нагрузка на систему составит около 30-50 операций ввода и редактирования данных, а также 100-150 операций поиска информации. Предполагается, что ежедневное количество выходных отчетов составит около 10-15 экземпляров. Ожидается, что информационная система будет способна обрабатывать данные о поставках и продажах среднемесячно для не менее 30 поставщиков и 500 клиентов. Предполагается, что разрабатываемая система должна быть гибкой и масштабируемой для возможности увеличения обрабатываемого объема данных в будущем.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Экономические преимущества разработки по сравнению с лучшими отечественными и зарубежными образцами или аналогами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система будет иметь уникальный набор функций, адаптированный к специфике видеосалонов, что обеспечит высокую степень соответствия специфике бизнеса. Предполагается, что использование собственной разработки позволит сэкономить средства на лицензионных платежах и абонентской плате за использование сторонних информационных систем. Ожидается, что разрабатываемое программное обеспечение будет </w:t>
      </w: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обладать меньшими техническими требованиями к оборудованию по сравнению с зарубежными аналогами, что позволит сэкономить средства на обновление IT-инфраструктуры. Предполагается, что собственная разработка обеспечит более гибкую поддержку и возможность быстрой реакции на изменение требований и потребностей бизнес-процессов. Ожидается, что использование собственной разработки позволит обеспечить более высокую степень защиты информации и контроля над данными, что важно для бизнеса в сфере продажи видеопродукции.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Стадии и этапы разработки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еобходимые стадии разработки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1. Стадия анализа и сбора требований - на данной стадии будут определены все требования к функционалу и возможностям программного обеспечения, а также проведен анализ предметной области.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2. Стадия проектирования - на этой стадии будут разработаны структура базы данных, интерфейс программы, а также спроектированы экранные формы для ввода и отображения информации.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3. Стадия разработки - включает в себя написание кода программы, создание базы данных, реализацию интерфейса пользователя и всех необходимых функций.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Стадия тестирования - на этой стадии проводится тестирование программного обеспечения на соответствие требованиям, а также на поиск и устранение ошибок.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5. Стадия внедрения - на данной стадии проводится установка программного обеспечения на рабочие места, подготовка и обучение персонала.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 Этапы и содержание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Сбор и анализ требований к программному обеспечению, формирование технического задания. 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2. Проектирование базы данных, разработка структуры таблиц, связей между ними и интерфейсов для ввода и редактирования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3. Написание программного кода для реализации функционала системы, а также разработка выходных отчетов на основе собранных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всех аспектов программного обеспечения - функциональности, безопасности, производительности.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5. Внедрение системы, обучение пользователей, поддержка и дальнейшее сопровождение программного обеспечения.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Сроки разра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ботки и определение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исполнителей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1. Анализ и сбор требований, проектирование - 1 месяц, исполнители: аналитики, архитектор баз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Разработка и тестирование - 3 месяца, исполнители: программисты, тестировщики.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3. Внедрение, обучение персонала, поддержка - 1 месяц, исполнители: специалисты по внедрению, тренеры, техническая поддержка.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Общий срок разработки - 5 месяцев.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Порядок контроля и приемки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8.1 </w:t>
      </w:r>
      <w:r w:rsid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иды испытаний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1. Функциональное тестирование - проверка основных функций программы, включая ввод и редактирование данных, поиск информации, создание отчетов.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Интеграционное тестирование - проверка взаимодействия всех компонентов программного обеспечения, в том числе базы данных, интерфейсов пользователя и выходных отчетов.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3. Производительностное тестирование - оценка скорости работы системы при обработке больших объемов информации и выполнения различных операций.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безопасности - проверка защищенности системы от несанкционированного доступа, утечки и повреждения данных.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5. Приемочное тестирование - проверка системы на соответствие заявленным требованиям и оценка готовности системы к внедрению</w:t>
      </w:r>
      <w:r w:rsidR="00BC37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Общие требования к приемке работы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1. Проведение тестирования всех компонентов системы согласно утвержденному плану тестирования.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2. Оценка работы программного обеспечения на соответствие заявленным требованиям и ожиданиям клиента.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3. Подтверждение корректной работы экранных форм для ввода и редактирования данных, а также качества созданных отчетов.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4. Проверка выполнения всех функций системы, а также оценка удобства использования пользовательского интерфейса.</w:t>
      </w:r>
    </w:p>
    <w:p w:rsidR="00232D1A" w:rsidRPr="00232D1A" w:rsidRDefault="00BC37E6" w:rsidP="009473F0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5. Проведение обучения сотрудников видеосалона по работе с программой и подтверждение их готовности к использованию системы в повседневной деятельности.</w:t>
      </w:r>
    </w:p>
    <w:sectPr w:rsidR="00232D1A" w:rsidRPr="00232D1A" w:rsidSect="00DF7C9C">
      <w:headerReference w:type="default" r:id="rId7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43" w:rsidRDefault="00A31543" w:rsidP="00E8786D">
      <w:pPr>
        <w:spacing w:after="0" w:line="240" w:lineRule="auto"/>
      </w:pPr>
      <w:r>
        <w:separator/>
      </w:r>
    </w:p>
  </w:endnote>
  <w:endnote w:type="continuationSeparator" w:id="0">
    <w:p w:rsidR="00A31543" w:rsidRDefault="00A31543" w:rsidP="00E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43" w:rsidRDefault="00A31543" w:rsidP="00E8786D">
      <w:pPr>
        <w:spacing w:after="0" w:line="240" w:lineRule="auto"/>
      </w:pPr>
      <w:r>
        <w:separator/>
      </w:r>
    </w:p>
  </w:footnote>
  <w:footnote w:type="continuationSeparator" w:id="0">
    <w:p w:rsidR="00A31543" w:rsidRDefault="00A31543" w:rsidP="00E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58446015"/>
      <w:docPartObj>
        <w:docPartGallery w:val="Page Numbers (Top of Page)"/>
        <w:docPartUnique/>
      </w:docPartObj>
    </w:sdtPr>
    <w:sdtEndPr/>
    <w:sdtContent>
      <w:p w:rsidR="009473F0" w:rsidRPr="00960389" w:rsidRDefault="009473F0">
        <w:pPr>
          <w:pStyle w:val="a3"/>
          <w:jc w:val="right"/>
          <w:rPr>
            <w:color w:val="FFFFFF" w:themeColor="background1"/>
          </w:rPr>
        </w:pPr>
        <w:r w:rsidRPr="00960389">
          <w:rPr>
            <w:color w:val="000000" w:themeColor="text1"/>
          </w:rPr>
          <w:fldChar w:fldCharType="begin"/>
        </w:r>
        <w:r w:rsidRPr="00960389">
          <w:rPr>
            <w:color w:val="000000" w:themeColor="text1"/>
          </w:rPr>
          <w:instrText>PAGE   \* MERGEFORMAT</w:instrText>
        </w:r>
        <w:r w:rsidRPr="00960389">
          <w:rPr>
            <w:color w:val="000000" w:themeColor="text1"/>
          </w:rPr>
          <w:fldChar w:fldCharType="separate"/>
        </w:r>
        <w:r w:rsidR="00D9349F">
          <w:rPr>
            <w:noProof/>
            <w:color w:val="000000" w:themeColor="text1"/>
          </w:rPr>
          <w:t>12</w:t>
        </w:r>
        <w:r w:rsidRPr="00960389">
          <w:rPr>
            <w:color w:val="000000" w:themeColor="text1"/>
          </w:rPr>
          <w:fldChar w:fldCharType="end"/>
        </w:r>
      </w:p>
    </w:sdtContent>
  </w:sdt>
  <w:p w:rsidR="009473F0" w:rsidRDefault="009473F0" w:rsidP="00DF7C9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8"/>
    <w:rsid w:val="000A5116"/>
    <w:rsid w:val="001A5B1A"/>
    <w:rsid w:val="00232D1A"/>
    <w:rsid w:val="002335EC"/>
    <w:rsid w:val="002E012D"/>
    <w:rsid w:val="003E101D"/>
    <w:rsid w:val="004741F6"/>
    <w:rsid w:val="004A0394"/>
    <w:rsid w:val="004A49E7"/>
    <w:rsid w:val="00540422"/>
    <w:rsid w:val="005C0037"/>
    <w:rsid w:val="005E0A82"/>
    <w:rsid w:val="005F3DCB"/>
    <w:rsid w:val="006B3F18"/>
    <w:rsid w:val="007673A3"/>
    <w:rsid w:val="007E5EE0"/>
    <w:rsid w:val="007F76D6"/>
    <w:rsid w:val="00867433"/>
    <w:rsid w:val="008C36EC"/>
    <w:rsid w:val="008D21A3"/>
    <w:rsid w:val="009416DA"/>
    <w:rsid w:val="009473F0"/>
    <w:rsid w:val="00960389"/>
    <w:rsid w:val="00997D7E"/>
    <w:rsid w:val="009F3789"/>
    <w:rsid w:val="00A31543"/>
    <w:rsid w:val="00B57CCA"/>
    <w:rsid w:val="00BB3172"/>
    <w:rsid w:val="00BC37E6"/>
    <w:rsid w:val="00C55828"/>
    <w:rsid w:val="00CE5739"/>
    <w:rsid w:val="00D9349F"/>
    <w:rsid w:val="00DF0656"/>
    <w:rsid w:val="00DF7C9C"/>
    <w:rsid w:val="00E27AC4"/>
    <w:rsid w:val="00E8786D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52AAF"/>
  <w15:chartTrackingRefBased/>
  <w15:docId w15:val="{B8E8BAC5-CB80-49D5-8DB6-1B29D14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86D"/>
  </w:style>
  <w:style w:type="paragraph" w:styleId="a5">
    <w:name w:val="footer"/>
    <w:basedOn w:val="a"/>
    <w:link w:val="a6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86D"/>
  </w:style>
  <w:style w:type="character" w:styleId="a7">
    <w:name w:val="Placeholder Text"/>
    <w:basedOn w:val="a0"/>
    <w:uiPriority w:val="99"/>
    <w:semiHidden/>
    <w:rsid w:val="00DF7C9C"/>
    <w:rPr>
      <w:color w:val="808080"/>
    </w:rPr>
  </w:style>
  <w:style w:type="character" w:customStyle="1" w:styleId="message-time">
    <w:name w:val="message-time"/>
    <w:basedOn w:val="a0"/>
    <w:rsid w:val="00867433"/>
  </w:style>
  <w:style w:type="character" w:customStyle="1" w:styleId="10">
    <w:name w:val="Заголовок 1 Знак"/>
    <w:basedOn w:val="a0"/>
    <w:link w:val="1"/>
    <w:uiPriority w:val="9"/>
    <w:rsid w:val="0096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038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97CD7-9E88-4A60-BAFE-275D6023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12</cp:revision>
  <dcterms:created xsi:type="dcterms:W3CDTF">2023-12-22T04:14:00Z</dcterms:created>
  <dcterms:modified xsi:type="dcterms:W3CDTF">2023-12-25T07:40:00Z</dcterms:modified>
</cp:coreProperties>
</file>