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3F39" w14:textId="77777777" w:rsidR="000C3A4E" w:rsidRDefault="000C3A4E">
      <w:pPr>
        <w:rPr>
          <w:noProof/>
        </w:rPr>
      </w:pPr>
    </w:p>
    <w:p w14:paraId="4B2A60E7" w14:textId="3313CEE7" w:rsidR="000961BD" w:rsidRDefault="000C3A4E">
      <w:pPr>
        <w:rPr>
          <w:noProof/>
        </w:rPr>
      </w:pPr>
      <w:r>
        <w:rPr>
          <w:noProof/>
        </w:rPr>
        <w:drawing>
          <wp:inline distT="0" distB="0" distL="0" distR="0" wp14:anchorId="15992D8F" wp14:editId="52501C4B">
            <wp:extent cx="5940425" cy="3371850"/>
            <wp:effectExtent l="0" t="0" r="3175" b="0"/>
            <wp:docPr id="158173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954A" w14:textId="77777777" w:rsidR="002A3904" w:rsidRDefault="002A3904" w:rsidP="002A3904">
      <w:pPr>
        <w:rPr>
          <w:noProof/>
        </w:rPr>
      </w:pPr>
    </w:p>
    <w:p w14:paraId="59AC5044" w14:textId="77777777" w:rsidR="002A3904" w:rsidRDefault="002A3904" w:rsidP="002A3904">
      <w:pPr>
        <w:rPr>
          <w:b/>
          <w:bCs/>
          <w:sz w:val="28"/>
          <w:szCs w:val="28"/>
        </w:rPr>
      </w:pPr>
      <w:r w:rsidRPr="002A3904">
        <w:rPr>
          <w:sz w:val="28"/>
          <w:szCs w:val="28"/>
        </w:rPr>
        <w:t xml:space="preserve">Как видно на скрине выше – </w:t>
      </w:r>
      <w:r w:rsidRPr="002A3904">
        <w:rPr>
          <w:b/>
          <w:bCs/>
          <w:sz w:val="28"/>
          <w:szCs w:val="28"/>
          <w:lang w:val="en-US"/>
        </w:rPr>
        <w:t>tracert</w:t>
      </w:r>
      <w:r w:rsidRPr="002A3904">
        <w:rPr>
          <w:b/>
          <w:bCs/>
          <w:sz w:val="28"/>
          <w:szCs w:val="28"/>
        </w:rPr>
        <w:t xml:space="preserve"> работает:</w:t>
      </w:r>
    </w:p>
    <w:p w14:paraId="613F6B4B" w14:textId="77777777" w:rsidR="00A5775B" w:rsidRDefault="002A3904" w:rsidP="002A3904">
      <w:pPr>
        <w:rPr>
          <w:sz w:val="28"/>
          <w:szCs w:val="28"/>
        </w:rPr>
      </w:pPr>
      <w:r>
        <w:rPr>
          <w:sz w:val="28"/>
          <w:szCs w:val="28"/>
        </w:rPr>
        <w:t>Все, как в теории на лекции</w:t>
      </w:r>
      <w:r w:rsidRPr="002A39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4D85CFC" w14:textId="0CA1E684" w:rsidR="002A3904" w:rsidRDefault="00A5775B" w:rsidP="002A390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</w:t>
      </w:r>
      <w:r w:rsidR="002A3904">
        <w:rPr>
          <w:sz w:val="28"/>
          <w:szCs w:val="28"/>
        </w:rPr>
        <w:t xml:space="preserve">начала Хост через утилиту </w:t>
      </w:r>
      <w:r w:rsidR="002A3904">
        <w:rPr>
          <w:sz w:val="28"/>
          <w:szCs w:val="28"/>
          <w:lang w:val="en-US"/>
        </w:rPr>
        <w:t>tracert</w:t>
      </w:r>
      <w:r w:rsidR="002A3904" w:rsidRPr="002A3904">
        <w:rPr>
          <w:sz w:val="28"/>
          <w:szCs w:val="28"/>
        </w:rPr>
        <w:t xml:space="preserve"> </w:t>
      </w:r>
      <w:r w:rsidR="002A3904">
        <w:rPr>
          <w:sz w:val="28"/>
          <w:szCs w:val="28"/>
        </w:rPr>
        <w:t xml:space="preserve">пускает в </w:t>
      </w:r>
      <w:r w:rsidR="002A3904">
        <w:rPr>
          <w:b/>
          <w:bCs/>
          <w:sz w:val="28"/>
          <w:szCs w:val="28"/>
          <w:lang w:val="en-US"/>
        </w:rPr>
        <w:t>ICMP</w:t>
      </w:r>
      <w:r w:rsidR="002A3904">
        <w:rPr>
          <w:b/>
          <w:bCs/>
          <w:sz w:val="28"/>
          <w:szCs w:val="28"/>
        </w:rPr>
        <w:t xml:space="preserve"> </w:t>
      </w:r>
      <w:r w:rsidR="002A3904">
        <w:rPr>
          <w:sz w:val="28"/>
          <w:szCs w:val="28"/>
        </w:rPr>
        <w:t xml:space="preserve">пакете </w:t>
      </w:r>
      <w:r w:rsidR="002A3904">
        <w:rPr>
          <w:sz w:val="28"/>
          <w:szCs w:val="28"/>
          <w:lang w:val="en-US"/>
        </w:rPr>
        <w:t>TTL</w:t>
      </w:r>
      <w:r w:rsidR="002A3904">
        <w:rPr>
          <w:sz w:val="28"/>
          <w:szCs w:val="28"/>
        </w:rPr>
        <w:t xml:space="preserve">=1 , далее первый Роутер вычитает эту 1ку и </w:t>
      </w:r>
      <w:r w:rsidR="002A3904" w:rsidRPr="002A3904">
        <w:rPr>
          <w:sz w:val="28"/>
          <w:szCs w:val="28"/>
        </w:rPr>
        <w:t>отправит</w:t>
      </w:r>
      <w:r w:rsidR="002A3904">
        <w:rPr>
          <w:b/>
          <w:bCs/>
          <w:sz w:val="28"/>
          <w:szCs w:val="28"/>
        </w:rPr>
        <w:t xml:space="preserve"> </w:t>
      </w:r>
      <w:r w:rsidR="002A3904" w:rsidRPr="002A3904">
        <w:rPr>
          <w:sz w:val="28"/>
          <w:szCs w:val="28"/>
        </w:rPr>
        <w:t>обратно</w:t>
      </w:r>
      <w:r w:rsidR="002A3904">
        <w:rPr>
          <w:b/>
          <w:bCs/>
          <w:sz w:val="28"/>
          <w:szCs w:val="28"/>
        </w:rPr>
        <w:t xml:space="preserve"> </w:t>
      </w:r>
      <w:r w:rsidR="002A3904">
        <w:rPr>
          <w:sz w:val="28"/>
          <w:szCs w:val="28"/>
        </w:rPr>
        <w:t xml:space="preserve">хосту </w:t>
      </w:r>
      <w:r w:rsidR="002A3904" w:rsidRPr="002A3904">
        <w:rPr>
          <w:sz w:val="28"/>
          <w:szCs w:val="28"/>
        </w:rPr>
        <w:t>сообщение</w:t>
      </w:r>
      <w:r w:rsidR="002A3904">
        <w:rPr>
          <w:b/>
          <w:bCs/>
          <w:sz w:val="28"/>
          <w:szCs w:val="28"/>
        </w:rPr>
        <w:t xml:space="preserve"> </w:t>
      </w:r>
      <w:r w:rsidR="002A3904" w:rsidRPr="00FD12B7">
        <w:rPr>
          <w:b/>
          <w:bCs/>
          <w:sz w:val="28"/>
          <w:szCs w:val="28"/>
        </w:rPr>
        <w:t>“</w:t>
      </w:r>
      <w:r w:rsidR="002A3904">
        <w:rPr>
          <w:b/>
          <w:bCs/>
          <w:sz w:val="28"/>
          <w:szCs w:val="28"/>
          <w:lang w:val="en-US"/>
        </w:rPr>
        <w:t>TTL</w:t>
      </w:r>
      <w:r w:rsidR="002A3904" w:rsidRPr="00FD12B7">
        <w:rPr>
          <w:b/>
          <w:bCs/>
          <w:sz w:val="28"/>
          <w:szCs w:val="28"/>
        </w:rPr>
        <w:t xml:space="preserve"> </w:t>
      </w:r>
      <w:r w:rsidR="002A3904">
        <w:rPr>
          <w:b/>
          <w:bCs/>
          <w:sz w:val="28"/>
          <w:szCs w:val="28"/>
          <w:lang w:val="en-US"/>
        </w:rPr>
        <w:t>Exceed</w:t>
      </w:r>
      <w:r w:rsidR="002A3904" w:rsidRPr="00FD12B7">
        <w:rPr>
          <w:b/>
          <w:bCs/>
          <w:sz w:val="28"/>
          <w:szCs w:val="28"/>
        </w:rPr>
        <w:t>”</w:t>
      </w:r>
    </w:p>
    <w:p w14:paraId="57169362" w14:textId="3A150336" w:rsidR="002A3904" w:rsidRDefault="002A3904" w:rsidP="002A3904">
      <w:pPr>
        <w:rPr>
          <w:sz w:val="28"/>
          <w:szCs w:val="28"/>
        </w:rPr>
      </w:pPr>
      <w:r>
        <w:rPr>
          <w:sz w:val="28"/>
          <w:szCs w:val="28"/>
        </w:rPr>
        <w:t xml:space="preserve">Далее Хост отсылает уже </w:t>
      </w:r>
      <w:r>
        <w:rPr>
          <w:b/>
          <w:bCs/>
          <w:sz w:val="28"/>
          <w:szCs w:val="28"/>
          <w:lang w:val="en-US"/>
        </w:rPr>
        <w:t>TTL</w:t>
      </w:r>
      <w:r w:rsidRPr="002A3904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2 </w:t>
      </w:r>
      <w:r>
        <w:rPr>
          <w:sz w:val="28"/>
          <w:szCs w:val="28"/>
        </w:rPr>
        <w:t xml:space="preserve">и так далее, все время увеличивая </w:t>
      </w:r>
      <w:r>
        <w:rPr>
          <w:b/>
          <w:bCs/>
          <w:sz w:val="28"/>
          <w:szCs w:val="28"/>
          <w:lang w:val="en-US"/>
        </w:rPr>
        <w:t>TTL</w:t>
      </w:r>
      <w:r>
        <w:rPr>
          <w:b/>
          <w:bCs/>
          <w:sz w:val="28"/>
          <w:szCs w:val="28"/>
        </w:rPr>
        <w:t xml:space="preserve"> на 1 </w:t>
      </w:r>
      <w:r>
        <w:rPr>
          <w:sz w:val="28"/>
          <w:szCs w:val="28"/>
        </w:rPr>
        <w:t>, пока не достигнет Хоста получателя</w:t>
      </w:r>
    </w:p>
    <w:p w14:paraId="557347DC" w14:textId="5F90EE1E" w:rsidR="002A3904" w:rsidRPr="002A3904" w:rsidRDefault="002A3904" w:rsidP="002A3904">
      <w:pPr>
        <w:rPr>
          <w:sz w:val="32"/>
          <w:szCs w:val="32"/>
        </w:rPr>
      </w:pPr>
      <w:r>
        <w:rPr>
          <w:sz w:val="28"/>
          <w:szCs w:val="28"/>
        </w:rPr>
        <w:t>И мы как раз видим на скрине выше, что в пакет</w:t>
      </w:r>
      <w:r w:rsidR="00A5775B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ICMP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идет </w:t>
      </w:r>
      <w:r>
        <w:rPr>
          <w:b/>
          <w:bCs/>
          <w:sz w:val="28"/>
          <w:szCs w:val="28"/>
          <w:lang w:val="en-US"/>
        </w:rPr>
        <w:t>TTL</w:t>
      </w:r>
      <w:r w:rsidR="00A5775B">
        <w:rPr>
          <w:b/>
          <w:bCs/>
          <w:sz w:val="28"/>
          <w:szCs w:val="28"/>
        </w:rPr>
        <w:t>=1</w:t>
      </w:r>
      <w:r>
        <w:rPr>
          <w:sz w:val="28"/>
          <w:szCs w:val="28"/>
        </w:rPr>
        <w:t xml:space="preserve">, потом сообщение </w:t>
      </w:r>
      <w:r>
        <w:rPr>
          <w:b/>
          <w:bCs/>
          <w:sz w:val="28"/>
          <w:szCs w:val="28"/>
          <w:lang w:val="en-US"/>
        </w:rPr>
        <w:t>TTL</w:t>
      </w:r>
      <w:r w:rsidRPr="002A39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exceeded</w:t>
      </w:r>
      <w:r w:rsidRPr="002A39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далее идет </w:t>
      </w:r>
      <w:r>
        <w:rPr>
          <w:b/>
          <w:bCs/>
          <w:sz w:val="28"/>
          <w:szCs w:val="28"/>
          <w:lang w:val="en-US"/>
        </w:rPr>
        <w:t>TTL</w:t>
      </w:r>
      <w:r w:rsidR="00A5775B">
        <w:rPr>
          <w:b/>
          <w:bCs/>
          <w:sz w:val="28"/>
          <w:szCs w:val="28"/>
        </w:rPr>
        <w:t>=2</w:t>
      </w:r>
      <w:r w:rsidR="00A5775B">
        <w:rPr>
          <w:sz w:val="28"/>
          <w:szCs w:val="28"/>
        </w:rPr>
        <w:t xml:space="preserve"> (</w:t>
      </w:r>
      <w:r>
        <w:rPr>
          <w:sz w:val="28"/>
          <w:szCs w:val="28"/>
        </w:rPr>
        <w:t>уже больше на 1ку</w:t>
      </w:r>
      <w:r w:rsidR="00A5775B">
        <w:rPr>
          <w:sz w:val="28"/>
          <w:szCs w:val="28"/>
        </w:rPr>
        <w:t>),</w:t>
      </w:r>
      <w:r>
        <w:rPr>
          <w:sz w:val="28"/>
          <w:szCs w:val="28"/>
        </w:rPr>
        <w:t xml:space="preserve"> потом опять  </w:t>
      </w:r>
      <w:r>
        <w:rPr>
          <w:b/>
          <w:bCs/>
          <w:sz w:val="28"/>
          <w:szCs w:val="28"/>
          <w:lang w:val="en-US"/>
        </w:rPr>
        <w:t>TTL</w:t>
      </w:r>
      <w:r w:rsidRPr="002A39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exceeded</w:t>
      </w:r>
      <w:r>
        <w:rPr>
          <w:sz w:val="28"/>
          <w:szCs w:val="28"/>
        </w:rPr>
        <w:t xml:space="preserve"> и т.д.. </w:t>
      </w:r>
      <w:r>
        <w:rPr>
          <w:b/>
          <w:bCs/>
        </w:rPr>
        <w:br/>
      </w:r>
      <w:r w:rsidRPr="005644C1">
        <w:rPr>
          <w:noProof/>
          <w:sz w:val="28"/>
          <w:szCs w:val="28"/>
          <w:lang w:val="en-US"/>
        </w:rPr>
        <w:drawing>
          <wp:inline distT="0" distB="0" distL="0" distR="0" wp14:anchorId="7F7219AF" wp14:editId="575047BB">
            <wp:extent cx="5068890" cy="1771650"/>
            <wp:effectExtent l="0" t="0" r="0" b="0"/>
            <wp:docPr id="132296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1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17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904" w:rsidRPr="002A3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64"/>
    <w:rsid w:val="000961BD"/>
    <w:rsid w:val="000C3A4E"/>
    <w:rsid w:val="002A3904"/>
    <w:rsid w:val="00883986"/>
    <w:rsid w:val="00A5775B"/>
    <w:rsid w:val="00D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58F6"/>
  <w15:chartTrackingRefBased/>
  <w15:docId w15:val="{21D62FEA-594C-405B-8C3D-C656A25D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Усманов</dc:creator>
  <cp:keywords/>
  <dc:description/>
  <cp:lastModifiedBy>Олег Усманов</cp:lastModifiedBy>
  <cp:revision>4</cp:revision>
  <dcterms:created xsi:type="dcterms:W3CDTF">2023-08-25T18:05:00Z</dcterms:created>
  <dcterms:modified xsi:type="dcterms:W3CDTF">2023-08-25T18:12:00Z</dcterms:modified>
</cp:coreProperties>
</file>