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Лабораторное занятие</w:t>
      </w:r>
      <w:r>
        <w:rPr/>
        <w:t xml:space="preserve">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Разработать программу для сравнения эффективности двух заданных алгоритмов сортировки путем их одновременного запуска на случайном массиве из 50000 целых чисел. Обеспечить вывод отсортированной последовательности в файл. Программа должна отображать ход вычислений, допускать приостановку и прерывания вычислений. Потоки не синхронизировать.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 11 варианте необходимо реализовать </w:t>
      </w:r>
      <w:r>
        <w:rPr/>
        <w:t xml:space="preserve">следующие типы сортировок: </w:t>
      </w:r>
      <w:r>
        <w:rPr/>
        <w:t xml:space="preserve">Пирамидальная, Выбором.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Код: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using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System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using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System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IO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using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System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class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Program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readonly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arraySize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50000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class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SortContext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volatile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PauseRequested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volatile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CancelRequested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Main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args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originalArray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GenerateRandomArray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arraySize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heapSortArray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[])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originalArray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Clone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selectionSortArray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[])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originalArray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Clone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var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SortContext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var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SortContext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heapThread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(()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HeapSort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heapSortArray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selectionThread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(()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SelectionSort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selectionSortArray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"Нажмите ПРОБЕЛ для паузы/возобновления, ESC для отмены.</w:t>
      </w:r>
      <w:r>
        <w:rPr>
          <w:rFonts w:ascii="Consolas" w:hAnsi="Consolas"/>
          <w:b w:val="false"/>
          <w:color w:val="D7BA7D"/>
          <w:sz w:val="16"/>
          <w:szCs w:val="16"/>
          <w:shd w:fill="1F1F1F" w:val="clear"/>
        </w:rPr>
        <w:t>\n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"Пирамидальная сортировка: 0%"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"Сортировка выбором: 0%"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heapThread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Start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selectionThread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Start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running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true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while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running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586C0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try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KeyAvailable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) </w:t>
      </w:r>
      <w:r>
        <w:rPr>
          <w:rFonts w:ascii="Consolas" w:hAnsi="Consolas"/>
          <w:b w:val="false"/>
          <w:color w:val="6A9955"/>
          <w:sz w:val="16"/>
          <w:szCs w:val="16"/>
          <w:shd w:fill="1F1F1F" w:val="clear"/>
        </w:rPr>
        <w:t>// Теперь в try-catch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var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key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ReadKey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true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Key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key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ConsoleKey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4FC1FF"/>
          <w:sz w:val="16"/>
          <w:szCs w:val="16"/>
          <w:shd w:fill="1F1F1F" w:val="clear"/>
        </w:rPr>
        <w:t>Spacebar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PauseRequested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!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PauseRequested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PauseRequested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!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PauseRequested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else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key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ConsoleKey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4FC1FF"/>
          <w:sz w:val="16"/>
          <w:szCs w:val="16"/>
          <w:shd w:fill="1F1F1F" w:val="clear"/>
        </w:rPr>
        <w:t>Escape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CancelRequested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true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CancelRequested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true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running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false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catch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InvalidOperationException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6A9955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6A9955"/>
          <w:sz w:val="16"/>
          <w:szCs w:val="16"/>
          <w:shd w:fill="1F1F1F" w:val="clear"/>
        </w:rPr>
        <w:t>// Игнорируем ошибку, если консоль недоступна для ввода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running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false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SetCursorPosition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$"Пирамидальная сортировка: {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}% 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$"Сортировка выбором: {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}% 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Sleep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50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heapThread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Join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selectionThread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Join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SaveArrayToFile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heapSortArray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"heap_sorted.txt"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SaveArrayToFile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selectionSortArray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"selection_sorted.txt"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"</w:t>
      </w:r>
      <w:r>
        <w:rPr>
          <w:rFonts w:ascii="Consolas" w:hAnsi="Consolas"/>
          <w:b w:val="false"/>
          <w:color w:val="D7BA7D"/>
          <w:sz w:val="16"/>
          <w:szCs w:val="16"/>
          <w:shd w:fill="1F1F1F" w:val="clear"/>
        </w:rPr>
        <w:t>\n</w:t>
      </w:r>
      <w:r>
        <w:rPr>
          <w:rFonts w:ascii="Consolas" w:hAnsi="Consolas"/>
          <w:b w:val="false"/>
          <w:color w:val="CE9178"/>
          <w:sz w:val="16"/>
          <w:szCs w:val="16"/>
          <w:shd w:fill="1F1F1F" w:val="clear"/>
        </w:rPr>
        <w:t>Завершено. Результаты сохранены в файлы."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GenerateRandomArray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Random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rnd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Random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];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for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&lt;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rnd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Next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SaveArrayToFile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filename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using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StreamWriter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StreamWriter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filename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foreach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num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sw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num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HeapSort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SortContext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Length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for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/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&gt;=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CheckStatus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Heapify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)((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/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/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double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/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*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50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for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&gt;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CheckStatus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Swap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Heapify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50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)((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/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double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*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50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Heapify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*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*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2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&lt;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&gt;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])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&lt;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&gt;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])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!=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Swap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Heapify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largest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SelectionSort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SortContext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Length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for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&lt;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CheckStatus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minIdx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for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&lt;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;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&lt;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minIdx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])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minIdx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Swap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minIdx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)((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+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/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double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-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*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Progress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CheckStatus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SortContext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CancelRequested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throw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OperationCanceledException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while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PauseRequested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Thread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Sleep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B5CEA8"/>
          <w:sz w:val="16"/>
          <w:szCs w:val="16"/>
          <w:shd w:fill="1F1F1F" w:val="clear"/>
        </w:rPr>
        <w:t>100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context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CancelRequested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586C0"/>
          <w:sz w:val="16"/>
          <w:szCs w:val="16"/>
          <w:shd w:fill="1F1F1F" w:val="clear"/>
        </w:rPr>
        <w:t>throw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6"/>
          <w:szCs w:val="16"/>
          <w:shd w:fill="1F1F1F" w:val="clear"/>
        </w:rPr>
        <w:t>OperationCanceledException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6"/>
          <w:szCs w:val="16"/>
          <w:shd w:fill="1F1F1F" w:val="clear"/>
        </w:rPr>
        <w:t>Swap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[]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569CD6"/>
          <w:sz w:val="16"/>
          <w:szCs w:val="16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temp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];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i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];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arr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[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j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] </w:t>
      </w:r>
      <w:r>
        <w:rPr>
          <w:rFonts w:ascii="Consolas" w:hAnsi="Consolas"/>
          <w:b w:val="false"/>
          <w:color w:val="D4D4D4"/>
          <w:sz w:val="16"/>
          <w:szCs w:val="16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6"/>
          <w:szCs w:val="16"/>
          <w:shd w:fill="1F1F1F" w:val="clear"/>
        </w:rPr>
        <w:t>temp</w:t>
      </w: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" w:hAnsi="Consolas"/>
          <w:b w:val="false"/>
          <w:color w:val="CCCCCC"/>
          <w:sz w:val="16"/>
          <w:szCs w:val="16"/>
          <w:shd w:fill="1F1F1F" w:val="clear"/>
        </w:rPr>
      </w:pPr>
      <w:r>
        <w:rPr>
          <w:rFonts w:ascii="Consolas" w:hAnsi="Consolas"/>
          <w:b w:val="false"/>
          <w:color w:val="CCCCCC"/>
          <w:sz w:val="16"/>
          <w:szCs w:val="16"/>
          <w:shd w:fill="1F1F1F" w:val="clear"/>
        </w:rPr>
        <w:t>}</w:t>
      </w:r>
    </w:p>
    <w:p>
      <w:pPr>
        <w:pStyle w:val="Normal"/>
        <w:bidi w:val="0"/>
        <w:jc w:val="star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LibreOffice/24.8.6.2$Linux_X86_64 LibreOffice_project/480$Build-2</Application>
  <AppVersion>15.0000</AppVersion>
  <Pages>4</Pages>
  <Words>540</Words>
  <Characters>3524</Characters>
  <CharactersWithSpaces>3917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2025-04-21T16:13:45Z</dcterms:created>
  <dc:creator/>
  <dc:description/>
  <dc:language>ru-RU</dc:language>
  <cp:lastModifiedBy/>
  <dcterms:modified xsi:type="dcterms:W3CDTF">2025-04-21T21:36:52Z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