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402"/>
      </w:tblGrid>
      <w:tr w:rsidR="00FF2F78" w:rsidRPr="007824F3" w:rsidTr="007824F3">
        <w:tc>
          <w:tcPr>
            <w:tcW w:w="3256" w:type="dxa"/>
          </w:tcPr>
          <w:p w:rsidR="007824F3" w:rsidRPr="007824F3" w:rsidRDefault="007824F3" w:rsidP="007824F3">
            <w:pPr>
              <w:spacing w:line="239" w:lineRule="auto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1. Korzyści korzystania z Makra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*redukcja liczby błędów</w:t>
            </w:r>
            <w:r>
              <w:rPr>
                <w:sz w:val="12"/>
                <w:szCs w:val="12"/>
                <w:lang w:val="pl-PL"/>
              </w:rPr>
              <w:t xml:space="preserve"> popełnianych przez programistę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*Umożliwa zdefiniowanie często używanych sekwencji instrukc</w:t>
            </w:r>
            <w:r>
              <w:rPr>
                <w:sz w:val="12"/>
                <w:szCs w:val="12"/>
                <w:lang w:val="pl-PL"/>
              </w:rPr>
              <w:t>ji</w:t>
            </w:r>
          </w:p>
          <w:p w:rsidR="007824F3" w:rsidRPr="007824F3" w:rsidRDefault="007824F3" w:rsidP="007824F3">
            <w:pPr>
              <w:spacing w:line="226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*Wielokrotne użycie tego samego makra w tekscie programu źrodlowego każ</w:t>
            </w:r>
            <w:r>
              <w:rPr>
                <w:sz w:val="12"/>
                <w:szCs w:val="12"/>
                <w:lang w:val="pl-PL"/>
              </w:rPr>
              <w:t>dorazowo zapewni ten sam efekt.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*Skraca czas przygotowania programu źródłoweg</w:t>
            </w:r>
            <w:r>
              <w:rPr>
                <w:sz w:val="12"/>
                <w:szCs w:val="12"/>
                <w:lang w:val="pl-PL"/>
              </w:rPr>
              <w:t>o, zyskuje on na przejrzystości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*Symbole, etykiety uzyte w m</w:t>
            </w:r>
            <w:r>
              <w:rPr>
                <w:sz w:val="12"/>
                <w:szCs w:val="12"/>
                <w:lang w:val="pl-PL"/>
              </w:rPr>
              <w:t>akro są lokalne w obrebie makro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2. Rozn</w:t>
            </w:r>
            <w:r>
              <w:rPr>
                <w:b/>
                <w:sz w:val="12"/>
                <w:szCs w:val="12"/>
                <w:lang w:val="pl-PL"/>
              </w:rPr>
              <w:t>ice między HLL a ASM</w:t>
            </w:r>
          </w:p>
          <w:p w:rsidR="007824F3" w:rsidRPr="007824F3" w:rsidRDefault="007824F3" w:rsidP="007824F3">
            <w:pPr>
              <w:spacing w:line="0" w:lineRule="atLeast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*HLL- struktury formalne jezykow,</w:t>
            </w:r>
            <w:r>
              <w:rPr>
                <w:sz w:val="12"/>
                <w:szCs w:val="12"/>
                <w:lang w:val="pl-PL"/>
              </w:rPr>
              <w:t xml:space="preserve"> ASM – brak struktur formalnych</w:t>
            </w:r>
          </w:p>
          <w:p w:rsidR="007824F3" w:rsidRPr="007824F3" w:rsidRDefault="007824F3" w:rsidP="007824F3">
            <w:pPr>
              <w:spacing w:line="0" w:lineRule="atLeast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*HLL – przenośne na rozne platformy, ASM –</w:t>
            </w:r>
            <w:r>
              <w:rPr>
                <w:sz w:val="12"/>
                <w:szCs w:val="12"/>
                <w:lang w:val="pl-PL"/>
              </w:rPr>
              <w:t xml:space="preserve"> trudno zrealizować przenośność</w:t>
            </w:r>
          </w:p>
          <w:p w:rsidR="007824F3" w:rsidRPr="007824F3" w:rsidRDefault="007824F3" w:rsidP="007824F3">
            <w:pPr>
              <w:spacing w:line="227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*HLL – w sterownikach urzadzen zlozone techniki programowania, ASM – bezposredni i prosty dos</w:t>
            </w:r>
            <w:r>
              <w:rPr>
                <w:sz w:val="12"/>
                <w:szCs w:val="12"/>
                <w:lang w:val="pl-PL"/>
              </w:rPr>
              <w:t>tęp do hardwareu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3</w:t>
            </w:r>
            <w:r>
              <w:rPr>
                <w:b/>
                <w:sz w:val="12"/>
                <w:szCs w:val="12"/>
                <w:lang w:val="pl-PL"/>
              </w:rPr>
              <w:t>. Co to są dyrektywy asemblera?</w:t>
            </w:r>
          </w:p>
          <w:p w:rsidR="007824F3" w:rsidRDefault="007824F3" w:rsidP="007824F3">
            <w:pPr>
              <w:spacing w:line="239" w:lineRule="auto"/>
              <w:rPr>
                <w:b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Są to rozkazy dla asemblera. Wykonwane przez asembler lecz nie tlumaczone na ML (Język maszynowy). Mogą wpływać na wynikowy kod, tablice symboli, pliki listingu, wewnetrzne parametry asemblera.</w:t>
            </w:r>
            <w:r w:rsidRPr="00C171B5">
              <w:rPr>
                <w:b/>
                <w:lang w:val="pl-PL"/>
              </w:rPr>
              <w:t xml:space="preserve"> </w:t>
            </w:r>
          </w:p>
          <w:p w:rsidR="007824F3" w:rsidRPr="007824F3" w:rsidRDefault="007824F3" w:rsidP="007824F3">
            <w:pPr>
              <w:spacing w:line="239" w:lineRule="auto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4. Podstawowa roznica pomiedzy makroinstukcją a wywołaniem procedury.</w:t>
            </w:r>
          </w:p>
          <w:p w:rsidR="007824F3" w:rsidRPr="007824F3" w:rsidRDefault="007824F3" w:rsidP="007824F3">
            <w:pPr>
              <w:spacing w:line="238" w:lineRule="auto"/>
              <w:ind w:right="60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Markoinstrukcja jest wklejana w miejscu wywołania zaś po wywołaniu procedury następuje skok do mniejsca w którym ją zadeklarowano ( wykorzystywany jest stos do wrzucania wartości powrotu itp.).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5. Przek</w:t>
            </w:r>
            <w:r>
              <w:rPr>
                <w:b/>
                <w:sz w:val="12"/>
                <w:szCs w:val="12"/>
                <w:lang w:val="pl-PL"/>
              </w:rPr>
              <w:t>azywanie parametrów przez nazwe</w:t>
            </w:r>
          </w:p>
          <w:p w:rsidR="007824F3" w:rsidRPr="007824F3" w:rsidRDefault="007824F3" w:rsidP="007824F3">
            <w:pPr>
              <w:spacing w:line="228" w:lineRule="auto"/>
              <w:ind w:right="780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Przekazując parametr przez nazwę podajemy wskaźnik do funkcji obliczającej adres</w:t>
            </w:r>
            <w:r w:rsidRPr="00C171B5">
              <w:rPr>
                <w:lang w:val="pl-PL"/>
              </w:rPr>
              <w:t xml:space="preserve"> </w:t>
            </w:r>
            <w:r w:rsidRPr="007824F3">
              <w:rPr>
                <w:sz w:val="12"/>
                <w:szCs w:val="12"/>
                <w:lang w:val="pl-PL"/>
              </w:rPr>
              <w:t>zmiennej.</w:t>
            </w:r>
          </w:p>
          <w:p w:rsidR="007824F3" w:rsidRDefault="007824F3" w:rsidP="007824F3">
            <w:pPr>
              <w:spacing w:line="239" w:lineRule="auto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6. Wyjaśnij na czym polega zasada pre-processingu prz</w:t>
            </w:r>
            <w:r>
              <w:rPr>
                <w:b/>
                <w:sz w:val="12"/>
                <w:szCs w:val="12"/>
                <w:lang w:val="pl-PL"/>
              </w:rPr>
              <w:t>y tłumaczeniu na kod maszynowy.</w:t>
            </w:r>
          </w:p>
          <w:p w:rsidR="007824F3" w:rsidRPr="007824F3" w:rsidRDefault="007824F3" w:rsidP="007824F3">
            <w:pPr>
              <w:spacing w:line="239" w:lineRule="auto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Preprocessing polega na tym, że kod źródłowy analizowany jest pod kątem występujących w nim dyrektyw preprocesora. Dyrektywy te są po prostu rozkazami, które rozpo</w:t>
            </w:r>
            <w:r>
              <w:rPr>
                <w:sz w:val="12"/>
                <w:szCs w:val="12"/>
                <w:lang w:val="pl-PL"/>
              </w:rPr>
              <w:t>znaje i wykonuje tylko procesor.</w:t>
            </w:r>
          </w:p>
          <w:p w:rsidR="007824F3" w:rsidRDefault="007824F3" w:rsidP="007824F3">
            <w:pPr>
              <w:spacing w:line="239" w:lineRule="auto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7. Wyjaśnij</w:t>
            </w:r>
            <w:r>
              <w:rPr>
                <w:b/>
                <w:sz w:val="12"/>
                <w:szCs w:val="12"/>
                <w:lang w:val="pl-PL"/>
              </w:rPr>
              <w:t xml:space="preserve"> co to jest parametr wejściowy</w:t>
            </w:r>
          </w:p>
          <w:p w:rsidR="007824F3" w:rsidRPr="007824F3" w:rsidRDefault="007824F3" w:rsidP="007824F3">
            <w:pPr>
              <w:spacing w:line="239" w:lineRule="auto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Parametr wejściowy przekazywany do procedury to taki parametr który nie jest modyfikowany przez procedurę, lub jego modyfikacja nie jest widoczna poza procedurą.</w:t>
            </w:r>
          </w:p>
          <w:p w:rsidR="007824F3" w:rsidRDefault="007824F3" w:rsidP="007824F3">
            <w:pPr>
              <w:spacing w:line="239" w:lineRule="auto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 xml:space="preserve">8. Jakie flagi wykorzystuje się </w:t>
            </w:r>
            <w:r>
              <w:rPr>
                <w:b/>
                <w:sz w:val="12"/>
                <w:szCs w:val="12"/>
                <w:lang w:val="pl-PL"/>
              </w:rPr>
              <w:t>przy sprawdzaniu warunku a&gt;=b ?</w:t>
            </w:r>
          </w:p>
          <w:p w:rsidR="007824F3" w:rsidRPr="007824F3" w:rsidRDefault="007824F3" w:rsidP="007824F3">
            <w:pPr>
              <w:spacing w:line="239" w:lineRule="auto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Flaga zero ZF i flaga przeniesienia CF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Dla liczb ze znakiem są to: fl</w:t>
            </w:r>
            <w:r>
              <w:rPr>
                <w:sz w:val="12"/>
                <w:szCs w:val="12"/>
                <w:lang w:val="pl-PL"/>
              </w:rPr>
              <w:t>aga znaku SF i przepełnienia OF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9. W jakim przypadku nie możemy wykorzystać przekazy</w:t>
            </w:r>
            <w:r>
              <w:rPr>
                <w:b/>
                <w:sz w:val="12"/>
                <w:szCs w:val="12"/>
                <w:lang w:val="pl-PL"/>
              </w:rPr>
              <w:t>wania parametrów przez rejestry</w:t>
            </w:r>
          </w:p>
          <w:p w:rsidR="007824F3" w:rsidRPr="007824F3" w:rsidRDefault="007824F3" w:rsidP="007824F3">
            <w:pPr>
              <w:spacing w:line="226" w:lineRule="auto"/>
              <w:ind w:right="740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Gdy mamy dużą liczbę parametrów do przekazania, bądź rejestry z których chcemy skorzystać są już w użyciu. Należy wykorzystać wtedy stos.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>
              <w:rPr>
                <w:b/>
                <w:sz w:val="12"/>
                <w:szCs w:val="12"/>
                <w:lang w:val="pl-PL"/>
              </w:rPr>
              <w:t>10. Co to jest makroinstrukcja?</w:t>
            </w:r>
          </w:p>
          <w:p w:rsidR="007824F3" w:rsidRPr="007824F3" w:rsidRDefault="007824F3" w:rsidP="007824F3">
            <w:pPr>
              <w:spacing w:line="237" w:lineRule="auto"/>
              <w:ind w:right="200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Markoinstrukcja jest to symbol, któremu przypisano fragment tekstru programu ( w definicji). Gdziekolwiek w pliku źródłowym znajdzie się symbol zdefiniowanego wcześniej makra assembler wpisze w jego miejsce w pliku źródłowym tekst przypisany do makra.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11. Implementracja przełącznika CASE</w:t>
            </w:r>
          </w:p>
          <w:p w:rsidR="007824F3" w:rsidRPr="007824F3" w:rsidRDefault="007824F3" w:rsidP="007824F3">
            <w:pPr>
              <w:spacing w:line="0" w:lineRule="atLeast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Krok 1 – utworzenie tablicy zawierającej wyróżniku i przesunięcia do procedur.</w:t>
            </w:r>
          </w:p>
          <w:p w:rsidR="007824F3" w:rsidRPr="007824F3" w:rsidRDefault="007824F3" w:rsidP="007824F3">
            <w:pPr>
              <w:spacing w:line="228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Krok 2 – użycie pętli do przeszukania tablicy oraz wywołanie procedury, której przesunięcie jest wpisane w znalezionej pozycji.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12. Krótko opisać sposób pobierania parametrów z pamięci programu.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Parametry możemy przekazywać przez:</w:t>
            </w:r>
          </w:p>
          <w:p w:rsidR="007824F3" w:rsidRPr="007824F3" w:rsidRDefault="007824F3" w:rsidP="007824F3">
            <w:pPr>
              <w:spacing w:line="181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0" w:lineRule="atLeast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 xml:space="preserve">*wartość – procedura </w:t>
            </w:r>
            <w:r>
              <w:rPr>
                <w:sz w:val="12"/>
                <w:szCs w:val="12"/>
                <w:lang w:val="pl-PL"/>
              </w:rPr>
              <w:t>nie zmienia wartosci parametrow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 xml:space="preserve">*odwołanie – wskaźnik do zmiennej ( </w:t>
            </w:r>
            <w:r>
              <w:rPr>
                <w:sz w:val="12"/>
                <w:szCs w:val="12"/>
                <w:lang w:val="pl-PL"/>
              </w:rPr>
              <w:t>adres )</w:t>
            </w:r>
          </w:p>
          <w:p w:rsidR="007824F3" w:rsidRPr="007824F3" w:rsidRDefault="007824F3" w:rsidP="007824F3">
            <w:pPr>
              <w:spacing w:line="238" w:lineRule="auto"/>
              <w:ind w:right="440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*zwróconą wartość – przekazywany wskaznik do zmiennnej, wartosc zmiennej kopiowana do zmiennej wewnętrznej, wyjscie – wartosc wyniku</w:t>
            </w:r>
          </w:p>
          <w:p w:rsidR="007824F3" w:rsidRDefault="007824F3" w:rsidP="007824F3">
            <w:pPr>
              <w:spacing w:line="239" w:lineRule="auto"/>
              <w:ind w:left="4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*rezultat – przekazywanie wyłącznie parametru wyjsciwego *nazwę – wskaźnik do funkcji obliczającej adres</w:t>
            </w:r>
            <w:r>
              <w:rPr>
                <w:sz w:val="12"/>
                <w:szCs w:val="12"/>
                <w:lang w:val="pl-PL"/>
              </w:rPr>
              <w:t xml:space="preserve"> zmiennej</w:t>
            </w:r>
          </w:p>
          <w:p w:rsidR="007824F3" w:rsidRPr="007824F3" w:rsidRDefault="007824F3" w:rsidP="007824F3">
            <w:pPr>
              <w:spacing w:line="239" w:lineRule="auto"/>
              <w:ind w:left="4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13. Na c</w:t>
            </w:r>
            <w:r>
              <w:rPr>
                <w:b/>
                <w:sz w:val="12"/>
                <w:szCs w:val="12"/>
                <w:lang w:val="pl-PL"/>
              </w:rPr>
              <w:t>zym polega asemblacja warunkowa</w:t>
            </w:r>
          </w:p>
          <w:p w:rsidR="007824F3" w:rsidRDefault="007824F3" w:rsidP="007824F3">
            <w:pPr>
              <w:spacing w:line="239" w:lineRule="auto"/>
              <w:ind w:left="4"/>
              <w:rPr>
                <w:b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Asemblacja warunkowa jest to generacja innego kodu w zależności od „otoczenia”. Pewne części kodu są włączane do asemblacji po zaistnieniu jakiegoś określonego warunku.</w:t>
            </w:r>
            <w:r w:rsidRPr="00C171B5">
              <w:rPr>
                <w:b/>
                <w:lang w:val="pl-PL"/>
              </w:rPr>
              <w:t xml:space="preserve"> </w:t>
            </w:r>
          </w:p>
          <w:p w:rsidR="007824F3" w:rsidRPr="007824F3" w:rsidRDefault="007824F3" w:rsidP="007824F3">
            <w:pPr>
              <w:spacing w:line="239" w:lineRule="auto"/>
              <w:ind w:left="4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14. Wyjaśnij zasadę programowania proceduralnego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Z grubsza idea programowania proceduralnego prezentuje się tak:</w:t>
            </w:r>
          </w:p>
          <w:p w:rsidR="007824F3" w:rsidRPr="007824F3" w:rsidRDefault="007824F3" w:rsidP="007824F3">
            <w:pPr>
              <w:tabs>
                <w:tab w:val="left" w:pos="2164"/>
              </w:tabs>
              <w:spacing w:line="239" w:lineRule="auto"/>
              <w:jc w:val="both"/>
              <w:rPr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 xml:space="preserve">    1.</w:t>
            </w:r>
            <w:r w:rsidRPr="007824F3">
              <w:rPr>
                <w:sz w:val="12"/>
                <w:szCs w:val="12"/>
                <w:lang w:val="pl-PL"/>
              </w:rPr>
              <w:t>Zaprojektuj program</w:t>
            </w:r>
          </w:p>
          <w:p w:rsidR="007824F3" w:rsidRPr="007824F3" w:rsidRDefault="007824F3" w:rsidP="007824F3">
            <w:pPr>
              <w:spacing w:line="1" w:lineRule="exact"/>
              <w:rPr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tabs>
                <w:tab w:val="left" w:pos="2164"/>
              </w:tabs>
              <w:spacing w:line="239" w:lineRule="auto"/>
              <w:jc w:val="both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 xml:space="preserve">    2.</w:t>
            </w:r>
            <w:r w:rsidRPr="007824F3">
              <w:rPr>
                <w:sz w:val="12"/>
                <w:szCs w:val="12"/>
                <w:lang w:val="pl-PL"/>
              </w:rPr>
              <w:t xml:space="preserve">Podziel na </w:t>
            </w:r>
            <w:r>
              <w:rPr>
                <w:sz w:val="12"/>
                <w:szCs w:val="12"/>
                <w:lang w:val="pl-PL"/>
              </w:rPr>
              <w:t>.</w:t>
            </w:r>
            <w:r w:rsidRPr="007824F3">
              <w:rPr>
                <w:sz w:val="12"/>
                <w:szCs w:val="12"/>
                <w:lang w:val="pl-PL"/>
              </w:rPr>
              <w:t>mniejsze zadania</w:t>
            </w:r>
          </w:p>
          <w:p w:rsidR="007824F3" w:rsidRPr="007824F3" w:rsidRDefault="007824F3" w:rsidP="007824F3">
            <w:pPr>
              <w:tabs>
                <w:tab w:val="left" w:pos="2164"/>
              </w:tabs>
              <w:spacing w:line="239" w:lineRule="auto"/>
              <w:jc w:val="both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 xml:space="preserve">     3.</w:t>
            </w:r>
            <w:r w:rsidRPr="007824F3">
              <w:rPr>
                <w:sz w:val="12"/>
                <w:szCs w:val="12"/>
                <w:lang w:val="pl-PL"/>
              </w:rPr>
              <w:t>Użyj struktury hierarchicznej opartej na procedurach</w:t>
            </w:r>
          </w:p>
          <w:p w:rsidR="007824F3" w:rsidRPr="007824F3" w:rsidRDefault="007824F3" w:rsidP="007824F3">
            <w:pPr>
              <w:spacing w:line="1" w:lineRule="exact"/>
              <w:rPr>
                <w:sz w:val="12"/>
                <w:szCs w:val="12"/>
                <w:lang w:val="pl-PL"/>
              </w:rPr>
            </w:pPr>
          </w:p>
          <w:p w:rsidR="007824F3" w:rsidRDefault="007824F3" w:rsidP="007824F3">
            <w:pPr>
              <w:tabs>
                <w:tab w:val="left" w:pos="324"/>
              </w:tabs>
              <w:spacing w:line="239" w:lineRule="auto"/>
              <w:jc w:val="both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 xml:space="preserve">     4.</w:t>
            </w:r>
            <w:r w:rsidRPr="007824F3">
              <w:rPr>
                <w:sz w:val="12"/>
                <w:szCs w:val="12"/>
                <w:lang w:val="pl-PL"/>
              </w:rPr>
              <w:t>Poszczególne procedury testuj oddzielnie</w:t>
            </w:r>
          </w:p>
          <w:p w:rsidR="007824F3" w:rsidRPr="007824F3" w:rsidRDefault="007824F3" w:rsidP="007824F3">
            <w:pPr>
              <w:tabs>
                <w:tab w:val="left" w:pos="324"/>
              </w:tabs>
              <w:spacing w:line="239" w:lineRule="auto"/>
              <w:jc w:val="both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15.</w:t>
            </w:r>
            <w:r w:rsidRPr="00C171B5">
              <w:rPr>
                <w:b/>
                <w:lang w:val="pl-PL"/>
              </w:rPr>
              <w:t xml:space="preserve"> </w:t>
            </w:r>
            <w:r w:rsidRPr="007824F3">
              <w:rPr>
                <w:b/>
                <w:sz w:val="12"/>
                <w:szCs w:val="12"/>
                <w:lang w:val="pl-PL"/>
              </w:rPr>
              <w:t>Korzyści z przkazywania parametrów przez rejestr</w:t>
            </w:r>
          </w:p>
          <w:p w:rsidR="007824F3" w:rsidRPr="007824F3" w:rsidRDefault="007824F3" w:rsidP="007824F3">
            <w:pPr>
              <w:spacing w:line="23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Przekazywanie parametrów przez rejestr jest najszybszą metodą przekazywania parametrów.</w:t>
            </w:r>
          </w:p>
          <w:p w:rsidR="007824F3" w:rsidRPr="007824F3" w:rsidRDefault="007824F3" w:rsidP="007824F3">
            <w:pPr>
              <w:spacing w:line="227" w:lineRule="auto"/>
              <w:ind w:right="280"/>
              <w:rPr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0" w:lineRule="atLeast"/>
              <w:ind w:left="4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16. Co powinna zawierać pętla UNTIL</w:t>
            </w:r>
          </w:p>
          <w:p w:rsidR="007824F3" w:rsidRPr="007824F3" w:rsidRDefault="007824F3" w:rsidP="007824F3">
            <w:pPr>
              <w:spacing w:line="0" w:lineRule="atLeast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Dyrektywę .REPEAT , .UNTIL a za nią warunek pętli.</w:t>
            </w:r>
          </w:p>
          <w:p w:rsidR="007824F3" w:rsidRDefault="007824F3" w:rsidP="007824F3">
            <w:pPr>
              <w:spacing w:line="238" w:lineRule="auto"/>
              <w:rPr>
                <w:sz w:val="12"/>
                <w:szCs w:val="12"/>
                <w:lang w:val="pl-PL"/>
              </w:rPr>
            </w:pPr>
          </w:p>
          <w:p w:rsidR="007824F3" w:rsidRDefault="007824F3" w:rsidP="007824F3">
            <w:pPr>
              <w:spacing w:line="238" w:lineRule="auto"/>
              <w:rPr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8" w:lineRule="auto"/>
              <w:rPr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lastRenderedPageBreak/>
              <w:t>35. Jak wykonuje się mnożenie liczb zmiennoprzecinkowych?</w:t>
            </w:r>
          </w:p>
          <w:p w:rsidR="007824F3" w:rsidRPr="007824F3" w:rsidRDefault="007824F3" w:rsidP="007824F3">
            <w:pPr>
              <w:spacing w:line="53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2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Wykonuje się poprzez mnożenie mantys i dodawanie wykładników obu liczb. Po wykonaniu mnożenia – normalizacja ( przesuwanie mantysy w lewo tak, aby usunąć nieznaczące zera – obcięcie najmłodszych bitów wyniku ). W rezultacie normalizacji może nastąpić przep</w:t>
            </w:r>
            <w:r>
              <w:rPr>
                <w:sz w:val="12"/>
                <w:szCs w:val="12"/>
                <w:lang w:val="pl-PL"/>
              </w:rPr>
              <w:t>ełnienie ( ujemne ) wykładnika.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36. Podaj wady i zalety stosowania makroinstrukcji</w:t>
            </w:r>
          </w:p>
          <w:p w:rsidR="007824F3" w:rsidRPr="007824F3" w:rsidRDefault="007824F3" w:rsidP="007824F3">
            <w:pPr>
              <w:spacing w:line="53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18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Wady</w:t>
            </w:r>
            <w:r w:rsidRPr="007824F3">
              <w:rPr>
                <w:sz w:val="12"/>
                <w:szCs w:val="12"/>
                <w:lang w:val="pl-PL"/>
              </w:rPr>
              <w:t>: Jest to mechanizm statyczny -</w:t>
            </w:r>
            <w:r w:rsidRPr="007824F3">
              <w:rPr>
                <w:b/>
                <w:sz w:val="12"/>
                <w:szCs w:val="12"/>
                <w:lang w:val="pl-PL"/>
              </w:rPr>
              <w:t xml:space="preserve"> </w:t>
            </w:r>
            <w:r w:rsidRPr="007824F3">
              <w:rPr>
                <w:sz w:val="12"/>
                <w:szCs w:val="12"/>
                <w:lang w:val="pl-PL"/>
              </w:rPr>
              <w:t>ma określoną postać na etapie generacji</w:t>
            </w:r>
            <w:r w:rsidRPr="007824F3">
              <w:rPr>
                <w:b/>
                <w:sz w:val="12"/>
                <w:szCs w:val="12"/>
                <w:lang w:val="pl-PL"/>
              </w:rPr>
              <w:t xml:space="preserve"> </w:t>
            </w:r>
            <w:r w:rsidRPr="007824F3">
              <w:rPr>
                <w:sz w:val="12"/>
                <w:szCs w:val="12"/>
                <w:lang w:val="pl-PL"/>
              </w:rPr>
              <w:t>programu źródłowego, Marka wplywają na długość programu,</w:t>
            </w:r>
          </w:p>
          <w:p w:rsidR="007824F3" w:rsidRPr="007824F3" w:rsidRDefault="007824F3" w:rsidP="007824F3">
            <w:pPr>
              <w:spacing w:line="53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27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Zalety</w:t>
            </w:r>
            <w:r w:rsidRPr="007824F3">
              <w:rPr>
                <w:sz w:val="12"/>
                <w:szCs w:val="12"/>
                <w:lang w:val="pl-PL"/>
              </w:rPr>
              <w:t>: Redukcja błędów powodowanych przez programistę, umożliwia zdefiniowanie</w:t>
            </w:r>
            <w:r w:rsidRPr="007824F3">
              <w:rPr>
                <w:b/>
                <w:sz w:val="12"/>
                <w:szCs w:val="12"/>
                <w:lang w:val="pl-PL"/>
              </w:rPr>
              <w:t xml:space="preserve"> </w:t>
            </w:r>
            <w:r w:rsidRPr="007824F3">
              <w:rPr>
                <w:sz w:val="12"/>
                <w:szCs w:val="12"/>
                <w:lang w:val="pl-PL"/>
              </w:rPr>
              <w:t>często używanych sekwencji instrukcji, skraca czas przygotowania programu źródłowego.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37. Co zapewnia lokalność zmiennych w makroinstrukcjach?</w:t>
            </w:r>
          </w:p>
          <w:p w:rsidR="007824F3" w:rsidRPr="007824F3" w:rsidRDefault="007824F3" w:rsidP="007824F3">
            <w:pPr>
              <w:spacing w:line="53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Default="007824F3" w:rsidP="007824F3">
            <w:pPr>
              <w:spacing w:line="0" w:lineRule="atLeast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Markoprocesor nadaje unikalne nazwy zmiennym w czasie wstawiania tekstu makrodefinicji do programu. Ten właśnie mechanizm zapewnia lokalność zmiennych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38. Podaj główne kroki programowej implementacji mnożenia argumentów w kodzie U2</w:t>
            </w:r>
          </w:p>
          <w:p w:rsidR="007824F3" w:rsidRPr="007824F3" w:rsidRDefault="007824F3" w:rsidP="007824F3">
            <w:pPr>
              <w:spacing w:line="53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19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Mnożnik umieszczony w rejestrze – Q, mnożna w M, istnieje jeszcze 1-bitowy rejestr Q-1 na prawo (logicznie) od Qo. Wyniki mnożenia w rejestrach A i Q.</w:t>
            </w:r>
            <w:r>
              <w:rPr>
                <w:sz w:val="12"/>
                <w:szCs w:val="12"/>
                <w:lang w:val="pl-PL"/>
              </w:rPr>
              <w:t xml:space="preserve">  </w:t>
            </w:r>
            <w:r w:rsidRPr="007824F3">
              <w:rPr>
                <w:sz w:val="12"/>
                <w:szCs w:val="12"/>
                <w:lang w:val="pl-PL"/>
              </w:rPr>
              <w:t>A i Q zerowane. 2.</w:t>
            </w: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 xml:space="preserve"> </w:t>
            </w:r>
            <w:r w:rsidRPr="007824F3">
              <w:rPr>
                <w:sz w:val="12"/>
                <w:szCs w:val="12"/>
                <w:lang w:val="pl-PL"/>
              </w:rPr>
              <w:t>Mnożnik przeglądany bit po bicie, badany też jest bit po jego prawej stronie. Jeśli:</w:t>
            </w:r>
            <w:r>
              <w:rPr>
                <w:sz w:val="12"/>
                <w:szCs w:val="12"/>
                <w:lang w:val="pl-PL"/>
              </w:rPr>
              <w:t xml:space="preserve"> </w:t>
            </w:r>
            <w:r w:rsidRPr="007824F3">
              <w:rPr>
                <w:sz w:val="12"/>
                <w:szCs w:val="12"/>
                <w:lang w:val="pl-PL"/>
              </w:rPr>
              <w:t>oba równe to bity w A, Q ,Q-1 przesuwane</w:t>
            </w:r>
            <w:r>
              <w:rPr>
                <w:sz w:val="12"/>
                <w:szCs w:val="12"/>
                <w:lang w:val="pl-PL"/>
              </w:rPr>
              <w:t xml:space="preserve"> arytmetycznie w prawo o jeden. </w:t>
            </w:r>
            <w:r w:rsidRPr="007824F3">
              <w:rPr>
                <w:sz w:val="12"/>
                <w:szCs w:val="12"/>
                <w:lang w:val="pl-PL"/>
              </w:rPr>
              <w:t>różnią się to zależnie czy mają wartości kolejno 01 czy 10 następuje A+M lub A-M a następnie przesunięc</w:t>
            </w:r>
            <w:r>
              <w:rPr>
                <w:sz w:val="12"/>
                <w:szCs w:val="12"/>
                <w:lang w:val="pl-PL"/>
              </w:rPr>
              <w:t xml:space="preserve">ie arytmetyczne w prawo o jeden </w:t>
            </w:r>
            <w:r w:rsidRPr="007824F3">
              <w:rPr>
                <w:sz w:val="12"/>
                <w:szCs w:val="12"/>
                <w:lang w:val="pl-PL"/>
              </w:rPr>
              <w:t>Dopóki licznik bitów &gt; 0 powtarzaj.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39. Podaj wybraną zasadę konwersji liczby ze znakiem na przeciwną</w:t>
            </w:r>
          </w:p>
          <w:p w:rsidR="007824F3" w:rsidRPr="007824F3" w:rsidRDefault="007824F3" w:rsidP="007824F3">
            <w:pPr>
              <w:spacing w:line="8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6" w:lineRule="auto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W przypadku konwersji liczby typu rzeczywistego na całkowitą, obetniemy część ułamkową liczby rzeczywistej, w przypadku konwersji char -&gt; int, zamiast znaku będziemy mieli do dyspozycji liczbę (czyli kod ASCII), pod jaką kryje się dany znak itd..</w:t>
            </w:r>
          </w:p>
          <w:p w:rsidR="007824F3" w:rsidRPr="007824F3" w:rsidRDefault="007824F3" w:rsidP="007824F3">
            <w:pPr>
              <w:numPr>
                <w:ilvl w:val="0"/>
                <w:numId w:val="20"/>
              </w:numPr>
              <w:tabs>
                <w:tab w:val="left" w:pos="36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40.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Opisz zasadę dzielenia liczb w zapisie zmiennoprzecinkowym</w:t>
            </w:r>
          </w:p>
          <w:p w:rsidR="007824F3" w:rsidRPr="007824F3" w:rsidRDefault="007824F3" w:rsidP="007824F3">
            <w:pPr>
              <w:spacing w:line="7" w:lineRule="exact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234" w:lineRule="auto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Jeśli dzielnik = 0 zgłaszany jest błąd lub wynik ustalany jako nieskończoność. ( w zależności od implementacji )</w:t>
            </w:r>
          </w:p>
          <w:p w:rsidR="007824F3" w:rsidRPr="007824F3" w:rsidRDefault="007824F3" w:rsidP="007824F3">
            <w:pPr>
              <w:spacing w:line="1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239" w:lineRule="auto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Jeśli dzielna = 0 wynik =0</w:t>
            </w:r>
          </w:p>
          <w:p w:rsidR="007824F3" w:rsidRPr="007824F3" w:rsidRDefault="007824F3" w:rsidP="007824F3">
            <w:pPr>
              <w:spacing w:line="13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234" w:lineRule="auto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Jeśli żadne z powyższych to wykładnik dzielnika jest odejmowany od wykładnika dzielnej.</w:t>
            </w:r>
          </w:p>
          <w:p w:rsidR="007824F3" w:rsidRPr="007824F3" w:rsidRDefault="007824F3" w:rsidP="007824F3">
            <w:pPr>
              <w:spacing w:line="1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Dodawane przesunięcie</w:t>
            </w: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Jeśli nastąpiło przepełnienie lub niedomiar wykładnika – zgłoś.</w:t>
            </w: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Dzielenie mantys.</w:t>
            </w: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 xml:space="preserve"> 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Normalizacja</w:t>
            </w:r>
          </w:p>
          <w:p w:rsidR="007824F3" w:rsidRPr="007824F3" w:rsidRDefault="007824F3" w:rsidP="007824F3">
            <w:pPr>
              <w:spacing w:line="4" w:lineRule="exact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numPr>
                <w:ilvl w:val="0"/>
                <w:numId w:val="20"/>
              </w:numPr>
              <w:tabs>
                <w:tab w:val="left" w:pos="36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41.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Opisz zasadę dodawania liczb w zapisie zmiennoprzecinkowym.</w:t>
            </w:r>
          </w:p>
          <w:p w:rsidR="007824F3" w:rsidRPr="007824F3" w:rsidRDefault="007824F3" w:rsidP="007824F3">
            <w:pPr>
              <w:spacing w:line="7" w:lineRule="exact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234" w:lineRule="auto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Aby dodać dwie liczby zmiennoprzecinkowe należy przeprowadzić normalizacje.</w:t>
            </w:r>
          </w:p>
          <w:p w:rsidR="007824F3" w:rsidRPr="007824F3" w:rsidRDefault="007824F3" w:rsidP="007824F3">
            <w:pPr>
              <w:spacing w:line="13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234" w:lineRule="auto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Normalizacja – taka zmiana zapisu mantysy jednej z liczb aby jej wykladnik był rowny wykladnikowi drugiej</w:t>
            </w:r>
          </w:p>
          <w:p w:rsidR="007824F3" w:rsidRPr="007824F3" w:rsidRDefault="007824F3" w:rsidP="007824F3">
            <w:pPr>
              <w:spacing w:line="1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Liczbę o mniejszym wykladniku dopasowuje się do liczby o większym.</w:t>
            </w: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 xml:space="preserve"> 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Dodawanie liczb realizuje się poprzez dodanie znormalizowanych mantys obu liczb.</w:t>
            </w:r>
          </w:p>
          <w:p w:rsidR="007824F3" w:rsidRPr="007824F3" w:rsidRDefault="007824F3" w:rsidP="007824F3">
            <w:pPr>
              <w:numPr>
                <w:ilvl w:val="0"/>
                <w:numId w:val="20"/>
              </w:numPr>
              <w:tabs>
                <w:tab w:val="left" w:pos="36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44.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 xml:space="preserve"> 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Co powinna zawierać markodefinicja?</w:t>
            </w: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236" w:lineRule="auto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Nazwę Makra ( etykieta )</w:t>
            </w:r>
          </w:p>
          <w:p w:rsidR="007824F3" w:rsidRPr="007824F3" w:rsidRDefault="007824F3" w:rsidP="007824F3">
            <w:pPr>
              <w:numPr>
                <w:ilvl w:val="1"/>
                <w:numId w:val="20"/>
              </w:numPr>
              <w:tabs>
                <w:tab w:val="left" w:pos="144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Dyrektywę „MAKRO”</w:t>
            </w:r>
          </w:p>
          <w:p w:rsidR="007824F3" w:rsidRDefault="007824F3" w:rsidP="007824F3">
            <w:pPr>
              <w:spacing w:line="234" w:lineRule="auto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Dyrektywę „ENDM</w:t>
            </w:r>
            <w:r>
              <w:rPr>
                <w:rFonts w:ascii="Times New Roman" w:eastAsia="Times New Roman" w:hAnsi="Times New Roman"/>
                <w:b/>
                <w:noProof/>
                <w:sz w:val="12"/>
                <w:szCs w:val="12"/>
                <w:lang w:eastAsia="ru-RU"/>
              </w:rPr>
              <w:drawing>
                <wp:inline distT="0" distB="0" distL="0" distR="0" wp14:anchorId="7FEFC436" wp14:editId="2C474321">
                  <wp:extent cx="1924050" cy="519379"/>
                  <wp:effectExtent l="0" t="0" r="0" b="0"/>
                  <wp:docPr id="12" name="Рисунок 12" descr="C:\Users\Vania\AppData\Local\Microsoft\Windows\INetCache\Content.Word\Przechwytywan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Vania\AppData\Local\Microsoft\Windows\INetCache\Content.Word\Przechwytywani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266" cy="52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4F3" w:rsidRPr="007824F3" w:rsidRDefault="007824F3" w:rsidP="007824F3">
            <w:pPr>
              <w:tabs>
                <w:tab w:val="left" w:pos="364"/>
              </w:tabs>
              <w:spacing w:line="234" w:lineRule="auto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44.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Podaj opisowo co powinna zawierać implementacja pętli REPEAT i jaka powinna być sekwencja działań.</w:t>
            </w:r>
          </w:p>
          <w:p w:rsidR="007824F3" w:rsidRPr="007824F3" w:rsidRDefault="007824F3" w:rsidP="007824F3">
            <w:pPr>
              <w:spacing w:line="9" w:lineRule="exact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4" w:lineRule="auto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Powinna posiadać etykietę na początku pętli oraz instrukcję skoku do etykiety pod określonym, wymaganym w danej sytuacji warunkiem.</w:t>
            </w:r>
          </w:p>
          <w:p w:rsidR="007824F3" w:rsidRPr="007824F3" w:rsidRDefault="007824F3" w:rsidP="007824F3">
            <w:pPr>
              <w:numPr>
                <w:ilvl w:val="1"/>
                <w:numId w:val="21"/>
              </w:numPr>
              <w:tabs>
                <w:tab w:val="left" w:pos="72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Wykonuj instrukcję wewnątrz pętli</w:t>
            </w:r>
          </w:p>
          <w:p w:rsidR="007824F3" w:rsidRPr="007824F3" w:rsidRDefault="007824F3" w:rsidP="007824F3">
            <w:pPr>
              <w:numPr>
                <w:ilvl w:val="1"/>
                <w:numId w:val="21"/>
              </w:numPr>
              <w:tabs>
                <w:tab w:val="left" w:pos="72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Po napotkaniu instrukcji skoku:</w:t>
            </w:r>
          </w:p>
          <w:p w:rsidR="007824F3" w:rsidRPr="007824F3" w:rsidRDefault="007824F3" w:rsidP="007824F3">
            <w:pPr>
              <w:numPr>
                <w:ilvl w:val="2"/>
                <w:numId w:val="21"/>
              </w:numPr>
              <w:tabs>
                <w:tab w:val="left" w:pos="944"/>
              </w:tabs>
              <w:spacing w:line="0" w:lineRule="atLeast"/>
              <w:ind w:hanging="236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jeśli warunek spelniony skok do etykiety</w:t>
            </w:r>
          </w:p>
          <w:p w:rsidR="007824F3" w:rsidRPr="007824F3" w:rsidRDefault="007824F3" w:rsidP="007824F3">
            <w:pPr>
              <w:numPr>
                <w:ilvl w:val="2"/>
                <w:numId w:val="21"/>
              </w:numPr>
              <w:tabs>
                <w:tab w:val="left" w:pos="964"/>
              </w:tabs>
              <w:spacing w:line="0" w:lineRule="atLeast"/>
              <w:ind w:hanging="256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jeśli warunek niespełniony przejdź do następnej instrukcji</w:t>
            </w:r>
          </w:p>
          <w:p w:rsidR="007824F3" w:rsidRPr="007824F3" w:rsidRDefault="007824F3" w:rsidP="007824F3">
            <w:pPr>
              <w:numPr>
                <w:ilvl w:val="0"/>
                <w:numId w:val="21"/>
              </w:numPr>
              <w:tabs>
                <w:tab w:val="left" w:pos="324"/>
              </w:tabs>
              <w:spacing w:line="239" w:lineRule="auto"/>
              <w:ind w:hanging="324"/>
              <w:jc w:val="both"/>
              <w:rPr>
                <w:b/>
                <w:sz w:val="12"/>
                <w:szCs w:val="12"/>
                <w:lang w:val="pl-PL"/>
              </w:rPr>
            </w:pPr>
            <w:r>
              <w:rPr>
                <w:b/>
                <w:sz w:val="12"/>
                <w:szCs w:val="12"/>
                <w:lang w:val="pl-PL"/>
              </w:rPr>
              <w:t>45.</w:t>
            </w:r>
            <w:r w:rsidRPr="007824F3">
              <w:rPr>
                <w:b/>
                <w:sz w:val="12"/>
                <w:szCs w:val="12"/>
                <w:lang w:val="pl-PL"/>
              </w:rPr>
              <w:t>Co musi wynikać z deklaracji zmiennych lokalnych zadeklarowanych dyrektywą taką jak LOCAL?</w:t>
            </w:r>
          </w:p>
          <w:p w:rsidR="007824F3" w:rsidRPr="007824F3" w:rsidRDefault="007824F3" w:rsidP="007824F3">
            <w:pPr>
              <w:spacing w:line="239" w:lineRule="auto"/>
              <w:jc w:val="both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Należy określić symbol i jego typ. Symbol może by</w:t>
            </w:r>
            <w:r>
              <w:rPr>
                <w:sz w:val="12"/>
                <w:szCs w:val="12"/>
                <w:lang w:val="pl-PL"/>
              </w:rPr>
              <w:t>ć zmienną prostą lub tablicową.</w:t>
            </w:r>
          </w:p>
          <w:p w:rsidR="007824F3" w:rsidRPr="007824F3" w:rsidRDefault="007824F3" w:rsidP="007824F3">
            <w:pPr>
              <w:tabs>
                <w:tab w:val="left" w:pos="364"/>
              </w:tabs>
              <w:spacing w:line="234" w:lineRule="auto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46.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Jak markoasembler tłumacząc procedurę zadeklarowaną dyrektywą taką jak PROC skonstruuje dostęp do parametrów przekazywanych do procedury?</w:t>
            </w:r>
          </w:p>
          <w:p w:rsidR="007824F3" w:rsidRPr="007824F3" w:rsidRDefault="007824F3" w:rsidP="007824F3">
            <w:pPr>
              <w:spacing w:line="9" w:lineRule="exact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54" w:lineRule="auto"/>
              <w:ind w:hanging="732"/>
              <w:jc w:val="both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Makroasemb</w:t>
            </w:r>
            <w:r>
              <w:rPr>
                <w:rFonts w:ascii="Times New Roman" w:eastAsia="Times New Roman" w:hAnsi="Times New Roman"/>
                <w:sz w:val="12"/>
                <w:szCs w:val="12"/>
                <w:lang w:val="uk-UA"/>
              </w:rPr>
              <w:t xml:space="preserve">   </w:t>
            </w: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Makroasemb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 xml:space="preserve">ler implementuje przekazanie parametrów poprzez stos: </w:t>
            </w:r>
            <w:r>
              <w:rPr>
                <w:rFonts w:ascii="Times New Roman" w:eastAsia="Times New Roman" w:hAnsi="Times New Roman"/>
                <w:sz w:val="12"/>
                <w:szCs w:val="12"/>
                <w:lang w:val="uk-UA"/>
              </w:rPr>
              <w:t xml:space="preserve"> *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W programie generuje kod zapisania parametrów na stos</w:t>
            </w:r>
          </w:p>
          <w:p w:rsidR="007824F3" w:rsidRPr="007824F3" w:rsidRDefault="007824F3" w:rsidP="007824F3">
            <w:pPr>
              <w:spacing w:line="235" w:lineRule="auto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val="uk-UA"/>
              </w:rPr>
              <w:t>*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W procedurze generuje kod realizujący dostęp do parametrów na stosie (obsługa wskaźnika ramki); symbole parametrów zas</w:t>
            </w: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 xml:space="preserve">tępuje wyrażeniami adresowymi ( 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przesun</w:t>
            </w: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ięciami w obrębie ramki stosu )</w:t>
            </w:r>
          </w:p>
          <w:p w:rsidR="007824F3" w:rsidRPr="007824F3" w:rsidRDefault="007824F3" w:rsidP="007824F3">
            <w:pPr>
              <w:numPr>
                <w:ilvl w:val="0"/>
                <w:numId w:val="21"/>
              </w:numPr>
              <w:tabs>
                <w:tab w:val="left" w:pos="324"/>
              </w:tabs>
              <w:spacing w:line="239" w:lineRule="auto"/>
              <w:ind w:hanging="324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b/>
                <w:sz w:val="12"/>
                <w:szCs w:val="12"/>
                <w:lang w:val="uk-UA"/>
              </w:rPr>
              <w:t>47.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Kiedy można używać przekazywania parametrów w kodzie programów?</w:t>
            </w:r>
          </w:p>
          <w:p w:rsidR="007824F3" w:rsidRPr="007824F3" w:rsidRDefault="007824F3" w:rsidP="007824F3">
            <w:pPr>
              <w:spacing w:line="239" w:lineRule="auto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Gdy jesteśmy pewni, że parametr zaws</w:t>
            </w: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ze będzie miał tą samą wartość.</w:t>
            </w:r>
          </w:p>
          <w:p w:rsidR="007824F3" w:rsidRPr="007824F3" w:rsidRDefault="007824F3" w:rsidP="007824F3">
            <w:pPr>
              <w:spacing w:line="239" w:lineRule="auto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48. Kiedy można parametry do proce</w:t>
            </w:r>
            <w:r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dury przekazywać przez rejestr?</w:t>
            </w:r>
            <w:bookmarkStart w:id="0" w:name="_GoBack"/>
            <w:bookmarkEnd w:id="0"/>
          </w:p>
          <w:p w:rsidR="007824F3" w:rsidRPr="007824F3" w:rsidRDefault="007824F3" w:rsidP="007824F3">
            <w:pPr>
              <w:spacing w:line="234" w:lineRule="auto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Przy odwoływaniu pośrednim i bezpośrednim. Gdy kod wywołania procedury uwzględnia zapisanie potrzebnych danych z rejestru na stos.</w:t>
            </w:r>
          </w:p>
        </w:tc>
        <w:tc>
          <w:tcPr>
            <w:tcW w:w="3402" w:type="dxa"/>
          </w:tcPr>
          <w:p w:rsidR="007824F3" w:rsidRPr="007824F3" w:rsidRDefault="007824F3" w:rsidP="007824F3">
            <w:pPr>
              <w:spacing w:line="0" w:lineRule="atLeast"/>
              <w:ind w:left="4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lastRenderedPageBreak/>
              <w:t>17. Jak wytłumaczyć przekazywanie parametru przez odwołanie</w:t>
            </w:r>
          </w:p>
          <w:p w:rsidR="007824F3" w:rsidRPr="007824F3" w:rsidRDefault="007824F3" w:rsidP="007824F3">
            <w:pPr>
              <w:spacing w:line="238" w:lineRule="auto"/>
              <w:ind w:right="400"/>
              <w:jc w:val="both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Gdy przkeazujemy procedurze parametr przez odwołanie przekazujemy do procedury jej adres ( Na stos jest odkładany adres parametru). Może być on następnie bezpośrednio używany i modyfikowany przez procedurę.</w:t>
            </w:r>
          </w:p>
          <w:p w:rsidR="007824F3" w:rsidRPr="007824F3" w:rsidRDefault="007824F3" w:rsidP="007824F3">
            <w:pPr>
              <w:tabs>
                <w:tab w:val="left" w:pos="324"/>
              </w:tabs>
              <w:spacing w:line="0" w:lineRule="atLeast"/>
              <w:jc w:val="both"/>
              <w:rPr>
                <w:b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18.</w:t>
            </w:r>
            <w:r w:rsidRPr="007824F3">
              <w:rPr>
                <w:b/>
                <w:sz w:val="12"/>
                <w:szCs w:val="12"/>
                <w:lang w:val="pl-PL"/>
              </w:rPr>
              <w:t>Dlaczego przenoszenie oprogramowania systemowego je</w:t>
            </w:r>
            <w:r>
              <w:rPr>
                <w:b/>
                <w:sz w:val="12"/>
                <w:szCs w:val="12"/>
                <w:lang w:val="pl-PL"/>
              </w:rPr>
              <w:t>st trudne lub wręcz niemożliwe?</w:t>
            </w:r>
          </w:p>
          <w:p w:rsidR="007824F3" w:rsidRPr="007824F3" w:rsidRDefault="007824F3" w:rsidP="007824F3">
            <w:pPr>
              <w:spacing w:line="0" w:lineRule="atLeast"/>
              <w:jc w:val="both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 xml:space="preserve">Ponieważ język asemblera jest związany </w:t>
            </w:r>
            <w:r>
              <w:rPr>
                <w:sz w:val="12"/>
                <w:szCs w:val="12"/>
                <w:lang w:val="pl-PL"/>
              </w:rPr>
              <w:t>z konkretną rodziną procesorów.</w:t>
            </w:r>
          </w:p>
          <w:p w:rsidR="007824F3" w:rsidRPr="007824F3" w:rsidRDefault="007824F3" w:rsidP="007824F3">
            <w:pPr>
              <w:tabs>
                <w:tab w:val="left" w:pos="324"/>
              </w:tabs>
              <w:spacing w:line="239" w:lineRule="auto"/>
              <w:jc w:val="both"/>
              <w:rPr>
                <w:b/>
                <w:sz w:val="12"/>
                <w:szCs w:val="12"/>
                <w:lang w:val="pl-PL"/>
              </w:rPr>
            </w:pPr>
            <w:r>
              <w:rPr>
                <w:b/>
                <w:sz w:val="12"/>
                <w:szCs w:val="12"/>
                <w:lang w:val="pl-PL"/>
              </w:rPr>
              <w:t>19.</w:t>
            </w:r>
            <w:r w:rsidRPr="007824F3">
              <w:rPr>
                <w:b/>
                <w:sz w:val="12"/>
                <w:szCs w:val="12"/>
                <w:lang w:val="pl-PL"/>
              </w:rPr>
              <w:t>Czym się różni parametr wejściowy od wejściowo-wyjściowego?</w:t>
            </w:r>
          </w:p>
          <w:p w:rsidR="007824F3" w:rsidRPr="007824F3" w:rsidRDefault="007824F3" w:rsidP="007824F3">
            <w:pPr>
              <w:spacing w:line="238" w:lineRule="auto"/>
              <w:ind w:right="540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Procedura nie zmienia wartości parametru wejściowego, albo nie jest to widoczne poza procedurą. Parametr wejściowo-wyjściowy jest wskaźnikiem do zmiennej (adres) zawierającej wartość która jest używana i modyfikowana przez procedurę.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20. Pr</w:t>
            </w:r>
            <w:r>
              <w:rPr>
                <w:b/>
                <w:sz w:val="12"/>
                <w:szCs w:val="12"/>
                <w:lang w:val="pl-PL"/>
              </w:rPr>
              <w:t>zekazywanie danych przez nazwę.</w:t>
            </w:r>
          </w:p>
          <w:p w:rsidR="007824F3" w:rsidRPr="007824F3" w:rsidRDefault="007824F3" w:rsidP="007824F3">
            <w:pPr>
              <w:spacing w:line="234" w:lineRule="auto"/>
              <w:rPr>
                <w:sz w:val="12"/>
                <w:szCs w:val="12"/>
                <w:lang w:val="pl-PL"/>
              </w:rPr>
            </w:pPr>
            <w:r w:rsidRPr="007824F3">
              <w:rPr>
                <w:sz w:val="12"/>
                <w:szCs w:val="12"/>
                <w:lang w:val="pl-PL"/>
              </w:rPr>
              <w:t>Przekazany zostaje wskaźnik do funkcji obliczającej adres zmiennej</w:t>
            </w:r>
            <w:r w:rsidRPr="007824F3">
              <w:rPr>
                <w:b/>
                <w:sz w:val="12"/>
                <w:szCs w:val="12"/>
                <w:lang w:val="pl-PL"/>
              </w:rPr>
              <w:t xml:space="preserve"> </w:t>
            </w:r>
          </w:p>
          <w:p w:rsidR="007824F3" w:rsidRDefault="007824F3" w:rsidP="007824F3">
            <w:pPr>
              <w:spacing w:line="0" w:lineRule="atLeast"/>
              <w:rPr>
                <w:b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b/>
                <w:color w:val="141823"/>
                <w:sz w:val="12"/>
                <w:szCs w:val="12"/>
                <w:lang w:val="pl-PL"/>
              </w:rPr>
              <w:t>21. Wyjaśni</w:t>
            </w:r>
            <w:r>
              <w:rPr>
                <w:b/>
                <w:color w:val="141823"/>
                <w:sz w:val="12"/>
                <w:szCs w:val="12"/>
                <w:lang w:val="pl-PL"/>
              </w:rPr>
              <w:t>j co to jest parametr wejściowy</w:t>
            </w:r>
          </w:p>
          <w:p w:rsidR="007824F3" w:rsidRPr="007824F3" w:rsidRDefault="007824F3" w:rsidP="007824F3">
            <w:pPr>
              <w:spacing w:line="0" w:lineRule="atLeast"/>
              <w:rPr>
                <w:b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color w:val="141823"/>
                <w:sz w:val="12"/>
                <w:szCs w:val="12"/>
                <w:lang w:val="pl-PL"/>
              </w:rPr>
              <w:t>Wywołana procedura nie będzie modyfikować zmiennej odpowiadającej temu parametrowi (ew. modyfikacja nie będzie widzialna poza procedurą.</w:t>
            </w:r>
          </w:p>
          <w:p w:rsidR="007824F3" w:rsidRPr="007824F3" w:rsidRDefault="007824F3" w:rsidP="007824F3">
            <w:pPr>
              <w:numPr>
                <w:ilvl w:val="0"/>
                <w:numId w:val="13"/>
              </w:numPr>
              <w:tabs>
                <w:tab w:val="left" w:pos="364"/>
              </w:tabs>
              <w:spacing w:line="234" w:lineRule="auto"/>
              <w:ind w:left="4" w:right="140" w:hanging="4"/>
              <w:jc w:val="both"/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  <w:t>Na co należy zwrócić uwagę przy wykonywaniu złożonej operacji warunkowej, np. a&gt;b AND c&gt;d</w:t>
            </w:r>
          </w:p>
          <w:p w:rsidR="007824F3" w:rsidRPr="007824F3" w:rsidRDefault="007824F3" w:rsidP="007824F3">
            <w:pPr>
              <w:spacing w:line="9" w:lineRule="exact"/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6" w:lineRule="auto"/>
              <w:ind w:left="4" w:right="320"/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Należy kod instrukcji skonstrułować w taki sposób aby wykonywanych było jak najmniej porównań. Kod taki będzie krótszy i będzie szbyciej się wykonywał co w</w:t>
            </w:r>
            <w:r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płynie na efektywność programu.</w:t>
            </w:r>
          </w:p>
          <w:p w:rsidR="007824F3" w:rsidRPr="007824F3" w:rsidRDefault="007824F3" w:rsidP="007824F3">
            <w:pPr>
              <w:numPr>
                <w:ilvl w:val="0"/>
                <w:numId w:val="13"/>
              </w:numPr>
              <w:tabs>
                <w:tab w:val="left" w:pos="366"/>
              </w:tabs>
              <w:spacing w:line="218" w:lineRule="auto"/>
              <w:ind w:left="4" w:right="220" w:hanging="4"/>
              <w:jc w:val="both"/>
              <w:rPr>
                <w:b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b/>
                <w:color w:val="141823"/>
                <w:sz w:val="12"/>
                <w:szCs w:val="12"/>
                <w:lang w:val="pl-PL"/>
              </w:rPr>
              <w:t>W jakim przypadku uzasadnione jest wykorzystywanie przekazania parametru przez blok.</w:t>
            </w:r>
          </w:p>
          <w:p w:rsidR="007824F3" w:rsidRPr="007824F3" w:rsidRDefault="007824F3" w:rsidP="007824F3">
            <w:pPr>
              <w:spacing w:line="225" w:lineRule="auto"/>
              <w:ind w:left="4" w:right="420"/>
              <w:rPr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color w:val="141823"/>
                <w:sz w:val="12"/>
                <w:szCs w:val="12"/>
                <w:lang w:val="pl-PL"/>
              </w:rPr>
              <w:t xml:space="preserve">W przypadku dużej ilości parametrów. Jest to bezpieczniejsze ( nie przeciążamy stosu ) i wygodniejsze ( przy bardzo duzej ilości parametrów ) niż inne </w:t>
            </w:r>
            <w:r>
              <w:rPr>
                <w:color w:val="141823"/>
                <w:sz w:val="12"/>
                <w:szCs w:val="12"/>
                <w:lang w:val="pl-PL"/>
              </w:rPr>
              <w:t>formy przekazywania parametrów.</w:t>
            </w:r>
          </w:p>
          <w:p w:rsidR="007824F3" w:rsidRPr="007824F3" w:rsidRDefault="007824F3" w:rsidP="007824F3">
            <w:pPr>
              <w:tabs>
                <w:tab w:val="left" w:pos="364"/>
              </w:tabs>
              <w:spacing w:line="0" w:lineRule="atLeast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24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Jakie miejsce zajmuje oprogramwanie systemowe w strukturze oprogramowania?</w:t>
            </w:r>
          </w:p>
          <w:p w:rsidR="007824F3" w:rsidRPr="007824F3" w:rsidRDefault="007824F3" w:rsidP="007824F3">
            <w:pPr>
              <w:spacing w:line="235" w:lineRule="auto"/>
              <w:jc w:val="both"/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R</w:t>
            </w:r>
            <w:r w:rsidRPr="007824F3"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ealizuje funkcje konieczne dla działania system</w:t>
            </w:r>
            <w:r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u komputerowego(świadczy usłgui</w:t>
            </w:r>
            <w:r w:rsidRPr="007824F3"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przetowi komputerowemu), w szczegolnosci steruje i koordynuje prace komputera zapewniajac jego funkcjonalnosc, zwłaszcza możliwość wykonywania programow aplikacyjnych, w sklad o.s wchodzi kazde oprogramowanie z którym użytkownik nie ma bezposreniej styczności, pojecie szersze niż systemy operacyjne.</w:t>
            </w:r>
          </w:p>
          <w:p w:rsidR="007824F3" w:rsidRPr="007824F3" w:rsidRDefault="007824F3" w:rsidP="007824F3">
            <w:pPr>
              <w:spacing w:line="0" w:lineRule="atLeast"/>
              <w:ind w:left="4"/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  <w:t>25. Kiedy lepiej jest zastąpić procedurę makroinstrukcją?</w:t>
            </w:r>
          </w:p>
          <w:p w:rsidR="007824F3" w:rsidRPr="007824F3" w:rsidRDefault="007824F3" w:rsidP="007824F3">
            <w:pPr>
              <w:spacing w:line="7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7" w:lineRule="auto"/>
              <w:ind w:left="4" w:right="340"/>
              <w:jc w:val="both"/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Kiedy chcemy zaoszczędzić na czasie wykonywania programu wynikowego (brak wielu operacji związanych z przekazaniem parametrów do procedury i rozkazu skoku do procedury = oszczędnosć czasu ) i jednocześnie nasz program nie jest zbyt długi ( użycie makr zwiększa długość programu wy</w:t>
            </w:r>
            <w:r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nikowego ).</w:t>
            </w:r>
          </w:p>
          <w:p w:rsidR="007824F3" w:rsidRPr="007824F3" w:rsidRDefault="007824F3" w:rsidP="007824F3">
            <w:pPr>
              <w:numPr>
                <w:ilvl w:val="0"/>
                <w:numId w:val="16"/>
              </w:numPr>
              <w:tabs>
                <w:tab w:val="left" w:pos="364"/>
              </w:tabs>
              <w:spacing w:line="234" w:lineRule="auto"/>
              <w:ind w:left="4" w:right="660" w:hanging="4"/>
              <w:jc w:val="both"/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  <w:t>Kiedy uzasadnione jest przekazywanie parametrów przez komórki w pamięci programu?</w:t>
            </w:r>
          </w:p>
          <w:p w:rsidR="007824F3" w:rsidRPr="007824F3" w:rsidRDefault="007824F3" w:rsidP="007824F3">
            <w:pPr>
              <w:spacing w:line="1" w:lineRule="exact"/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5" w:lineRule="auto"/>
              <w:jc w:val="both"/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Gdy dane podane jako paramet</w:t>
            </w:r>
            <w:r>
              <w:rPr>
                <w:rFonts w:ascii="Times New Roman" w:eastAsia="Times New Roman" w:hAnsi="Times New Roman"/>
                <w:color w:val="141823"/>
                <w:sz w:val="12"/>
                <w:szCs w:val="12"/>
                <w:lang w:val="pl-PL"/>
              </w:rPr>
              <w:t>ry będą później wykorzystywane?</w:t>
            </w:r>
          </w:p>
          <w:p w:rsidR="007824F3" w:rsidRPr="007824F3" w:rsidRDefault="007824F3" w:rsidP="007824F3">
            <w:pPr>
              <w:numPr>
                <w:ilvl w:val="0"/>
                <w:numId w:val="16"/>
              </w:numPr>
              <w:tabs>
                <w:tab w:val="left" w:pos="364"/>
              </w:tabs>
              <w:spacing w:line="234" w:lineRule="auto"/>
              <w:ind w:left="4" w:right="1260" w:hanging="4"/>
              <w:jc w:val="both"/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  <w:t>Na czym polega normalizacja wykonywana po mnożeniu liczb w zapisie zmiennoprzecinkowym?</w:t>
            </w:r>
          </w:p>
          <w:p w:rsidR="007824F3" w:rsidRPr="007824F3" w:rsidRDefault="007824F3" w:rsidP="007824F3">
            <w:pPr>
              <w:spacing w:line="9" w:lineRule="exact"/>
              <w:rPr>
                <w:rFonts w:ascii="Times New Roman" w:eastAsia="Times New Roman" w:hAnsi="Times New Roman"/>
                <w:b/>
                <w:color w:val="141823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49" w:lineRule="auto"/>
              <w:ind w:left="4" w:right="340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Jest to przesunięcie mantysy w lewo tak, aby usunąć nieznaczące zera - obcięcie najmłodszych bitów wyniku. W efekcie może nastąpić przepełnienie ujemne wykładnika.</w:t>
            </w:r>
          </w:p>
          <w:p w:rsidR="007824F3" w:rsidRPr="007824F3" w:rsidRDefault="007824F3" w:rsidP="007824F3">
            <w:pPr>
              <w:numPr>
                <w:ilvl w:val="0"/>
                <w:numId w:val="16"/>
              </w:numPr>
              <w:tabs>
                <w:tab w:val="left" w:pos="364"/>
              </w:tabs>
              <w:spacing w:line="0" w:lineRule="atLeast"/>
              <w:ind w:left="364" w:hanging="364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Jak bezpiecznie deklarować zmienne stałe bez względu na to jakiego są typu?</w:t>
            </w:r>
          </w:p>
          <w:p w:rsidR="007824F3" w:rsidRDefault="007824F3" w:rsidP="007824F3">
            <w:pPr>
              <w:spacing w:line="234" w:lineRule="auto"/>
              <w:ind w:left="4" w:right="2000"/>
              <w:rPr>
                <w:rFonts w:ascii="Times New Roman" w:eastAsia="Times New Roman" w:hAnsi="Times New Roman"/>
                <w:b/>
                <w:sz w:val="24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Dyrektywą EQU ?</w:t>
            </w:r>
            <w:r w:rsidRPr="00C171B5">
              <w:rPr>
                <w:rFonts w:ascii="Times New Roman" w:eastAsia="Times New Roman" w:hAnsi="Times New Roman"/>
                <w:b/>
                <w:sz w:val="24"/>
                <w:lang w:val="pl-PL"/>
              </w:rPr>
              <w:t xml:space="preserve"> </w:t>
            </w:r>
          </w:p>
          <w:p w:rsidR="007824F3" w:rsidRPr="007824F3" w:rsidRDefault="007824F3" w:rsidP="007824F3">
            <w:pPr>
              <w:spacing w:line="234" w:lineRule="auto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29. W ja</w:t>
            </w:r>
            <w:r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kich jfjjgj</w:t>
            </w: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momentach następuję przepełnienie w dodawniu liczb zmiennoprzecinkowych</w:t>
            </w:r>
          </w:p>
          <w:p w:rsidR="007824F3" w:rsidRPr="007824F3" w:rsidRDefault="007824F3" w:rsidP="007824F3">
            <w:pPr>
              <w:spacing w:line="9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Default="007824F3" w:rsidP="007824F3">
            <w:pPr>
              <w:spacing w:line="0" w:lineRule="atLeas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Przy dodawaniu mantys z uwzględnieniem znaków. Może dojśc do przepełnienia mantysy lub wykładnika</w:t>
            </w:r>
          </w:p>
          <w:p w:rsidR="007824F3" w:rsidRPr="007824F3" w:rsidRDefault="007824F3" w:rsidP="007824F3">
            <w:pPr>
              <w:spacing w:line="0" w:lineRule="atLeast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30. Jak wygląda przekazanie parametru w makrze?</w:t>
            </w:r>
          </w:p>
          <w:p w:rsidR="007824F3" w:rsidRPr="007824F3" w:rsidRDefault="007824F3" w:rsidP="007824F3">
            <w:pPr>
              <w:spacing w:line="7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8" w:lineRule="auto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Podczas analizowania programu przez makrogenerator w miejsce odwołań do makropoleceń są wstawiane treści makropoleceń. Jednocześnie jest dokonywana zamiana parametrów formalnych na aktualne przy czym i-ty parametr aktualny odpowiada i-temu parametrowi formalnemu. Jeśli liczba aktualnych parametów jest większa niż formalnych to dodatkowe parametry są ignorowane. W sytuacji przeciwnej makroasembler przyjmuje, że brakujące parametry są pustymi tekstami.</w:t>
            </w:r>
          </w:p>
          <w:p w:rsidR="007824F3" w:rsidRPr="007824F3" w:rsidRDefault="007824F3" w:rsidP="007824F3">
            <w:pPr>
              <w:spacing w:line="0" w:lineRule="atLeast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31. Co to jest normalizacja przy dodawaniu liczb zmiennoprzecinkowych?</w:t>
            </w:r>
          </w:p>
          <w:p w:rsidR="007824F3" w:rsidRPr="007824F3" w:rsidRDefault="007824F3" w:rsidP="007824F3">
            <w:pPr>
              <w:spacing w:line="7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6" w:lineRule="auto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To taka zmiana zapisu mantysy jednej z liczb aby jej wykladnik równy był wykładnikowi drugiej liczby. Liczbę o mniejszym wykładniku dopasowuje się do liczby o wykładniku większym.</w:t>
            </w:r>
          </w:p>
          <w:p w:rsidR="007824F3" w:rsidRPr="007824F3" w:rsidRDefault="007824F3" w:rsidP="007824F3">
            <w:pPr>
              <w:spacing w:line="0" w:lineRule="atLeas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32. Co zyskamy kiedy zamiast wykoniania x/z*y wykonamy x*y/z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?</w:t>
            </w:r>
          </w:p>
          <w:p w:rsidR="007824F3" w:rsidRPr="007824F3" w:rsidRDefault="007824F3" w:rsidP="007824F3">
            <w:pPr>
              <w:spacing w:line="12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4" w:lineRule="auto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>Jeżeli X*Y nie powoduje przepełnienia, dokładniejszy wynik uzyskamy implementując: W:=X*Y/Z.</w:t>
            </w:r>
          </w:p>
          <w:p w:rsidR="007824F3" w:rsidRPr="007824F3" w:rsidRDefault="007824F3" w:rsidP="007824F3">
            <w:pPr>
              <w:numPr>
                <w:ilvl w:val="0"/>
                <w:numId w:val="17"/>
              </w:numPr>
              <w:tabs>
                <w:tab w:val="left" w:pos="364"/>
              </w:tabs>
              <w:spacing w:line="0" w:lineRule="atLeast"/>
              <w:ind w:hanging="364"/>
              <w:jc w:val="both"/>
              <w:rPr>
                <w:b/>
                <w:sz w:val="12"/>
                <w:szCs w:val="12"/>
                <w:lang w:val="pl-PL"/>
              </w:rPr>
            </w:pPr>
            <w:r w:rsidRPr="007824F3">
              <w:rPr>
                <w:b/>
                <w:sz w:val="12"/>
                <w:szCs w:val="12"/>
                <w:lang w:val="pl-PL"/>
              </w:rPr>
              <w:t>Jak odbywa się przekazanie parametrów do rejestrów w procedurze?</w:t>
            </w:r>
          </w:p>
          <w:p w:rsidR="007824F3" w:rsidRPr="007824F3" w:rsidRDefault="007824F3" w:rsidP="007824F3">
            <w:pPr>
              <w:numPr>
                <w:ilvl w:val="0"/>
                <w:numId w:val="17"/>
              </w:numPr>
              <w:tabs>
                <w:tab w:val="left" w:pos="364"/>
              </w:tabs>
              <w:spacing w:line="0" w:lineRule="atLeast"/>
              <w:ind w:hanging="364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b/>
                <w:sz w:val="12"/>
                <w:szCs w:val="12"/>
                <w:lang w:val="pl-PL"/>
              </w:rPr>
              <w:t>Opisać implementację realizacji bloku warunkowego X przy warunku (a&gt;b) or (b&gt;c)</w:t>
            </w:r>
          </w:p>
          <w:p w:rsidR="007824F3" w:rsidRPr="007824F3" w:rsidRDefault="007824F3" w:rsidP="007824F3">
            <w:pPr>
              <w:tabs>
                <w:tab w:val="left" w:pos="2103"/>
              </w:tabs>
              <w:spacing w:line="0" w:lineRule="atLeas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6666FF"/>
                <w:sz w:val="12"/>
                <w:szCs w:val="12"/>
                <w:lang w:val="pl-PL"/>
              </w:rPr>
              <w:t xml:space="preserve">cmp </w:t>
            </w:r>
            <w:r w:rsidRPr="007824F3">
              <w:rPr>
                <w:rFonts w:ascii="Times New Roman" w:eastAsia="Times New Roman" w:hAnsi="Times New Roman"/>
                <w:color w:val="000000"/>
                <w:sz w:val="12"/>
                <w:szCs w:val="12"/>
                <w:lang w:val="pl-PL"/>
              </w:rPr>
              <w:t>a,b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ab/>
              <w:t>; A&gt;B?</w:t>
            </w:r>
          </w:p>
          <w:p w:rsidR="007824F3" w:rsidRPr="007824F3" w:rsidRDefault="007824F3" w:rsidP="007824F3">
            <w:pPr>
              <w:tabs>
                <w:tab w:val="left" w:pos="2103"/>
              </w:tabs>
              <w:spacing w:line="0" w:lineRule="atLeas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FF0000"/>
                <w:sz w:val="12"/>
                <w:szCs w:val="12"/>
                <w:lang w:val="pl-PL"/>
              </w:rPr>
              <w:t xml:space="preserve">ja </w:t>
            </w:r>
            <w:r w:rsidRPr="007824F3">
              <w:rPr>
                <w:rFonts w:ascii="Times New Roman" w:eastAsia="Times New Roman" w:hAnsi="Times New Roman"/>
                <w:color w:val="000000"/>
                <w:sz w:val="12"/>
                <w:szCs w:val="12"/>
                <w:lang w:val="pl-PL"/>
              </w:rPr>
              <w:t>L1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ab/>
              <w:t>; tak</w:t>
            </w:r>
          </w:p>
          <w:p w:rsidR="007824F3" w:rsidRPr="007824F3" w:rsidRDefault="007824F3" w:rsidP="007824F3">
            <w:pPr>
              <w:tabs>
                <w:tab w:val="left" w:pos="2103"/>
              </w:tabs>
              <w:spacing w:line="0" w:lineRule="atLeas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6666FF"/>
                <w:sz w:val="12"/>
                <w:szCs w:val="12"/>
                <w:lang w:val="pl-PL"/>
              </w:rPr>
              <w:t xml:space="preserve">cmp </w:t>
            </w:r>
            <w:r w:rsidRPr="007824F3">
              <w:rPr>
                <w:rFonts w:ascii="Times New Roman" w:eastAsia="Times New Roman" w:hAnsi="Times New Roman"/>
                <w:color w:val="000000"/>
                <w:sz w:val="12"/>
                <w:szCs w:val="12"/>
                <w:lang w:val="pl-PL"/>
              </w:rPr>
              <w:t>b,c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ab/>
              <w:t>; nie: B&gt;C?</w:t>
            </w:r>
          </w:p>
          <w:p w:rsidR="007824F3" w:rsidRPr="007824F3" w:rsidRDefault="007824F3" w:rsidP="007824F3">
            <w:pPr>
              <w:tabs>
                <w:tab w:val="left" w:pos="2103"/>
              </w:tabs>
              <w:spacing w:line="0" w:lineRule="atLeas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FF0000"/>
                <w:sz w:val="12"/>
                <w:szCs w:val="12"/>
                <w:lang w:val="pl-PL"/>
              </w:rPr>
              <w:t xml:space="preserve">jbe </w:t>
            </w:r>
            <w:r w:rsidRPr="007824F3">
              <w:rPr>
                <w:rFonts w:ascii="Times New Roman" w:eastAsia="Times New Roman" w:hAnsi="Times New Roman"/>
                <w:color w:val="000000"/>
                <w:sz w:val="12"/>
                <w:szCs w:val="12"/>
                <w:lang w:val="pl-PL"/>
              </w:rPr>
              <w:t>next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ab/>
              <w:t>; nie: omiń</w:t>
            </w:r>
          </w:p>
          <w:p w:rsidR="007824F3" w:rsidRPr="007824F3" w:rsidRDefault="007824F3" w:rsidP="007824F3">
            <w:pPr>
              <w:tabs>
                <w:tab w:val="left" w:pos="2103"/>
              </w:tabs>
              <w:spacing w:line="0" w:lineRule="atLeas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00CC00"/>
                <w:sz w:val="12"/>
                <w:szCs w:val="12"/>
                <w:lang w:val="pl-PL"/>
              </w:rPr>
              <w:t>L1</w:t>
            </w:r>
            <w:r w:rsidRPr="007824F3">
              <w:rPr>
                <w:rFonts w:ascii="Times New Roman" w:eastAsia="Times New Roman" w:hAnsi="Times New Roman"/>
                <w:color w:val="000000"/>
                <w:sz w:val="12"/>
                <w:szCs w:val="12"/>
                <w:lang w:val="pl-PL"/>
              </w:rPr>
              <w:t>: polecenie</w:t>
            </w:r>
            <w:r w:rsidRPr="007824F3"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  <w:tab/>
              <w:t>; wykonaj polecenie</w:t>
            </w:r>
          </w:p>
          <w:p w:rsidR="007824F3" w:rsidRPr="007824F3" w:rsidRDefault="007824F3" w:rsidP="007824F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2"/>
                <w:szCs w:val="12"/>
                <w:lang w:val="pl-PL"/>
              </w:rPr>
            </w:pPr>
            <w:r w:rsidRPr="007824F3">
              <w:rPr>
                <w:rFonts w:ascii="Times New Roman" w:eastAsia="Times New Roman" w:hAnsi="Times New Roman"/>
                <w:color w:val="00CC00"/>
                <w:sz w:val="12"/>
                <w:szCs w:val="12"/>
                <w:lang w:val="pl-PL"/>
              </w:rPr>
              <w:t>next</w:t>
            </w:r>
            <w:r w:rsidRPr="007824F3">
              <w:rPr>
                <w:rFonts w:ascii="Times New Roman" w:eastAsia="Times New Roman" w:hAnsi="Times New Roman"/>
                <w:color w:val="000000"/>
                <w:sz w:val="12"/>
                <w:szCs w:val="12"/>
                <w:lang w:val="pl-PL"/>
              </w:rPr>
              <w:t>:</w:t>
            </w:r>
          </w:p>
          <w:p w:rsidR="007824F3" w:rsidRPr="007824F3" w:rsidRDefault="007824F3" w:rsidP="007824F3">
            <w:pPr>
              <w:spacing w:line="281" w:lineRule="exact"/>
              <w:rPr>
                <w:rFonts w:ascii="Times New Roman" w:eastAsia="Times New Roman" w:hAnsi="Times New Roman"/>
                <w:sz w:val="12"/>
                <w:szCs w:val="12"/>
                <w:lang w:val="pl-PL"/>
              </w:rPr>
            </w:pPr>
          </w:p>
          <w:p w:rsidR="007824F3" w:rsidRPr="007824F3" w:rsidRDefault="007824F3" w:rsidP="007824F3">
            <w:pPr>
              <w:spacing w:line="234" w:lineRule="auto"/>
              <w:rPr>
                <w:sz w:val="12"/>
                <w:szCs w:val="12"/>
                <w:lang w:val="pl-PL"/>
              </w:rPr>
            </w:pPr>
          </w:p>
        </w:tc>
      </w:tr>
    </w:tbl>
    <w:p w:rsidR="0067696F" w:rsidRPr="007824F3" w:rsidRDefault="0067696F" w:rsidP="007824F3">
      <w:pPr>
        <w:spacing w:after="0"/>
        <w:rPr>
          <w:sz w:val="12"/>
          <w:szCs w:val="12"/>
          <w:lang w:val="pl-PL"/>
        </w:rPr>
      </w:pPr>
    </w:p>
    <w:sectPr w:rsidR="0067696F" w:rsidRPr="00782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24F" w:rsidRDefault="0071224F" w:rsidP="007824F3">
      <w:pPr>
        <w:spacing w:after="0" w:line="240" w:lineRule="auto"/>
      </w:pPr>
      <w:r>
        <w:separator/>
      </w:r>
    </w:p>
  </w:endnote>
  <w:endnote w:type="continuationSeparator" w:id="0">
    <w:p w:rsidR="0071224F" w:rsidRDefault="0071224F" w:rsidP="0078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24F" w:rsidRDefault="0071224F" w:rsidP="007824F3">
      <w:pPr>
        <w:spacing w:after="0" w:line="240" w:lineRule="auto"/>
      </w:pPr>
      <w:r>
        <w:separator/>
      </w:r>
    </w:p>
  </w:footnote>
  <w:footnote w:type="continuationSeparator" w:id="0">
    <w:p w:rsidR="0071224F" w:rsidRDefault="0071224F" w:rsidP="0078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1A7C4C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B68079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E6AFB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5E45D3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19B500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7C83E458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A"/>
    <w:multiLevelType w:val="hybridMultilevel"/>
    <w:tmpl w:val="62BBD95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B"/>
    <w:multiLevelType w:val="hybridMultilevel"/>
    <w:tmpl w:val="436C612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C"/>
    <w:multiLevelType w:val="hybridMultilevel"/>
    <w:tmpl w:val="628C895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15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16"/>
    <w:multiLevelType w:val="hybridMultilevel"/>
    <w:tmpl w:val="0B03E0C6"/>
    <w:lvl w:ilvl="0" w:tplc="FFFFFFFF">
      <w:start w:val="15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17"/>
    <w:multiLevelType w:val="hybridMultilevel"/>
    <w:tmpl w:val="189A769A"/>
    <w:lvl w:ilvl="0" w:tplc="FFFFFFFF">
      <w:start w:val="1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18"/>
    <w:multiLevelType w:val="hybridMultilevel"/>
    <w:tmpl w:val="54E49EB4"/>
    <w:lvl w:ilvl="0" w:tplc="FFFFFFFF">
      <w:start w:val="2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19"/>
    <w:multiLevelType w:val="hybridMultilevel"/>
    <w:tmpl w:val="71F32454"/>
    <w:lvl w:ilvl="0" w:tplc="FFFFFFFF">
      <w:start w:val="2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1A"/>
    <w:multiLevelType w:val="hybridMultilevel"/>
    <w:tmpl w:val="2CA88610"/>
    <w:lvl w:ilvl="0" w:tplc="FFFFFFFF">
      <w:start w:val="3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B"/>
    <w:multiLevelType w:val="hybridMultilevel"/>
    <w:tmpl w:val="0836C40E"/>
    <w:lvl w:ilvl="0" w:tplc="FFFFFFFF">
      <w:start w:val="1"/>
      <w:numFmt w:val="lowerLetter"/>
      <w:lvlText w:val="%1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1C"/>
    <w:multiLevelType w:val="hybridMultilevel"/>
    <w:tmpl w:val="02901D82"/>
    <w:lvl w:ilvl="0" w:tplc="FFFFFFFF">
      <w:start w:val="1"/>
      <w:numFmt w:val="lowerLetter"/>
      <w:lvlText w:val="%1)"/>
      <w:lvlJc w:val="left"/>
    </w:lvl>
    <w:lvl w:ilvl="1" w:tplc="FFFFFFFF">
      <w:start w:val="2"/>
      <w:numFmt w:val="lowerLetter"/>
      <w:lvlText w:val="%2)"/>
      <w:lvlJc w:val="left"/>
    </w:lvl>
    <w:lvl w:ilvl="2" w:tplc="FFFFFFFF">
      <w:start w:val="3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1D"/>
    <w:multiLevelType w:val="hybridMultilevel"/>
    <w:tmpl w:val="3A95F874"/>
    <w:lvl w:ilvl="0" w:tplc="FFFFFFFF">
      <w:start w:val="40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1E"/>
    <w:multiLevelType w:val="hybridMultilevel"/>
    <w:tmpl w:val="08138640"/>
    <w:lvl w:ilvl="0" w:tplc="FFFFFFFF">
      <w:start w:val="44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lowerLetter"/>
      <w:lvlText w:val="%3)"/>
      <w:lvlJc w:val="left"/>
    </w:lvl>
    <w:lvl w:ilvl="3" w:tplc="FFFFFFFF">
      <w:start w:val="1"/>
      <w:numFmt w:val="bullet"/>
      <w:lvlText w:val=" 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26BD4DDC"/>
    <w:multiLevelType w:val="hybridMultilevel"/>
    <w:tmpl w:val="7144C740"/>
    <w:lvl w:ilvl="0" w:tplc="BC302BF2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A3751"/>
    <w:multiLevelType w:val="hybridMultilevel"/>
    <w:tmpl w:val="4B080A78"/>
    <w:lvl w:ilvl="0" w:tplc="AA089F06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8"/>
    <w:rsid w:val="0067696F"/>
    <w:rsid w:val="0071224F"/>
    <w:rsid w:val="007824F3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D0738-CDB4-46E1-93F6-A075E5B4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4F3"/>
  </w:style>
  <w:style w:type="paragraph" w:styleId="1">
    <w:name w:val="heading 1"/>
    <w:basedOn w:val="a"/>
    <w:next w:val="a"/>
    <w:link w:val="10"/>
    <w:uiPriority w:val="9"/>
    <w:qFormat/>
    <w:rsid w:val="00782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4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4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4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4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4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4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24F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24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824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24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7824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7824F3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7824F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824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824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7824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82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824F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824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7824F3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7824F3"/>
    <w:rPr>
      <w:b/>
      <w:bCs/>
      <w:color w:val="auto"/>
    </w:rPr>
  </w:style>
  <w:style w:type="character" w:styleId="ab">
    <w:name w:val="Emphasis"/>
    <w:basedOn w:val="a0"/>
    <w:uiPriority w:val="20"/>
    <w:qFormat/>
    <w:rsid w:val="007824F3"/>
    <w:rPr>
      <w:i/>
      <w:iCs/>
      <w:color w:val="auto"/>
    </w:rPr>
  </w:style>
  <w:style w:type="paragraph" w:styleId="ac">
    <w:name w:val="No Spacing"/>
    <w:uiPriority w:val="1"/>
    <w:qFormat/>
    <w:rsid w:val="007824F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824F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24F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824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Выделенная цитата Знак"/>
    <w:basedOn w:val="a0"/>
    <w:link w:val="ad"/>
    <w:uiPriority w:val="30"/>
    <w:rsid w:val="007824F3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7824F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824F3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7824F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824F3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7824F3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824F3"/>
    <w:pPr>
      <w:outlineLvl w:val="9"/>
    </w:pPr>
  </w:style>
  <w:style w:type="paragraph" w:styleId="af5">
    <w:name w:val="footnote text"/>
    <w:basedOn w:val="a"/>
    <w:link w:val="af6"/>
    <w:uiPriority w:val="99"/>
    <w:semiHidden/>
    <w:unhideWhenUsed/>
    <w:rsid w:val="007824F3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7824F3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7824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Loichuk</dc:creator>
  <cp:keywords/>
  <dc:description/>
  <cp:lastModifiedBy>Ivan Loichuk</cp:lastModifiedBy>
  <cp:revision>1</cp:revision>
  <dcterms:created xsi:type="dcterms:W3CDTF">2016-04-10T15:27:00Z</dcterms:created>
  <dcterms:modified xsi:type="dcterms:W3CDTF">2016-04-10T19:51:00Z</dcterms:modified>
</cp:coreProperties>
</file>