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A1BF" w14:textId="77777777" w:rsidR="006C539B" w:rsidRPr="00B568E6" w:rsidRDefault="006C539B" w:rsidP="006C539B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bookmarkStart w:id="0" w:name="_Hlk152593789"/>
      <w:proofErr w:type="spellStart"/>
      <w:r w:rsidRPr="00B568E6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освіти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й науки </w:t>
      </w:r>
      <w:proofErr w:type="spellStart"/>
      <w:r w:rsidRPr="00B568E6">
        <w:rPr>
          <w:rFonts w:ascii="Times New Roman" w:hAnsi="Times New Roman"/>
          <w:sz w:val="28"/>
          <w:szCs w:val="28"/>
        </w:rPr>
        <w:t>України</w:t>
      </w:r>
      <w:proofErr w:type="spellEnd"/>
    </w:p>
    <w:p w14:paraId="3706FF4B" w14:textId="77777777" w:rsidR="006C539B" w:rsidRPr="00B568E6" w:rsidRDefault="006C539B" w:rsidP="006C53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Івано-Франківський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національний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технічний</w:t>
      </w:r>
      <w:proofErr w:type="spellEnd"/>
    </w:p>
    <w:p w14:paraId="227CB119" w14:textId="77777777" w:rsidR="006C539B" w:rsidRPr="00B568E6" w:rsidRDefault="006C539B" w:rsidP="006C53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університет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нафти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 газу</w:t>
      </w:r>
    </w:p>
    <w:p w14:paraId="24A2BF2F" w14:textId="77777777" w:rsidR="006C539B" w:rsidRPr="00B568E6" w:rsidRDefault="006C539B" w:rsidP="006C539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Кафедри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ІПЗ</w:t>
      </w:r>
    </w:p>
    <w:p w14:paraId="128D4345" w14:textId="77777777" w:rsidR="006C539B" w:rsidRPr="00B568E6" w:rsidRDefault="006C539B" w:rsidP="006C539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505A75B2" w14:textId="77777777" w:rsidR="006C539B" w:rsidRPr="00B568E6" w:rsidRDefault="006C539B" w:rsidP="006C539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39622061" w14:textId="77777777" w:rsidR="006C539B" w:rsidRPr="00B568E6" w:rsidRDefault="006C539B" w:rsidP="006C539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481069A" w14:textId="77777777" w:rsidR="006C539B" w:rsidRPr="00B568E6" w:rsidRDefault="006C539B" w:rsidP="006C539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4E701DB" w14:textId="022A360D" w:rsidR="006C539B" w:rsidRPr="006C539B" w:rsidRDefault="006C539B" w:rsidP="006C53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Лабораторна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робота №</w:t>
      </w:r>
      <w:r w:rsidRPr="006C539B">
        <w:rPr>
          <w:rFonts w:ascii="Times New Roman" w:hAnsi="Times New Roman"/>
          <w:sz w:val="28"/>
          <w:szCs w:val="28"/>
        </w:rPr>
        <w:t>6</w:t>
      </w:r>
    </w:p>
    <w:p w14:paraId="0D3F2C71" w14:textId="1CABB47E" w:rsidR="006C539B" w:rsidRPr="00830660" w:rsidRDefault="006C539B" w:rsidP="006C539B">
      <w:pPr>
        <w:pStyle w:val="Heading1"/>
        <w:keepNext w:val="0"/>
        <w:tabs>
          <w:tab w:val="left" w:pos="2040"/>
        </w:tabs>
        <w:overflowPunct w:val="0"/>
        <w:autoSpaceDE/>
        <w:ind w:left="0" w:firstLine="0"/>
        <w:textAlignment w:val="baseline"/>
        <w:rPr>
          <w:b w:val="0"/>
          <w:bCs w:val="0"/>
          <w:lang w:val="uk-UA"/>
        </w:rPr>
      </w:pPr>
      <w:r w:rsidRPr="00830660">
        <w:rPr>
          <w:b w:val="0"/>
          <w:bCs w:val="0"/>
          <w:lang w:val="uk-UA"/>
        </w:rPr>
        <w:t xml:space="preserve">Тема: </w:t>
      </w:r>
      <w:r w:rsidRPr="008141A6">
        <w:rPr>
          <w:b w:val="0"/>
          <w:bCs w:val="0"/>
          <w:lang w:val="ru-RU"/>
        </w:rPr>
        <w:t>«</w:t>
      </w:r>
      <w:r w:rsidRPr="006C539B">
        <w:rPr>
          <w:b w:val="0"/>
          <w:bCs w:val="0"/>
          <w:lang w:val="uk-UA"/>
        </w:rPr>
        <w:t>НАПИСАННЯ ТЕСТІВ ДЛЯ КОРИСТУВАЦЬКИХ СЦЕНАРІЇВ</w:t>
      </w:r>
      <w:r w:rsidRPr="008141A6">
        <w:rPr>
          <w:b w:val="0"/>
          <w:bCs w:val="0"/>
          <w:lang w:val="ru-RU"/>
        </w:rPr>
        <w:t>»</w:t>
      </w:r>
    </w:p>
    <w:p w14:paraId="4B98A485" w14:textId="77777777" w:rsidR="006C539B" w:rsidRPr="00FF2F58" w:rsidRDefault="006C539B" w:rsidP="006C539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9EC685F" w14:textId="77777777" w:rsidR="006C539B" w:rsidRPr="00B568E6" w:rsidRDefault="006C539B" w:rsidP="006C539B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Виконав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студент</w:t>
      </w:r>
    </w:p>
    <w:p w14:paraId="3D6CC720" w14:textId="77777777" w:rsidR="006C539B" w:rsidRPr="00B568E6" w:rsidRDefault="006C539B" w:rsidP="006C539B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Групи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ІП-21-2</w:t>
      </w:r>
    </w:p>
    <w:p w14:paraId="111FDC76" w14:textId="77777777" w:rsidR="006C539B" w:rsidRPr="00B568E6" w:rsidRDefault="006C539B" w:rsidP="006C539B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Кавецький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О.О</w:t>
      </w:r>
    </w:p>
    <w:p w14:paraId="0E595970" w14:textId="77777777" w:rsidR="006C539B" w:rsidRPr="0079414F" w:rsidRDefault="006C539B" w:rsidP="006C539B">
      <w:pPr>
        <w:spacing w:after="0" w:line="360" w:lineRule="auto"/>
        <w:ind w:left="708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Перевіри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в</w:t>
      </w:r>
    </w:p>
    <w:p w14:paraId="14C8C481" w14:textId="77777777" w:rsidR="006C539B" w:rsidRPr="00B568E6" w:rsidRDefault="006C539B" w:rsidP="006C53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</w:t>
      </w:r>
      <w:proofErr w:type="spellStart"/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Храбатин</w:t>
      </w:r>
      <w:proofErr w:type="spellEnd"/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Р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І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.  </w:t>
      </w:r>
    </w:p>
    <w:p w14:paraId="75273FC8" w14:textId="77777777" w:rsidR="006C539B" w:rsidRPr="00B568E6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DC6E153" w14:textId="77777777" w:rsidR="006C539B" w:rsidRPr="00B568E6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1BF2F27" w14:textId="77777777" w:rsidR="006C539B" w:rsidRPr="00B568E6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E80CAB4" w14:textId="77777777" w:rsidR="006C539B" w:rsidRPr="00B568E6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DED2592" w14:textId="77777777" w:rsidR="006C539B" w:rsidRPr="00B568E6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DC72523" w14:textId="77777777" w:rsidR="006C539B" w:rsidRPr="00B568E6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BE8740D" w14:textId="77777777" w:rsidR="006C539B" w:rsidRPr="00B568E6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FB8E360" w14:textId="77777777" w:rsidR="006C539B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F7ACBE" w14:textId="77777777" w:rsidR="006C539B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2AAF12E" w14:textId="77777777" w:rsidR="006C539B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2F34ABB" w14:textId="77777777" w:rsidR="006C539B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A869351" w14:textId="77777777" w:rsidR="006C539B" w:rsidRPr="00B568E6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7CE6ACA" w14:textId="77777777" w:rsidR="006C539B" w:rsidRPr="00B568E6" w:rsidRDefault="006C539B" w:rsidP="006C53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</w:rPr>
        <w:t xml:space="preserve">м. </w:t>
      </w:r>
      <w:proofErr w:type="spellStart"/>
      <w:r w:rsidRPr="00B568E6">
        <w:rPr>
          <w:rFonts w:ascii="Times New Roman" w:hAnsi="Times New Roman"/>
          <w:sz w:val="28"/>
          <w:szCs w:val="28"/>
        </w:rPr>
        <w:t>Івано-Франківськ</w:t>
      </w:r>
      <w:proofErr w:type="spellEnd"/>
    </w:p>
    <w:p w14:paraId="34E38221" w14:textId="77777777" w:rsidR="006C539B" w:rsidRDefault="006C539B" w:rsidP="006C53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</w:rPr>
        <w:t>202</w:t>
      </w:r>
      <w:r w:rsidRPr="006A00D4">
        <w:rPr>
          <w:rFonts w:ascii="Times New Roman" w:hAnsi="Times New Roman"/>
          <w:sz w:val="28"/>
          <w:szCs w:val="28"/>
        </w:rPr>
        <w:t>5</w:t>
      </w:r>
      <w:r w:rsidRPr="00B568E6">
        <w:rPr>
          <w:rFonts w:ascii="Times New Roman" w:hAnsi="Times New Roman"/>
          <w:sz w:val="28"/>
          <w:szCs w:val="28"/>
        </w:rPr>
        <w:t>р.</w:t>
      </w:r>
    </w:p>
    <w:p w14:paraId="1703EF0D" w14:textId="77777777" w:rsidR="006C539B" w:rsidRDefault="006C539B" w:rsidP="006C53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CF68F02" w14:textId="77777777" w:rsidR="006C539B" w:rsidRPr="00B568E6" w:rsidRDefault="006C539B" w:rsidP="006C53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bookmarkEnd w:id="0"/>
    <w:p w14:paraId="553ECA4D" w14:textId="77777777" w:rsidR="006C539B" w:rsidRDefault="006C539B" w:rsidP="006C539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568E6">
        <w:rPr>
          <w:rFonts w:ascii="Times New Roman" w:hAnsi="Times New Roman"/>
          <w:b/>
          <w:bCs/>
          <w:sz w:val="28"/>
          <w:szCs w:val="28"/>
        </w:rPr>
        <w:lastRenderedPageBreak/>
        <w:t>Мета: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6C539B">
        <w:rPr>
          <w:rFonts w:ascii="Times New Roman" w:hAnsi="Times New Roman"/>
          <w:sz w:val="28"/>
          <w:szCs w:val="28"/>
          <w:lang w:val="uk-UA"/>
        </w:rPr>
        <w:t>навчитися створювати тести для перевірки користувацьких сценаріїв, розібратися в існуючих інструментах для створення тестів для перевірки користувацьких сценаріїв та навчитися їх обирати.</w:t>
      </w:r>
    </w:p>
    <w:p w14:paraId="40EBBB1A" w14:textId="4C23280F" w:rsidR="006C539B" w:rsidRDefault="006C539B" w:rsidP="006C539B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Короткі теоретичні відомості:</w:t>
      </w:r>
    </w:p>
    <w:p w14:paraId="6890CF43" w14:textId="77777777" w:rsidR="006C539B" w:rsidRPr="006C539B" w:rsidRDefault="006C539B" w:rsidP="006C53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r w:rsidRPr="006C539B">
        <w:rPr>
          <w:rStyle w:val="Strong"/>
          <w:rFonts w:ascii="Times New Roman" w:hAnsi="Times New Roman"/>
          <w:sz w:val="28"/>
          <w:szCs w:val="28"/>
        </w:rPr>
        <w:t>End-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to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>-End (E2E) Тести</w:t>
      </w:r>
      <w:r w:rsidRPr="006C539B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6C539B">
        <w:rPr>
          <w:rFonts w:ascii="Times New Roman" w:hAnsi="Times New Roman"/>
          <w:sz w:val="28"/>
          <w:szCs w:val="28"/>
        </w:rPr>
        <w:t>це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тип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програмного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який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перевіряє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роботу </w:t>
      </w:r>
      <w:proofErr w:type="spellStart"/>
      <w:r w:rsidRPr="006C539B">
        <w:rPr>
          <w:rFonts w:ascii="Times New Roman" w:hAnsi="Times New Roman"/>
          <w:sz w:val="28"/>
          <w:szCs w:val="28"/>
        </w:rPr>
        <w:t>додатка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або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системи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від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початку до </w:t>
      </w:r>
      <w:proofErr w:type="spellStart"/>
      <w:r w:rsidRPr="006C539B">
        <w:rPr>
          <w:rFonts w:ascii="Times New Roman" w:hAnsi="Times New Roman"/>
          <w:sz w:val="28"/>
          <w:szCs w:val="28"/>
        </w:rPr>
        <w:t>кінця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вражаючи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всю </w:t>
      </w:r>
      <w:proofErr w:type="spellStart"/>
      <w:r w:rsidRPr="006C539B">
        <w:rPr>
          <w:rFonts w:ascii="Times New Roman" w:hAnsi="Times New Roman"/>
          <w:sz w:val="28"/>
          <w:szCs w:val="28"/>
        </w:rPr>
        <w:t>логіку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інтеграцію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компонентів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6C539B">
        <w:rPr>
          <w:rFonts w:ascii="Times New Roman" w:hAnsi="Times New Roman"/>
          <w:sz w:val="28"/>
          <w:szCs w:val="28"/>
        </w:rPr>
        <w:t>функціональність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C539B">
        <w:rPr>
          <w:rFonts w:ascii="Times New Roman" w:hAnsi="Times New Roman"/>
          <w:sz w:val="28"/>
          <w:szCs w:val="28"/>
        </w:rPr>
        <w:t>реальних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умовах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166C2CB0" w14:textId="77777777" w:rsidR="006C539B" w:rsidRPr="006C539B" w:rsidRDefault="006C539B" w:rsidP="006C539B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539B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6C5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6C539B">
        <w:rPr>
          <w:rFonts w:ascii="Times New Roman" w:hAnsi="Times New Roman" w:cs="Times New Roman"/>
          <w:sz w:val="28"/>
          <w:szCs w:val="28"/>
        </w:rPr>
        <w:t xml:space="preserve"> E2E </w:t>
      </w:r>
      <w:proofErr w:type="spellStart"/>
      <w:r w:rsidRPr="006C539B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 w:cs="Times New Roman"/>
          <w:sz w:val="28"/>
          <w:szCs w:val="28"/>
        </w:rPr>
        <w:t>:</w:t>
      </w:r>
    </w:p>
    <w:p w14:paraId="4EFB0C44" w14:textId="77777777" w:rsidR="006C539B" w:rsidRPr="006C539B" w:rsidRDefault="006C539B" w:rsidP="006C539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C539B">
        <w:rPr>
          <w:rStyle w:val="Strong"/>
          <w:rFonts w:ascii="Times New Roman" w:hAnsi="Times New Roman"/>
          <w:sz w:val="28"/>
          <w:szCs w:val="28"/>
        </w:rPr>
        <w:t>Мета</w:t>
      </w:r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Основна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мета E2E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6C539B">
        <w:rPr>
          <w:rFonts w:ascii="Times New Roman" w:hAnsi="Times New Roman"/>
          <w:sz w:val="28"/>
          <w:szCs w:val="28"/>
        </w:rPr>
        <w:t>перевірити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чи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працює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система як </w:t>
      </w:r>
      <w:proofErr w:type="spellStart"/>
      <w:r w:rsidRPr="006C539B">
        <w:rPr>
          <w:rFonts w:ascii="Times New Roman" w:hAnsi="Times New Roman"/>
          <w:sz w:val="28"/>
          <w:szCs w:val="28"/>
        </w:rPr>
        <w:t>єдине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ціле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C539B">
        <w:rPr>
          <w:rFonts w:ascii="Times New Roman" w:hAnsi="Times New Roman"/>
          <w:sz w:val="28"/>
          <w:szCs w:val="28"/>
        </w:rPr>
        <w:t>Це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включає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в себе </w:t>
      </w:r>
      <w:proofErr w:type="spellStart"/>
      <w:r w:rsidRPr="006C539B">
        <w:rPr>
          <w:rFonts w:ascii="Times New Roman" w:hAnsi="Times New Roman"/>
          <w:sz w:val="28"/>
          <w:szCs w:val="28"/>
        </w:rPr>
        <w:t>взаємодію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6C539B">
        <w:rPr>
          <w:rFonts w:ascii="Times New Roman" w:hAnsi="Times New Roman"/>
          <w:sz w:val="28"/>
          <w:szCs w:val="28"/>
        </w:rPr>
        <w:t>інтерфейсом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підключення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6C539B">
        <w:rPr>
          <w:rFonts w:ascii="Times New Roman" w:hAnsi="Times New Roman"/>
          <w:sz w:val="28"/>
          <w:szCs w:val="28"/>
        </w:rPr>
        <w:t>бази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даних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відправку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запитів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C539B">
        <w:rPr>
          <w:rFonts w:ascii="Times New Roman" w:hAnsi="Times New Roman"/>
          <w:sz w:val="28"/>
          <w:szCs w:val="28"/>
        </w:rPr>
        <w:t>до серверу</w:t>
      </w:r>
      <w:proofErr w:type="gram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перевірку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результатів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C539B">
        <w:rPr>
          <w:rFonts w:ascii="Times New Roman" w:hAnsi="Times New Roman"/>
          <w:sz w:val="28"/>
          <w:szCs w:val="28"/>
        </w:rPr>
        <w:t>екран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6C539B">
        <w:rPr>
          <w:rFonts w:ascii="Times New Roman" w:hAnsi="Times New Roman"/>
          <w:sz w:val="28"/>
          <w:szCs w:val="28"/>
        </w:rPr>
        <w:t>перевірку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правильності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обробки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даних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10126C9D" w14:textId="77777777" w:rsidR="006C539B" w:rsidRPr="006C539B" w:rsidRDefault="006C539B" w:rsidP="006C539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Інструменти</w:t>
      </w:r>
      <w:proofErr w:type="spellEnd"/>
      <w:r w:rsidRPr="006C539B">
        <w:rPr>
          <w:rFonts w:ascii="Times New Roman" w:hAnsi="Times New Roman"/>
          <w:sz w:val="28"/>
          <w:szCs w:val="28"/>
        </w:rPr>
        <w:t>:</w:t>
      </w:r>
    </w:p>
    <w:p w14:paraId="2DDD89B2" w14:textId="77777777" w:rsidR="006C539B" w:rsidRPr="006C539B" w:rsidRDefault="006C539B" w:rsidP="006C539B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C539B">
        <w:rPr>
          <w:rFonts w:ascii="Times New Roman" w:hAnsi="Times New Roman"/>
          <w:sz w:val="28"/>
          <w:szCs w:val="28"/>
        </w:rPr>
        <w:t xml:space="preserve">Для E2E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часто </w:t>
      </w:r>
      <w:proofErr w:type="spellStart"/>
      <w:r w:rsidRPr="006C539B">
        <w:rPr>
          <w:rFonts w:ascii="Times New Roman" w:hAnsi="Times New Roman"/>
          <w:sz w:val="28"/>
          <w:szCs w:val="28"/>
        </w:rPr>
        <w:t>використовуються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інструменти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автоматизації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які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імітують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поведінку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C539B">
        <w:rPr>
          <w:rFonts w:ascii="Times New Roman" w:hAnsi="Times New Roman"/>
          <w:sz w:val="28"/>
          <w:szCs w:val="28"/>
        </w:rPr>
        <w:t>браузері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або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мобільному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додатку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C539B">
        <w:rPr>
          <w:rFonts w:ascii="Times New Roman" w:hAnsi="Times New Roman"/>
          <w:sz w:val="28"/>
          <w:szCs w:val="28"/>
        </w:rPr>
        <w:t>Приклади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таких </w:t>
      </w:r>
      <w:proofErr w:type="spellStart"/>
      <w:r w:rsidRPr="006C539B">
        <w:rPr>
          <w:rFonts w:ascii="Times New Roman" w:hAnsi="Times New Roman"/>
          <w:sz w:val="28"/>
          <w:szCs w:val="28"/>
        </w:rPr>
        <w:t>інструментів</w:t>
      </w:r>
      <w:proofErr w:type="spellEnd"/>
      <w:r w:rsidRPr="006C539B">
        <w:rPr>
          <w:rFonts w:ascii="Times New Roman" w:hAnsi="Times New Roman"/>
          <w:sz w:val="28"/>
          <w:szCs w:val="28"/>
        </w:rPr>
        <w:t>:</w:t>
      </w:r>
    </w:p>
    <w:p w14:paraId="26F83028" w14:textId="77777777" w:rsidR="006C539B" w:rsidRPr="006C539B" w:rsidRDefault="006C539B" w:rsidP="006C539B">
      <w:pPr>
        <w:numPr>
          <w:ilvl w:val="2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Puppeteer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автоматизація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браузера Google </w:t>
      </w:r>
      <w:proofErr w:type="spellStart"/>
      <w:r w:rsidRPr="006C539B">
        <w:rPr>
          <w:rFonts w:ascii="Times New Roman" w:hAnsi="Times New Roman"/>
          <w:sz w:val="28"/>
          <w:szCs w:val="28"/>
        </w:rPr>
        <w:t>Chrome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1A5C34BE" w14:textId="77777777" w:rsidR="006C539B" w:rsidRPr="006C539B" w:rsidRDefault="006C539B" w:rsidP="006C539B">
      <w:pPr>
        <w:numPr>
          <w:ilvl w:val="2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Cypress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сучасний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інструмент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інтерфейсів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5E601811" w14:textId="77777777" w:rsidR="006C539B" w:rsidRPr="006C539B" w:rsidRDefault="006C539B" w:rsidP="006C539B">
      <w:pPr>
        <w:numPr>
          <w:ilvl w:val="2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Selenium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широко </w:t>
      </w:r>
      <w:proofErr w:type="spellStart"/>
      <w:r w:rsidRPr="006C539B">
        <w:rPr>
          <w:rFonts w:ascii="Times New Roman" w:hAnsi="Times New Roman"/>
          <w:sz w:val="28"/>
          <w:szCs w:val="28"/>
        </w:rPr>
        <w:t>використовуваний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інструмент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006C539B">
        <w:rPr>
          <w:rFonts w:ascii="Times New Roman" w:hAnsi="Times New Roman"/>
          <w:sz w:val="28"/>
          <w:szCs w:val="28"/>
        </w:rPr>
        <w:t>додатків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2788231D" w14:textId="77777777" w:rsidR="006C539B" w:rsidRPr="006C539B" w:rsidRDefault="006C539B" w:rsidP="006C539B">
      <w:pPr>
        <w:numPr>
          <w:ilvl w:val="2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Playwright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інструмент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багатоплатформених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додатків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2CB7C855" w14:textId="77777777" w:rsidR="006C539B" w:rsidRPr="006C539B" w:rsidRDefault="006C539B" w:rsidP="006C539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Підходи</w:t>
      </w:r>
      <w:proofErr w:type="spellEnd"/>
      <w:r w:rsidRPr="006C539B">
        <w:rPr>
          <w:rFonts w:ascii="Times New Roman" w:hAnsi="Times New Roman"/>
          <w:sz w:val="28"/>
          <w:szCs w:val="28"/>
        </w:rPr>
        <w:t>:</w:t>
      </w:r>
    </w:p>
    <w:p w14:paraId="218D3295" w14:textId="77777777" w:rsidR="006C539B" w:rsidRPr="006C539B" w:rsidRDefault="006C539B" w:rsidP="006C539B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Тестування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користувацьких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сценаріїв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конкретних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сценаріїв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які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можуть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виконувати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кінцеві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користувачі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наприклад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реєстрація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пошук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товару, </w:t>
      </w:r>
      <w:proofErr w:type="spellStart"/>
      <w:r w:rsidRPr="006C539B">
        <w:rPr>
          <w:rFonts w:ascii="Times New Roman" w:hAnsi="Times New Roman"/>
          <w:sz w:val="28"/>
          <w:szCs w:val="28"/>
        </w:rPr>
        <w:t>оформлення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замовлення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тощо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40DA3F77" w14:textId="77777777" w:rsidR="006C539B" w:rsidRPr="006C539B" w:rsidRDefault="006C539B" w:rsidP="006C539B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Перевірка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інтеграції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компонентів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E2E тести </w:t>
      </w:r>
      <w:proofErr w:type="spellStart"/>
      <w:r w:rsidRPr="006C539B">
        <w:rPr>
          <w:rFonts w:ascii="Times New Roman" w:hAnsi="Times New Roman"/>
          <w:sz w:val="28"/>
          <w:szCs w:val="28"/>
        </w:rPr>
        <w:t>забезпечують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перевірку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роботи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всіх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компонентів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додатка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C539B">
        <w:rPr>
          <w:rFonts w:ascii="Times New Roman" w:hAnsi="Times New Roman"/>
          <w:sz w:val="28"/>
          <w:szCs w:val="28"/>
        </w:rPr>
        <w:t>реальних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умовах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0FC1A10F" w14:textId="77777777" w:rsidR="006C539B" w:rsidRPr="006C539B" w:rsidRDefault="006C539B" w:rsidP="006C539B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lastRenderedPageBreak/>
        <w:t>Автоматизація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Оскільки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E2E тести </w:t>
      </w:r>
      <w:proofErr w:type="spellStart"/>
      <w:r w:rsidRPr="006C539B">
        <w:rPr>
          <w:rFonts w:ascii="Times New Roman" w:hAnsi="Times New Roman"/>
          <w:sz w:val="28"/>
          <w:szCs w:val="28"/>
        </w:rPr>
        <w:t>включають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великі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обсяги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роботи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їх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часто </w:t>
      </w:r>
      <w:proofErr w:type="spellStart"/>
      <w:r w:rsidRPr="006C539B">
        <w:rPr>
          <w:rFonts w:ascii="Times New Roman" w:hAnsi="Times New Roman"/>
          <w:sz w:val="28"/>
          <w:szCs w:val="28"/>
        </w:rPr>
        <w:t>автоматизують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щоб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прискорити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6C539B">
        <w:rPr>
          <w:rFonts w:ascii="Times New Roman" w:hAnsi="Times New Roman"/>
          <w:sz w:val="28"/>
          <w:szCs w:val="28"/>
        </w:rPr>
        <w:t>зменшити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людських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помилок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124C7459" w14:textId="77777777" w:rsidR="006C539B" w:rsidRPr="006C539B" w:rsidRDefault="006C539B" w:rsidP="006C539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Переваги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E2E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/>
          <w:sz w:val="28"/>
          <w:szCs w:val="28"/>
        </w:rPr>
        <w:t>:</w:t>
      </w:r>
    </w:p>
    <w:p w14:paraId="1A184124" w14:textId="77777777" w:rsidR="006C539B" w:rsidRPr="006C539B" w:rsidRDefault="006C539B" w:rsidP="006C539B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Тестує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весь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процес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E2E тести </w:t>
      </w:r>
      <w:proofErr w:type="spellStart"/>
      <w:r w:rsidRPr="006C539B">
        <w:rPr>
          <w:rFonts w:ascii="Times New Roman" w:hAnsi="Times New Roman"/>
          <w:sz w:val="28"/>
          <w:szCs w:val="28"/>
        </w:rPr>
        <w:t>охоплюють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усі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етапи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від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взаємодії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6C539B">
        <w:rPr>
          <w:rFonts w:ascii="Times New Roman" w:hAnsi="Times New Roman"/>
          <w:sz w:val="28"/>
          <w:szCs w:val="28"/>
        </w:rPr>
        <w:t>серверних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операцій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що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гарантувати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що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всі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частини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системи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працюють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разом.</w:t>
      </w:r>
    </w:p>
    <w:p w14:paraId="2F87CE82" w14:textId="77777777" w:rsidR="006C539B" w:rsidRPr="006C539B" w:rsidRDefault="006C539B" w:rsidP="006C539B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Мінімізація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ризиків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Виявлення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проблем на </w:t>
      </w:r>
      <w:proofErr w:type="spellStart"/>
      <w:r w:rsidRPr="006C539B">
        <w:rPr>
          <w:rFonts w:ascii="Times New Roman" w:hAnsi="Times New Roman"/>
          <w:sz w:val="28"/>
          <w:szCs w:val="28"/>
        </w:rPr>
        <w:t>етапі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інтеграції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значно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знизити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ймовірність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помилок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C539B">
        <w:rPr>
          <w:rFonts w:ascii="Times New Roman" w:hAnsi="Times New Roman"/>
          <w:sz w:val="28"/>
          <w:szCs w:val="28"/>
        </w:rPr>
        <w:t>реальних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користувацьких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сценаріях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080A0F32" w14:textId="77777777" w:rsidR="006C539B" w:rsidRPr="006C539B" w:rsidRDefault="006C539B" w:rsidP="006C539B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Покриття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реальних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випадків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Тести в </w:t>
      </w:r>
      <w:proofErr w:type="spellStart"/>
      <w:r w:rsidRPr="006C539B">
        <w:rPr>
          <w:rFonts w:ascii="Times New Roman" w:hAnsi="Times New Roman"/>
          <w:sz w:val="28"/>
          <w:szCs w:val="28"/>
        </w:rPr>
        <w:t>репрезентативних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умовах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дозволяють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перевірити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додаток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C539B">
        <w:rPr>
          <w:rFonts w:ascii="Times New Roman" w:hAnsi="Times New Roman"/>
          <w:sz w:val="28"/>
          <w:szCs w:val="28"/>
        </w:rPr>
        <w:t>умовах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схожих на </w:t>
      </w:r>
      <w:proofErr w:type="spellStart"/>
      <w:r w:rsidRPr="006C539B">
        <w:rPr>
          <w:rFonts w:ascii="Times New Roman" w:hAnsi="Times New Roman"/>
          <w:sz w:val="28"/>
          <w:szCs w:val="28"/>
        </w:rPr>
        <w:t>реальні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04F5ACF6" w14:textId="77777777" w:rsidR="006C539B" w:rsidRPr="006C539B" w:rsidRDefault="006C539B" w:rsidP="006C539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Обмеження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E2E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/>
          <w:sz w:val="28"/>
          <w:szCs w:val="28"/>
        </w:rPr>
        <w:t>:</w:t>
      </w:r>
    </w:p>
    <w:p w14:paraId="5FF90AE5" w14:textId="77777777" w:rsidR="006C539B" w:rsidRPr="006C539B" w:rsidRDefault="006C539B" w:rsidP="006C539B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Часові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витрати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E2E тести часто </w:t>
      </w:r>
      <w:proofErr w:type="spellStart"/>
      <w:r w:rsidRPr="006C539B">
        <w:rPr>
          <w:rFonts w:ascii="Times New Roman" w:hAnsi="Times New Roman"/>
          <w:sz w:val="28"/>
          <w:szCs w:val="28"/>
        </w:rPr>
        <w:t>займають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більше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часу через </w:t>
      </w:r>
      <w:proofErr w:type="spellStart"/>
      <w:r w:rsidRPr="006C539B">
        <w:rPr>
          <w:rFonts w:ascii="Times New Roman" w:hAnsi="Times New Roman"/>
          <w:sz w:val="28"/>
          <w:szCs w:val="28"/>
        </w:rPr>
        <w:t>великі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обсяги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перевірок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7023CF80" w14:textId="77777777" w:rsidR="006C539B" w:rsidRPr="006C539B" w:rsidRDefault="006C539B" w:rsidP="006C539B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Низька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швидкість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виконання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інтерфейсів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6C539B">
        <w:rPr>
          <w:rFonts w:ascii="Times New Roman" w:hAnsi="Times New Roman"/>
          <w:sz w:val="28"/>
          <w:szCs w:val="28"/>
        </w:rPr>
        <w:t>взаємодія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з базою </w:t>
      </w:r>
      <w:proofErr w:type="spellStart"/>
      <w:r w:rsidRPr="006C539B">
        <w:rPr>
          <w:rFonts w:ascii="Times New Roman" w:hAnsi="Times New Roman"/>
          <w:sz w:val="28"/>
          <w:szCs w:val="28"/>
        </w:rPr>
        <w:t>даних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можуть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6C539B">
        <w:rPr>
          <w:rFonts w:ascii="Times New Roman" w:hAnsi="Times New Roman"/>
          <w:sz w:val="28"/>
          <w:szCs w:val="28"/>
        </w:rPr>
        <w:t>повільнішими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порівняно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6C539B">
        <w:rPr>
          <w:rFonts w:ascii="Times New Roman" w:hAnsi="Times New Roman"/>
          <w:sz w:val="28"/>
          <w:szCs w:val="28"/>
        </w:rPr>
        <w:t>юніт</w:t>
      </w:r>
      <w:proofErr w:type="spellEnd"/>
      <w:r w:rsidRPr="006C539B">
        <w:rPr>
          <w:rFonts w:ascii="Times New Roman" w:hAnsi="Times New Roman"/>
          <w:sz w:val="28"/>
          <w:szCs w:val="28"/>
        </w:rPr>
        <w:t>-тестами.</w:t>
      </w:r>
    </w:p>
    <w:p w14:paraId="28DC5950" w14:textId="77777777" w:rsidR="006C539B" w:rsidRPr="006C539B" w:rsidRDefault="006C539B" w:rsidP="006C539B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Важкість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налагодження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Коли тест не проходить, </w:t>
      </w:r>
      <w:proofErr w:type="spellStart"/>
      <w:r w:rsidRPr="006C539B">
        <w:rPr>
          <w:rFonts w:ascii="Times New Roman" w:hAnsi="Times New Roman"/>
          <w:sz w:val="28"/>
          <w:szCs w:val="28"/>
        </w:rPr>
        <w:t>знайти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причину </w:t>
      </w:r>
      <w:proofErr w:type="spellStart"/>
      <w:r w:rsidRPr="006C539B">
        <w:rPr>
          <w:rFonts w:ascii="Times New Roman" w:hAnsi="Times New Roman"/>
          <w:sz w:val="28"/>
          <w:szCs w:val="28"/>
        </w:rPr>
        <w:t>помилки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може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6C539B">
        <w:rPr>
          <w:rFonts w:ascii="Times New Roman" w:hAnsi="Times New Roman"/>
          <w:sz w:val="28"/>
          <w:szCs w:val="28"/>
        </w:rPr>
        <w:t>складніше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Pr="006C539B">
        <w:rPr>
          <w:rFonts w:ascii="Times New Roman" w:hAnsi="Times New Roman"/>
          <w:sz w:val="28"/>
          <w:szCs w:val="28"/>
        </w:rPr>
        <w:t>складність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6C539B">
        <w:rPr>
          <w:rFonts w:ascii="Times New Roman" w:hAnsi="Times New Roman"/>
          <w:sz w:val="28"/>
          <w:szCs w:val="28"/>
        </w:rPr>
        <w:t>масштабність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тестованого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процесу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285B16A0" w14:textId="77777777" w:rsidR="006C539B" w:rsidRPr="006C539B" w:rsidRDefault="006C539B" w:rsidP="006C539B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539B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6C5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6C5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6C539B">
        <w:rPr>
          <w:rFonts w:ascii="Times New Roman" w:hAnsi="Times New Roman" w:cs="Times New Roman"/>
          <w:sz w:val="28"/>
          <w:szCs w:val="28"/>
        </w:rPr>
        <w:t xml:space="preserve"> E2E </w:t>
      </w:r>
      <w:proofErr w:type="spellStart"/>
      <w:r w:rsidRPr="006C539B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 w:cs="Times New Roman"/>
          <w:sz w:val="28"/>
          <w:szCs w:val="28"/>
        </w:rPr>
        <w:t>:</w:t>
      </w:r>
    </w:p>
    <w:p w14:paraId="497FB351" w14:textId="77777777" w:rsidR="006C539B" w:rsidRPr="006C539B" w:rsidRDefault="006C539B" w:rsidP="006C539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Налаштування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середовища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Встановлення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інструментів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6C539B">
        <w:rPr>
          <w:rFonts w:ascii="Times New Roman" w:hAnsi="Times New Roman"/>
          <w:sz w:val="28"/>
          <w:szCs w:val="28"/>
        </w:rPr>
        <w:t>конфігурація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середовища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430F174C" w14:textId="77777777" w:rsidR="006C539B" w:rsidRPr="006C539B" w:rsidRDefault="006C539B" w:rsidP="006C539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Написання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сценаріїв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що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імітують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поведінку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C539B">
        <w:rPr>
          <w:rFonts w:ascii="Times New Roman" w:hAnsi="Times New Roman"/>
          <w:sz w:val="28"/>
          <w:szCs w:val="28"/>
        </w:rPr>
        <w:t>системі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34FD9587" w14:textId="77777777" w:rsidR="006C539B" w:rsidRPr="006C539B" w:rsidRDefault="006C539B" w:rsidP="006C539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Виконання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Запуск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6C539B">
        <w:rPr>
          <w:rFonts w:ascii="Times New Roman" w:hAnsi="Times New Roman"/>
          <w:sz w:val="28"/>
          <w:szCs w:val="28"/>
        </w:rPr>
        <w:t>перевірка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результатів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7F5E2A7D" w14:textId="77777777" w:rsidR="006C539B" w:rsidRPr="006C539B" w:rsidRDefault="006C539B" w:rsidP="006C539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Аналіз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результатів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Перевірка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успішності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6C539B">
        <w:rPr>
          <w:rFonts w:ascii="Times New Roman" w:hAnsi="Times New Roman"/>
          <w:sz w:val="28"/>
          <w:szCs w:val="28"/>
        </w:rPr>
        <w:t>виявлення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проблем.</w:t>
      </w:r>
    </w:p>
    <w:p w14:paraId="5A91046E" w14:textId="77777777" w:rsidR="006C539B" w:rsidRPr="006C539B" w:rsidRDefault="006C539B" w:rsidP="006C539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Оптимізація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Після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запуску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можуть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6C539B">
        <w:rPr>
          <w:rFonts w:ascii="Times New Roman" w:hAnsi="Times New Roman"/>
          <w:sz w:val="28"/>
          <w:szCs w:val="28"/>
        </w:rPr>
        <w:t>внесені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зміни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C539B">
        <w:rPr>
          <w:rFonts w:ascii="Times New Roman" w:hAnsi="Times New Roman"/>
          <w:sz w:val="28"/>
          <w:szCs w:val="28"/>
        </w:rPr>
        <w:t>покращення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продуктивності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чи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точності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перевірок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7BC4A2A2" w14:textId="473B7BBE" w:rsidR="006C539B" w:rsidRPr="006C539B" w:rsidRDefault="006C539B" w:rsidP="006C53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539B">
        <w:rPr>
          <w:rFonts w:ascii="Times New Roman" w:hAnsi="Times New Roman"/>
          <w:sz w:val="28"/>
          <w:szCs w:val="28"/>
        </w:rPr>
        <w:lastRenderedPageBreak/>
        <w:t xml:space="preserve">Таким чином, E2E тести є </w:t>
      </w:r>
      <w:proofErr w:type="spellStart"/>
      <w:r w:rsidRPr="006C539B">
        <w:rPr>
          <w:rFonts w:ascii="Times New Roman" w:hAnsi="Times New Roman"/>
          <w:sz w:val="28"/>
          <w:szCs w:val="28"/>
        </w:rPr>
        <w:t>важливим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інструментом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C539B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стабільності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6C539B">
        <w:rPr>
          <w:rFonts w:ascii="Times New Roman" w:hAnsi="Times New Roman"/>
          <w:sz w:val="28"/>
          <w:szCs w:val="28"/>
        </w:rPr>
        <w:t>якості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програмного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C539B">
        <w:rPr>
          <w:rFonts w:ascii="Times New Roman" w:hAnsi="Times New Roman"/>
          <w:sz w:val="28"/>
          <w:szCs w:val="28"/>
        </w:rPr>
        <w:t>всіх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етапах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його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1050F7F0" w14:textId="19596152" w:rsidR="006C539B" w:rsidRDefault="006C539B" w:rsidP="006C539B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14F751A5" w14:textId="246D0F23" w:rsidR="006C539B" w:rsidRPr="006C539B" w:rsidRDefault="006C539B" w:rsidP="006C539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Використовуючи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6C539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 попередньої роботи напишу наступні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6C539B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6C539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тести:</w:t>
      </w:r>
    </w:p>
    <w:p w14:paraId="7F675AAB" w14:textId="1A258AA7" w:rsidR="006C539B" w:rsidRPr="006C539B" w:rsidRDefault="006C539B" w:rsidP="006C539B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b/>
          <w:bCs/>
          <w:sz w:val="28"/>
          <w:szCs w:val="28"/>
          <w:lang w:val="en-150" w:eastAsia="en-150"/>
        </w:rPr>
        <w:t>Тест</w:t>
      </w:r>
      <w:proofErr w:type="spellEnd"/>
      <w:r w:rsidRPr="006C539B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"User Registration"</w:t>
      </w:r>
      <w:r w:rsidRPr="006C539B">
        <w:rPr>
          <w:rFonts w:ascii="Times New Roman" w:hAnsi="Times New Roman"/>
          <w:sz w:val="28"/>
          <w:szCs w:val="28"/>
          <w:lang w:val="en-150" w:eastAsia="en-150"/>
        </w:rPr>
        <w:t>:</w:t>
      </w:r>
    </w:p>
    <w:p w14:paraId="3B0E57DE" w14:textId="5006F1C1" w:rsidR="006C539B" w:rsidRDefault="006C539B" w:rsidP="006C539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Цей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тест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перевіряє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процес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реєстрації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користувача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на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сайті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.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Він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автоматично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заповнює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поля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форми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реєстрації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випадковими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даними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за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допомогою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бібліотеки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faker.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Після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введення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імені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прізвища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електронної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пошти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пароля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тест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натискає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кнопку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для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створення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акаунту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.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Після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цього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перевіряється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чи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відображається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повідомлення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успішну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реєстрацію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з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текстом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"Thank you for registering",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що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підтверджує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успішну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реєстрацію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357548C3" w14:textId="6F753DE6" w:rsidR="006C539B" w:rsidRDefault="006C539B" w:rsidP="006C539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150" w:eastAsia="en-150"/>
        </w:rPr>
      </w:pPr>
    </w:p>
    <w:p w14:paraId="7BEBFBEC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proofErr w:type="gramStart"/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'User Registration'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async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()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272C84EC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goto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'https://magento.softwaretestingboard.com/customer/account/create/'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71F412B2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3B7E2303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type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'#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firstname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faker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person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firstName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());</w:t>
      </w:r>
    </w:p>
    <w:p w14:paraId="7111F6BD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type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'#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lastname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faker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person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lastName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());</w:t>
      </w:r>
    </w:p>
    <w:p w14:paraId="5933A9E5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email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proofErr w:type="spellStart"/>
      <w:proofErr w:type="gram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faker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internet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email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();</w:t>
      </w:r>
    </w:p>
    <w:p w14:paraId="2E098C23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type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'#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email_address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email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3F51DB4E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password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proofErr w:type="spellStart"/>
      <w:proofErr w:type="gram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faker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internet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password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425708D7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type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'#password'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password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1FFB0137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type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'#password-confirmation'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password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7B6A5E0A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3AA69547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4EC9B0"/>
          <w:sz w:val="21"/>
          <w:szCs w:val="21"/>
          <w:lang w:val="en-150" w:eastAsia="en-150"/>
        </w:rPr>
        <w:t>Promise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all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[</w:t>
      </w:r>
    </w:p>
    <w:p w14:paraId="23B99126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waitForNavigation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(),</w:t>
      </w:r>
    </w:p>
    <w:p w14:paraId="210215CE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click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'button[title="Create an Account"]'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</w:t>
      </w:r>
    </w:p>
    <w:p w14:paraId="680B3FBF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  ]);</w:t>
      </w:r>
    </w:p>
    <w:p w14:paraId="12998045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25DA908A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successMessage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</w:t>
      </w:r>
      <w:proofErr w:type="gramEnd"/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eval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'.message-success div'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proofErr w:type="spell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el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el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textContent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4CE7BDD2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successMessage</w:t>
      </w:r>
      <w:proofErr w:type="spellEnd"/>
      <w:proofErr w:type="gramStart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).</w:t>
      </w:r>
      <w:proofErr w:type="spellStart"/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toMatch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D16969"/>
          <w:sz w:val="21"/>
          <w:szCs w:val="21"/>
          <w:lang w:val="en-150" w:eastAsia="en-150"/>
        </w:rPr>
        <w:t>/Thank you for registering/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716A0A43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}, 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20000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); </w:t>
      </w:r>
    </w:p>
    <w:p w14:paraId="0C18988A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7FD49151" w14:textId="77777777" w:rsidR="006C539B" w:rsidRPr="006C539B" w:rsidRDefault="006C539B" w:rsidP="006C539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150" w:eastAsia="en-150"/>
        </w:rPr>
      </w:pPr>
    </w:p>
    <w:p w14:paraId="304DC255" w14:textId="4966E2D5" w:rsidR="006C539B" w:rsidRPr="006C539B" w:rsidRDefault="006C539B" w:rsidP="006C539B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b/>
          <w:bCs/>
          <w:sz w:val="28"/>
          <w:szCs w:val="28"/>
          <w:lang w:val="en-150" w:eastAsia="en-150"/>
        </w:rPr>
        <w:t>Тест</w:t>
      </w:r>
      <w:proofErr w:type="spellEnd"/>
      <w:r w:rsidRPr="006C539B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"Search Product"</w:t>
      </w:r>
      <w:r w:rsidRPr="006C539B">
        <w:rPr>
          <w:rFonts w:ascii="Times New Roman" w:hAnsi="Times New Roman"/>
          <w:sz w:val="28"/>
          <w:szCs w:val="28"/>
          <w:lang w:val="en-150" w:eastAsia="en-150"/>
        </w:rPr>
        <w:t>:</w:t>
      </w:r>
    </w:p>
    <w:p w14:paraId="3224F2D3" w14:textId="3DBEDD8A" w:rsidR="006C539B" w:rsidRDefault="006C539B" w:rsidP="006C539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Цей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тест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перевіряє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функціональність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пошуку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продуктів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на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сайті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.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Він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вводить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запит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"jacket" у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поле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пошуку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натискає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Enter і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чекає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поки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з'являться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lastRenderedPageBreak/>
        <w:t>результати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пошуку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.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Тест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перевіряє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чи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знайдено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хоча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б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один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продукт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що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підтверджує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правильність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роботи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пошукової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системи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на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сайті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0217DE9A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proofErr w:type="gramStart"/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'Search Product'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async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()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68C37297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goto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'https://magento.softwaretestingboard.com/'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2D0FF0FD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type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'#search'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'jacket'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579CD421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keyboard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press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'Enter'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3682D500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543220C3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waitForSelector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'.product-item'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); </w:t>
      </w:r>
    </w:p>
    <w:p w14:paraId="221FC8C9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products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</w:t>
      </w:r>
      <w:proofErr w:type="gramEnd"/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'.product-item'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386688BC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spellStart"/>
      <w:proofErr w:type="gram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products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length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).</w:t>
      </w:r>
      <w:proofErr w:type="spellStart"/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toBeGreaterThan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5098533C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}, 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15000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7EBE14D0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5E45D278" w14:textId="77777777" w:rsidR="006C539B" w:rsidRPr="006C539B" w:rsidRDefault="006C539B" w:rsidP="006C539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150" w:eastAsia="en-150"/>
        </w:rPr>
      </w:pPr>
    </w:p>
    <w:p w14:paraId="4E84481E" w14:textId="474F189F" w:rsidR="006C539B" w:rsidRPr="006C539B" w:rsidRDefault="006C539B" w:rsidP="006C539B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b/>
          <w:bCs/>
          <w:sz w:val="28"/>
          <w:szCs w:val="28"/>
          <w:lang w:val="en-150" w:eastAsia="en-150"/>
        </w:rPr>
        <w:t>Тест</w:t>
      </w:r>
      <w:proofErr w:type="spellEnd"/>
      <w:r w:rsidRPr="006C539B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"Add to Cart and Proceed to Checkout"</w:t>
      </w:r>
      <w:r w:rsidRPr="006C539B">
        <w:rPr>
          <w:rFonts w:ascii="Times New Roman" w:hAnsi="Times New Roman"/>
          <w:sz w:val="28"/>
          <w:szCs w:val="28"/>
          <w:lang w:val="en-150" w:eastAsia="en-150"/>
        </w:rPr>
        <w:t>:</w:t>
      </w:r>
    </w:p>
    <w:p w14:paraId="43CF7AF8" w14:textId="77777777" w:rsidR="006C539B" w:rsidRPr="006C539B" w:rsidRDefault="006C539B" w:rsidP="006C539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Цей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тест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перевіряє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можливість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додавання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продукту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кошика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перехід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оформлення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замовлення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.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Тест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виконується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наступним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чином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>:</w:t>
      </w:r>
    </w:p>
    <w:p w14:paraId="09AD4E4B" w14:textId="77777777" w:rsidR="006C539B" w:rsidRPr="006C539B" w:rsidRDefault="006C539B" w:rsidP="006C539B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Перше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він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переходит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на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головну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сторінку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сайту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і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чекає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поки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відобразиться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перший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продукт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58A150B0" w14:textId="77777777" w:rsidR="006C539B" w:rsidRPr="006C539B" w:rsidRDefault="006C539B" w:rsidP="006C539B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Потім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клікає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на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продукт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для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перегляду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детальної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сторінки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товару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де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вибираються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опції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розміру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кольору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якщо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вони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доступні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3FA147AE" w14:textId="77777777" w:rsidR="006C539B" w:rsidRPr="006C539B" w:rsidRDefault="006C539B" w:rsidP="006C539B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Після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вибору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опцій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продукт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додається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кошика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2947AC96" w14:textId="77777777" w:rsidR="006C539B" w:rsidRPr="006C539B" w:rsidRDefault="006C539B" w:rsidP="006C539B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Після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цього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тест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перевіряє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чи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з'явилося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повідомлення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успішне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додавання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товару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в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кошик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3DB4D02F" w14:textId="77777777" w:rsidR="006C539B" w:rsidRPr="006C539B" w:rsidRDefault="006C539B" w:rsidP="006C539B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Далі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він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переходить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сторінки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кошика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і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перевіряє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чи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є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кнопка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для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переходу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оформлення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замовлення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4AC4EED1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proofErr w:type="gramStart"/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'Add to Cart and Proceed to Checkout'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async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()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000A9841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goto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'https://magento.softwaretestingboard.com/'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317F9E4D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waitForSelector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'.product-item-info 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a.product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-item-photo'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{ </w:t>
      </w:r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timeout: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10000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});</w:t>
      </w:r>
    </w:p>
    <w:p w14:paraId="07E8BBA8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0673C851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productLink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'.product-item-info 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a.product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-item-photo'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22D88C51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if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(!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productLink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 {</w:t>
      </w:r>
    </w:p>
    <w:p w14:paraId="688BBE70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throw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new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6C539B">
        <w:rPr>
          <w:rFonts w:ascii="Courier New" w:hAnsi="Courier New" w:cs="Courier New"/>
          <w:color w:val="4EC9B0"/>
          <w:sz w:val="21"/>
          <w:szCs w:val="21"/>
          <w:lang w:val="en-150" w:eastAsia="en-150"/>
        </w:rPr>
        <w:t>Error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Не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знайдено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товар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для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додавання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в 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кошик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.'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5415C5AC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  }</w:t>
      </w:r>
    </w:p>
    <w:p w14:paraId="624D4268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productLink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click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();</w:t>
      </w:r>
    </w:p>
    <w:p w14:paraId="48F97156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247DDD1D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waitForSelector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'.swatch-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attribute.size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.swatch-option'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{ </w:t>
      </w:r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timeout: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8000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});</w:t>
      </w:r>
    </w:p>
    <w:p w14:paraId="0B987875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waitForSelector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'.swatch-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attribute.color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.swatch-option'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{ </w:t>
      </w:r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timeout: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8000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}); </w:t>
      </w:r>
    </w:p>
    <w:p w14:paraId="7351C896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23892984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lastRenderedPageBreak/>
        <w:t xml:space="preserve">   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sizeOption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'.swatch-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attribute.size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.swatch-option'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600A6CB7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if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(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sizeOption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 {</w:t>
      </w:r>
    </w:p>
    <w:p w14:paraId="0AF9986D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sizeOption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click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();</w:t>
      </w:r>
    </w:p>
    <w:p w14:paraId="24594F50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waitForSelector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'.swatch-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attribute.size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.swatch-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option.selected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{ </w:t>
      </w:r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timeout: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5000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}); </w:t>
      </w:r>
    </w:p>
    <w:p w14:paraId="11446F01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  }</w:t>
      </w:r>
    </w:p>
    <w:p w14:paraId="09634305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400EDF7F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colorOption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'.swatch-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attribute.color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.swatch-option'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15A0EC52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if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(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colorOption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 {</w:t>
      </w:r>
    </w:p>
    <w:p w14:paraId="5996CFD1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colorOption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click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();</w:t>
      </w:r>
    </w:p>
    <w:p w14:paraId="09AF7074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waitForSelector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'.swatch-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attribute.color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.swatch-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option.selected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{ </w:t>
      </w:r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timeout: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5000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}); </w:t>
      </w:r>
    </w:p>
    <w:p w14:paraId="2A79B85B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  }</w:t>
      </w:r>
    </w:p>
    <w:p w14:paraId="1AA246F7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5E892548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click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'#product-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addtocart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-button'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4E6813CC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waitForSelector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'.message-success'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{ </w:t>
      </w:r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timeout: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10000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}); </w:t>
      </w:r>
    </w:p>
    <w:p w14:paraId="09CC4E62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7DE7ADD6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goto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'https://magento.softwaretestingboard.com/checkout/cart/'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3C04D956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waitForSelector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'.checkout-methods-items button'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{ </w:t>
      </w:r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timeout: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10000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});</w:t>
      </w:r>
    </w:p>
    <w:p w14:paraId="211295FB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61107A93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checkoutBtn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'.checkout-methods-items button'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503B42AD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checkoutBtn</w:t>
      </w:r>
      <w:proofErr w:type="spellEnd"/>
      <w:proofErr w:type="gramStart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).</w:t>
      </w:r>
      <w:proofErr w:type="spell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not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toBeNull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();</w:t>
      </w:r>
    </w:p>
    <w:p w14:paraId="0C79C88F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}, 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30000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); </w:t>
      </w:r>
    </w:p>
    <w:p w14:paraId="37744402" w14:textId="0261D5B3" w:rsidR="006C539B" w:rsidRDefault="006C539B" w:rsidP="006C539B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B2950CB" w14:textId="77777777" w:rsidR="006C539B" w:rsidRDefault="006C539B" w:rsidP="006C539B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Результат виконання:</w:t>
      </w:r>
    </w:p>
    <w:p w14:paraId="7E4FE6C0" w14:textId="4C340F3C" w:rsidR="006C539B" w:rsidRDefault="006C539B" w:rsidP="006C539B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6C539B">
        <w:rPr>
          <w:rFonts w:ascii="Times New Roman" w:hAnsi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9E22F5D" wp14:editId="254004F0">
            <wp:extent cx="4925112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6B0C" w14:textId="26099B41" w:rsidR="006C539B" w:rsidRDefault="006C539B" w:rsidP="006C539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/>
          <w:sz w:val="28"/>
          <w:szCs w:val="28"/>
          <w:lang w:val="uk-UA"/>
        </w:rPr>
        <w:t xml:space="preserve">В даній роботі ми </w:t>
      </w:r>
      <w:r w:rsidRPr="006C539B">
        <w:rPr>
          <w:rFonts w:ascii="Times New Roman" w:hAnsi="Times New Roman"/>
          <w:sz w:val="28"/>
          <w:szCs w:val="28"/>
          <w:lang w:val="uk-UA"/>
        </w:rPr>
        <w:t>навчи</w:t>
      </w:r>
      <w:r>
        <w:rPr>
          <w:rFonts w:ascii="Times New Roman" w:hAnsi="Times New Roman"/>
          <w:sz w:val="28"/>
          <w:szCs w:val="28"/>
          <w:lang w:val="uk-UA"/>
        </w:rPr>
        <w:t>л</w:t>
      </w:r>
      <w:r w:rsidRPr="006C539B">
        <w:rPr>
          <w:rFonts w:ascii="Times New Roman" w:hAnsi="Times New Roman"/>
          <w:sz w:val="28"/>
          <w:szCs w:val="28"/>
          <w:lang w:val="uk-UA"/>
        </w:rPr>
        <w:t>ися створювати тести для перевірки користувацьких сценаріїв, розібра</w:t>
      </w:r>
      <w:r>
        <w:rPr>
          <w:rFonts w:ascii="Times New Roman" w:hAnsi="Times New Roman"/>
          <w:sz w:val="28"/>
          <w:szCs w:val="28"/>
          <w:lang w:val="uk-UA"/>
        </w:rPr>
        <w:t>л</w:t>
      </w:r>
      <w:r w:rsidRPr="006C539B">
        <w:rPr>
          <w:rFonts w:ascii="Times New Roman" w:hAnsi="Times New Roman"/>
          <w:sz w:val="28"/>
          <w:szCs w:val="28"/>
          <w:lang w:val="uk-UA"/>
        </w:rPr>
        <w:t>ися в існуючих інструментах для створення тестів для перевірки користувацьких сценаріїв та навчи</w:t>
      </w:r>
      <w:r>
        <w:rPr>
          <w:rFonts w:ascii="Times New Roman" w:hAnsi="Times New Roman"/>
          <w:sz w:val="28"/>
          <w:szCs w:val="28"/>
          <w:lang w:val="uk-UA"/>
        </w:rPr>
        <w:t>л</w:t>
      </w:r>
      <w:r w:rsidRPr="006C539B">
        <w:rPr>
          <w:rFonts w:ascii="Times New Roman" w:hAnsi="Times New Roman"/>
          <w:sz w:val="28"/>
          <w:szCs w:val="28"/>
          <w:lang w:val="uk-UA"/>
        </w:rPr>
        <w:t>ися їх обирати.</w:t>
      </w:r>
    </w:p>
    <w:p w14:paraId="64835B29" w14:textId="77777777" w:rsidR="00613B6E" w:rsidRDefault="00613B6E" w:rsidP="00613B6E">
      <w:pPr>
        <w:pStyle w:val="NormalWeb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репозиторій - </w:t>
      </w:r>
      <w:hyperlink r:id="rId6" w:history="1">
        <w:r w:rsidRPr="006568EE">
          <w:rPr>
            <w:rStyle w:val="Hyperlink"/>
            <w:rFonts w:eastAsiaTheme="majorEastAsia"/>
            <w:sz w:val="28"/>
            <w:szCs w:val="28"/>
            <w:lang w:val="uk-UA"/>
          </w:rPr>
          <w:t>https://github.com/olehkavetskyi/FAT-Labs</w:t>
        </w:r>
      </w:hyperlink>
    </w:p>
    <w:p w14:paraId="5995D7C4" w14:textId="77777777" w:rsidR="00613B6E" w:rsidRDefault="00613B6E" w:rsidP="006C539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4DE9EA1" w14:textId="22E2935D" w:rsidR="006C539B" w:rsidRPr="006C539B" w:rsidRDefault="006C539B" w:rsidP="006C539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1D1451E" w14:textId="77777777" w:rsidR="003D1A04" w:rsidRDefault="003D1A04"/>
    <w:sectPr w:rsidR="003D1A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837C7"/>
    <w:multiLevelType w:val="multilevel"/>
    <w:tmpl w:val="1C04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5FC4"/>
    <w:multiLevelType w:val="hybridMultilevel"/>
    <w:tmpl w:val="C8724744"/>
    <w:lvl w:ilvl="0" w:tplc="80C2349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F08A7638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b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31D608D5"/>
    <w:multiLevelType w:val="multilevel"/>
    <w:tmpl w:val="2464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52080"/>
    <w:multiLevelType w:val="multilevel"/>
    <w:tmpl w:val="F4F8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14347"/>
    <w:multiLevelType w:val="multilevel"/>
    <w:tmpl w:val="9CEA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B7C1B"/>
    <w:multiLevelType w:val="multilevel"/>
    <w:tmpl w:val="BCD8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E63E5"/>
    <w:multiLevelType w:val="hybridMultilevel"/>
    <w:tmpl w:val="42E245B2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D5"/>
    <w:rsid w:val="003D1A04"/>
    <w:rsid w:val="005407D5"/>
    <w:rsid w:val="00613B6E"/>
    <w:rsid w:val="006C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1341"/>
  <w15:chartTrackingRefBased/>
  <w15:docId w15:val="{C2AA4E0F-94EC-4767-94B4-FB701020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39B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6C539B"/>
    <w:pPr>
      <w:keepNext/>
      <w:autoSpaceDE w:val="0"/>
      <w:spacing w:after="0" w:line="240" w:lineRule="auto"/>
      <w:ind w:left="1440" w:firstLine="720"/>
      <w:jc w:val="center"/>
      <w:outlineLvl w:val="0"/>
    </w:pPr>
    <w:rPr>
      <w:rFonts w:ascii="Times New Roman" w:hAnsi="Times New Roman"/>
      <w:b/>
      <w:bCs/>
      <w:cap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3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539B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6C53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3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53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C539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613B6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150" w:eastAsia="en-150"/>
    </w:rPr>
  </w:style>
  <w:style w:type="character" w:styleId="Hyperlink">
    <w:name w:val="Hyperlink"/>
    <w:basedOn w:val="DefaultParagraphFont"/>
    <w:uiPriority w:val="99"/>
    <w:unhideWhenUsed/>
    <w:rsid w:val="00613B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ehkavetskyi/FAT-Lab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7</Pages>
  <Words>1187</Words>
  <Characters>6770</Characters>
  <Application>Microsoft Office Word</Application>
  <DocSecurity>0</DocSecurity>
  <Lines>56</Lines>
  <Paragraphs>15</Paragraphs>
  <ScaleCrop>false</ScaleCrop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Кавецький</dc:creator>
  <cp:keywords/>
  <dc:description/>
  <cp:lastModifiedBy>Олег Кавецький</cp:lastModifiedBy>
  <cp:revision>3</cp:revision>
  <dcterms:created xsi:type="dcterms:W3CDTF">2025-04-05T12:26:00Z</dcterms:created>
  <dcterms:modified xsi:type="dcterms:W3CDTF">2025-04-06T07:20:00Z</dcterms:modified>
</cp:coreProperties>
</file>