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3" w:name="content"/>
    <w:bookmarkStart w:id="82" w:name="X09a465641ba4404800efe81f2040eb4e0518160"/>
    <w:p>
      <w:pPr>
        <w:pStyle w:val="Heading1"/>
      </w:pPr>
      <w:r>
        <w:t xml:space="preserve">Практичний гайд зі створення легальної стрічки авто-новин з перекладом та LLM-оптимізацією</w:t>
      </w:r>
    </w:p>
    <w:bookmarkStart w:id="24" w:name="виконавче-резюме"/>
    <w:p>
      <w:pPr>
        <w:pStyle w:val="Heading2"/>
      </w:pPr>
      <w:r>
        <w:t xml:space="preserve">Виконавче резюме</w:t>
      </w:r>
    </w:p>
    <w:p>
      <w:pPr>
        <w:pStyle w:val="FirstParagraph"/>
      </w:pPr>
      <w:r>
        <w:t xml:space="preserve">Стрічка авто-новин «feed-only» може працювати легально, але ключове правило таке:</w:t>
      </w:r>
      <w:r>
        <w:t xml:space="preserve"> </w:t>
      </w:r>
      <w:r>
        <w:rPr>
          <w:b/>
          <w:bCs/>
        </w:rPr>
        <w:t xml:space="preserve">“публічно доступно” ≠ “можна перепублікувати/перекласти повністю”</w:t>
      </w:r>
      <w:r>
        <w:t xml:space="preserve">. В українському праві</w:t>
      </w:r>
      <w:r>
        <w:t xml:space="preserve"> </w:t>
      </w:r>
      <w:r>
        <w:rPr>
          <w:b/>
          <w:bCs/>
        </w:rPr>
        <w:t xml:space="preserve">переклад прямо вважається способом використання твору</w:t>
      </w:r>
      <w:r>
        <w:t xml:space="preserve">, а</w:t>
      </w:r>
      <w:r>
        <w:t xml:space="preserve"> </w:t>
      </w:r>
      <w:r>
        <w:rPr>
          <w:b/>
          <w:bCs/>
        </w:rPr>
        <w:t xml:space="preserve">похідний твір (зокрема творчий переклад)</w:t>
      </w:r>
      <w:r>
        <w:t xml:space="preserve"> </w:t>
      </w:r>
      <w:r>
        <w:t xml:space="preserve">належить перекладачеві</w:t>
      </w:r>
      <w:r>
        <w:t xml:space="preserve"> </w:t>
      </w:r>
      <w:r>
        <w:rPr>
          <w:i/>
          <w:iCs/>
        </w:rPr>
        <w:t xml:space="preserve">лише за умови дотримання прав правовласника оригіналу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Найбезпечніша модель для безперервної стрічки 20–30 коротких новин/день: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Основу робити з первинних/офіційних джерел</w:t>
      </w:r>
      <w:r>
        <w:t xml:space="preserve">: прес-центри автовиробників, локальні сторінки імпортерів/дистриб’юторів, регулятори, краш-тести, відкриті дані. Такі джерела дають “факти першої руки” і зазвичай очікують медіа-використання (але з власними умовами).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 перекладати й не репостити повні тексти сторонніх медіа</w:t>
      </w:r>
      <w:r>
        <w:t xml:space="preserve"> </w:t>
      </w:r>
      <w:r>
        <w:t xml:space="preserve">без ліцензії/угоди. Для агентств і великих видань майже завжди потрібна</w:t>
      </w:r>
      <w:r>
        <w:t xml:space="preserve"> </w:t>
      </w:r>
      <w:r>
        <w:rPr>
          <w:b/>
          <w:bCs/>
        </w:rPr>
        <w:t xml:space="preserve">синдикація/контент-ліцензія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t xml:space="preserve">Якщо ви берете новину зі ЗМІ як “сигнал”, робіть</w:t>
      </w:r>
      <w:r>
        <w:t xml:space="preserve"> </w:t>
      </w:r>
      <w:r>
        <w:rPr>
          <w:b/>
          <w:bCs/>
        </w:rPr>
        <w:t xml:space="preserve">власний короткий виклад фактів</w:t>
      </w:r>
      <w:r>
        <w:t xml:space="preserve"> </w:t>
      </w:r>
      <w:r>
        <w:t xml:space="preserve">(з посиланням на першоджерело) і, за потреби,</w:t>
      </w:r>
      <w:r>
        <w:t xml:space="preserve"> </w:t>
      </w:r>
      <w:r>
        <w:rPr>
          <w:b/>
          <w:bCs/>
        </w:rPr>
        <w:t xml:space="preserve">маленьку цитату</w:t>
      </w:r>
      <w:r>
        <w:t xml:space="preserve"> </w:t>
      </w:r>
      <w:r>
        <w:t xml:space="preserve">в межах дозволеного (із чітким виділенням меж цитати та зазначенням джерела/автора).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t xml:space="preserve">Для фото/відео: або</w:t>
      </w:r>
      <w:r>
        <w:t xml:space="preserve"> </w:t>
      </w:r>
      <w:r>
        <w:rPr>
          <w:b/>
          <w:bCs/>
        </w:rPr>
        <w:t xml:space="preserve">офіційні медіа-активи</w:t>
      </w:r>
      <w:r>
        <w:t xml:space="preserve"> </w:t>
      </w:r>
      <w:r>
        <w:t xml:space="preserve">(прес-кіти/медіатеки), або</w:t>
      </w:r>
      <w:r>
        <w:t xml:space="preserve"> </w:t>
      </w:r>
      <w:r>
        <w:rPr>
          <w:b/>
          <w:bCs/>
        </w:rPr>
        <w:t xml:space="preserve">вільні ліцензії</w:t>
      </w:r>
      <w:r>
        <w:t xml:space="preserve"> </w:t>
      </w:r>
      <w:r>
        <w:t xml:space="preserve">(CC тощо) з атрибуцією, або стоки з чіткими умовами.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bookmarkEnd w:id="24"/>
    <w:bookmarkStart w:id="25" w:name="X7dec93457a0d5c5fe6b0a791d9912452dd1e8a7"/>
    <w:p>
      <w:pPr>
        <w:pStyle w:val="Heading2"/>
      </w:pPr>
      <w:r>
        <w:t xml:space="preserve">Юридичний каркас: що можна і що не можна у форматі “перекладаю та публікую”</w:t>
      </w:r>
    </w:p>
    <w:p>
      <w:pPr>
        <w:pStyle w:val="FirstParagraph"/>
      </w:pPr>
      <w:r>
        <w:t xml:space="preserve">Український закон прямо встановлює: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охороняються авторським правом</w:t>
      </w:r>
      <w:r>
        <w:t xml:space="preserve"> </w:t>
      </w:r>
      <w:r>
        <w:t xml:space="preserve">“повідомлення про новини або інші факти, що мають характер звичайної прес-інформації”. Це стосується саме “сухих фактів”, а не авторських статей/оглядів як форми викладу.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Переклад</w:t>
      </w:r>
      <w:r>
        <w:t xml:space="preserve"> </w:t>
      </w:r>
      <w:r>
        <w:t xml:space="preserve">є серед</w:t>
      </w:r>
      <w:r>
        <w:t xml:space="preserve"> </w:t>
      </w:r>
      <w:r>
        <w:rPr>
          <w:b/>
          <w:bCs/>
        </w:rPr>
        <w:t xml:space="preserve">способів використання твору</w:t>
      </w:r>
      <w:r>
        <w:t xml:space="preserve"> </w:t>
      </w:r>
      <w:r>
        <w:t xml:space="preserve">(майнове право), тобто для повного перекладу чужого матеріалу за замовчуванням потрібна правова підстава (дозвіл/ліцензія або виняток).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Похідний твір</w:t>
      </w:r>
      <w:r>
        <w:t xml:space="preserve"> </w:t>
      </w:r>
      <w:r>
        <w:t xml:space="preserve">включає “творчий переклад на іншу мову”; перекладач має авторське право на переклад</w:t>
      </w:r>
      <w:r>
        <w:t xml:space="preserve"> </w:t>
      </w:r>
      <w:r>
        <w:rPr>
          <w:b/>
          <w:bCs/>
        </w:rPr>
        <w:t xml:space="preserve">за умови дотримання прав</w:t>
      </w:r>
      <w:r>
        <w:t xml:space="preserve"> </w:t>
      </w:r>
      <w:r>
        <w:t xml:space="preserve">суб’єкта авторського права на оригінальний твір.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2"/>
        </w:numPr>
      </w:pPr>
      <w:r>
        <w:t xml:space="preserve">Вільне використання без дозволу допускає, зокрема,</w:t>
      </w:r>
      <w:r>
        <w:t xml:space="preserve"> </w:t>
      </w:r>
      <w:r>
        <w:rPr>
          <w:b/>
          <w:bCs/>
        </w:rPr>
        <w:t xml:space="preserve">цитування</w:t>
      </w:r>
      <w:r>
        <w:t xml:space="preserve"> </w:t>
      </w:r>
      <w:r>
        <w:t xml:space="preserve">(у т.ч. “включаючи їх переклад з інших мов”)</w:t>
      </w:r>
      <w:r>
        <w:t xml:space="preserve"> </w:t>
      </w:r>
      <w:r>
        <w:rPr>
          <w:b/>
          <w:bCs/>
        </w:rPr>
        <w:t xml:space="preserve">із зазначенням імені автора і джерела</w:t>
      </w:r>
      <w:r>
        <w:t xml:space="preserve"> </w:t>
      </w:r>
      <w:r>
        <w:t xml:space="preserve">та з чітким виділенням меж цитати.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Практичний висновок для вашого сайту-стрічки: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Можна</w:t>
      </w:r>
      <w:r>
        <w:t xml:space="preserve">: робити</w:t>
      </w:r>
      <w:r>
        <w:t xml:space="preserve"> </w:t>
      </w:r>
      <w:r>
        <w:rPr>
          <w:b/>
          <w:bCs/>
        </w:rPr>
        <w:t xml:space="preserve">короткі власні новини</w:t>
      </w:r>
      <w:r>
        <w:t xml:space="preserve"> </w:t>
      </w:r>
      <w:r>
        <w:t xml:space="preserve">(2–6 абзаців), що передають факти, з посиланням на першоджерело; цитувати</w:t>
      </w:r>
      <w:r>
        <w:t xml:space="preserve"> </w:t>
      </w:r>
      <w:r>
        <w:rPr>
          <w:i/>
          <w:iCs/>
        </w:rPr>
        <w:t xml:space="preserve">невеликі фрагменти</w:t>
      </w:r>
      <w:r>
        <w:t xml:space="preserve"> </w:t>
      </w:r>
      <w:r>
        <w:t xml:space="preserve">як цитату (не підміняючи весь матеріал).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 можна (без ліцензії)</w:t>
      </w:r>
      <w:r>
        <w:t xml:space="preserve">: брати статтю з іншого медіа і викладати її</w:t>
      </w:r>
      <w:r>
        <w:t xml:space="preserve"> </w:t>
      </w:r>
      <w:r>
        <w:rPr>
          <w:b/>
          <w:bCs/>
        </w:rPr>
        <w:t xml:space="preserve">повним перекладом</w:t>
      </w:r>
      <w:r>
        <w:t xml:space="preserve"> </w:t>
      </w:r>
      <w:r>
        <w:t xml:space="preserve">(це похідний твір і водночас використання оригіналу).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не “обнуляє” авторське право</w:t>
      </w:r>
      <w:r>
        <w:t xml:space="preserve">: якщо модель робить близький перефраз/переклад, правовий ризик може лишатися. Безпечніше — LLM як інструмент для</w:t>
      </w:r>
      <w:r>
        <w:t xml:space="preserve"> </w:t>
      </w:r>
      <w:r>
        <w:rPr>
          <w:b/>
          <w:bCs/>
        </w:rPr>
        <w:t xml:space="preserve">чернетки власного викладу</w:t>
      </w:r>
      <w:r>
        <w:t xml:space="preserve"> </w:t>
      </w:r>
      <w:r>
        <w:t xml:space="preserve">фактів + редакторська перевірка та відсікання “занадто схожих” фраз.</w:t>
      </w:r>
    </w:p>
    <w:p>
      <w:pPr>
        <w:pStyle w:val="FirstParagraph"/>
      </w:pPr>
      <w:r>
        <w:t xml:space="preserve">Окремо про контент-агентства: умови ліцензування зазвичай прямо вимагають окремої угоди на будь-яке повторне опублікування/ретрансляцію.</w:t>
      </w:r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</w:p>
    <w:bookmarkEnd w:id="25"/>
    <w:bookmarkStart w:id="70" w:name="топ-джерела-для-безперервної-стрічки"/>
    <w:p>
      <w:pPr>
        <w:pStyle w:val="Heading2"/>
      </w:pPr>
      <w:r>
        <w:t xml:space="preserve">Топ джерела для безперервної стрічки</w:t>
      </w:r>
    </w:p>
    <w:p>
      <w:pPr>
        <w:pStyle w:val="FirstParagraph"/>
      </w:pPr>
      <w:r>
        <w:t xml:space="preserve">Нотація у колонці “Регіон”:</w:t>
      </w:r>
      <w:r>
        <w:t xml:space="preserve"> </w:t>
      </w:r>
      <w:r>
        <w:rPr>
          <w:b/>
          <w:bCs/>
        </w:rPr>
        <w:t xml:space="preserve">UA / EU / US / Global</w:t>
      </w:r>
      <w:r>
        <w:t xml:space="preserve"> </w:t>
      </w:r>
      <w:r>
        <w:t xml:space="preserve">(коди, щоб не дублювати назви країн).</w:t>
      </w:r>
      <w:r>
        <w:br/>
      </w:r>
      <w:r>
        <w:t xml:space="preserve">У колонці “Використання” я даю</w:t>
      </w:r>
      <w:r>
        <w:t xml:space="preserve"> </w:t>
      </w:r>
      <w:r>
        <w:rPr>
          <w:b/>
          <w:bCs/>
        </w:rPr>
        <w:t xml:space="preserve">безпечну практику за замовчуванням</w:t>
      </w:r>
      <w:r>
        <w:t xml:space="preserve">, а там, де є публічні правила/формулювання — зазначаю їх.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Джерело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Регіон</w:t>
            </w:r>
          </w:p>
        </w:tc>
        <w:tc>
          <w:tcPr/>
          <w:p>
            <w:pPr>
              <w:pStyle w:val="Compact"/>
            </w:pPr>
            <w:r>
              <w:t xml:space="preserve">URL (прямі посилання / RSS)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Оновлення</w:t>
            </w:r>
          </w:p>
        </w:tc>
        <w:tc>
          <w:tcPr/>
          <w:p>
            <w:pPr>
              <w:pStyle w:val="Compact"/>
            </w:pPr>
            <w:r>
              <w:t xml:space="preserve">Використання та нотатки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</w:t>
            </w:r>
          </w:p>
        </w:tc>
        <w:tc>
          <w:tcPr/>
          <w:p>
            <w:pPr>
              <w:pStyle w:val="Compact"/>
            </w:pPr>
            <w:r>
              <w:t xml:space="preserve">Toyota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  <w:r>
              <w:t xml:space="preserve"> </w:t>
            </w:r>
            <w:r>
              <w:t xml:space="preserve">Global Newsroom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Новини:</w:t>
            </w:r>
            <w:r>
              <w:t xml:space="preserve"> </w:t>
            </w:r>
            <w:r>
              <w:rPr>
                <w:rStyle w:val="VerbatimChar"/>
              </w:rPr>
              <w:t xml:space="preserve">https://global.toyota/en/newsroom/</w:t>
            </w:r>
            <w:r>
              <w:t xml:space="preserve"> </w:t>
            </w:r>
            <w:r>
              <w:t xml:space="preserve">• RSS:</w:t>
            </w:r>
            <w:r>
              <w:t xml:space="preserve"> </w:t>
            </w:r>
            <w:r>
              <w:rPr>
                <w:rStyle w:val="VerbatimChar"/>
              </w:rPr>
              <w:t xml:space="preserve">https://global.toyota/export/en/allnews_rss.xml</w:t>
            </w:r>
          </w:p>
        </w:tc>
        <w:tc>
          <w:tcPr/>
          <w:p>
            <w:pPr>
              <w:pStyle w:val="Compact"/>
            </w:pPr>
            <w:r>
              <w:t xml:space="preserve">Press + RSS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Добре як первинка для релізів (факти/заяви). RSS прямо доступний.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S02</w:t>
            </w:r>
          </w:p>
        </w:tc>
        <w:tc>
          <w:tcPr/>
          <w:p>
            <w:pPr>
              <w:pStyle w:val="Compact"/>
            </w:pPr>
            <w:r>
              <w:t xml:space="preserve">Volkswagen Group</w:t>
            </w:r>
            <w:hyperlink r:id="rId2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 </w:t>
            </w:r>
            <w:r>
              <w:t xml:space="preserve">Press Releases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https://www.volkswagen-group.com/en/press-releases</w:t>
            </w:r>
          </w:p>
        </w:tc>
        <w:tc>
          <w:tcPr/>
          <w:p>
            <w:pPr>
              <w:pStyle w:val="Compact"/>
            </w:pPr>
            <w:r>
              <w:t xml:space="preserve">Press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Офіційні групові пресрелізи; на сторінці вказано підписку (email), що зручно для моніторингу.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S03</w:t>
            </w:r>
          </w:p>
        </w:tc>
        <w:tc>
          <w:tcPr/>
          <w:p>
            <w:pPr>
              <w:pStyle w:val="Compact"/>
            </w:pPr>
            <w:r>
              <w:t xml:space="preserve">Volkswagen</w:t>
            </w:r>
            <w:hyperlink r:id="rId29">
              <w:r>
                <w:rPr>
                  <w:rStyle w:val="Hyperlink"/>
                </w:rPr>
                <w:t xml:space="preserve">[13]</w:t>
              </w:r>
            </w:hyperlink>
            <w:r>
              <w:t xml:space="preserve"> </w:t>
            </w:r>
            <w:r>
              <w:t xml:space="preserve">Newsroom Press Releases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https://www.volkswagen-newsroom.com/en/press-releases</w:t>
            </w:r>
          </w:p>
        </w:tc>
        <w:tc>
          <w:tcPr/>
          <w:p>
            <w:pPr>
              <w:pStyle w:val="Compact"/>
            </w:pPr>
            <w:r>
              <w:t xml:space="preserve">Press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Окремо по бренду; зручно як першоджерело для модельних анонсів.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S04</w:t>
            </w:r>
          </w:p>
        </w:tc>
        <w:tc>
          <w:tcPr/>
          <w:p>
            <w:pPr>
              <w:pStyle w:val="Compact"/>
            </w:pPr>
            <w:r>
              <w:t xml:space="preserve">Porsche</w:t>
            </w:r>
            <w:hyperlink r:id="rId31">
              <w:r>
                <w:rPr>
                  <w:rStyle w:val="Hyperlink"/>
                </w:rPr>
                <w:t xml:space="preserve">[15]</w:t>
              </w:r>
            </w:hyperlink>
            <w:r>
              <w:t xml:space="preserve"> </w:t>
            </w:r>
            <w:r>
              <w:t xml:space="preserve">Newsroom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Новини:</w:t>
            </w:r>
            <w:r>
              <w:t xml:space="preserve"> </w:t>
            </w:r>
            <w:r>
              <w:rPr>
                <w:rStyle w:val="VerbatimChar"/>
              </w:rPr>
              <w:t xml:space="preserve">https://newsroom.porsche.com/en.html</w:t>
            </w:r>
            <w:r>
              <w:t xml:space="preserve"> </w:t>
            </w:r>
            <w:r>
              <w:t xml:space="preserve">• Розділ релізів:</w:t>
            </w:r>
            <w:r>
              <w:t xml:space="preserve"> </w:t>
            </w:r>
            <w:r>
              <w:rPr>
                <w:rStyle w:val="VerbatimChar"/>
              </w:rPr>
              <w:t xml:space="preserve">https://newsroom.porsche.com/en/press-releases.html</w:t>
            </w:r>
          </w:p>
        </w:tc>
        <w:tc>
          <w:tcPr/>
          <w:p>
            <w:pPr>
              <w:pStyle w:val="Compact"/>
            </w:pPr>
            <w:r>
              <w:t xml:space="preserve">Press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Має механіку підписки; використовуйте як першоджерело фактів/цитат.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S05</w:t>
            </w:r>
          </w:p>
        </w:tc>
        <w:tc>
          <w:tcPr/>
          <w:p>
            <w:pPr>
              <w:pStyle w:val="Compact"/>
            </w:pPr>
            <w:r>
              <w:t xml:space="preserve">Audi</w:t>
            </w:r>
            <w:hyperlink r:id="rId23">
              <w:r>
                <w:rPr>
                  <w:rStyle w:val="Hyperlink"/>
                </w:rPr>
                <w:t xml:space="preserve">[17]</w:t>
              </w:r>
            </w:hyperlink>
            <w:r>
              <w:t xml:space="preserve"> </w:t>
            </w:r>
            <w:r>
              <w:t xml:space="preserve">MediaCenter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https://www.audi-mediacenter.com/en</w:t>
            </w:r>
            <w:r>
              <w:t xml:space="preserve"> </w:t>
            </w:r>
            <w:r>
              <w:t xml:space="preserve">• Умови:</w:t>
            </w:r>
            <w:r>
              <w:t xml:space="preserve"> </w:t>
            </w:r>
            <w:r>
              <w:rPr>
                <w:rStyle w:val="VerbatimChar"/>
              </w:rPr>
              <w:t xml:space="preserve">https://www.audi-mediacenter.com/en/terms-of-service</w:t>
            </w:r>
          </w:p>
        </w:tc>
        <w:tc>
          <w:tcPr/>
          <w:p>
            <w:pPr>
              <w:pStyle w:val="Compact"/>
            </w:pPr>
            <w:r>
              <w:t xml:space="preserve">Press + Media assets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Важливо: матеріали призначені для журналістів як джерело для репортажів;</w:t>
            </w:r>
            <w:r>
              <w:t xml:space="preserve"> </w:t>
            </w:r>
            <w:r>
              <w:rPr>
                <w:b/>
                <w:bCs/>
              </w:rPr>
              <w:t xml:space="preserve">не для реклами/комерційного використання</w:t>
            </w:r>
            <w:r>
              <w:t xml:space="preserve">, є вимога</w:t>
            </w:r>
            <w:r>
              <w:t xml:space="preserve"> </w:t>
            </w:r>
            <w:r>
              <w:rPr>
                <w:b/>
                <w:bCs/>
              </w:rPr>
              <w:t xml:space="preserve">вказувати джерело</w:t>
            </w:r>
            <w:r>
              <w:t xml:space="preserve"> </w:t>
            </w:r>
            <w:r>
              <w:t xml:space="preserve">для фото/відео/аудіо; також заборона обходу захистів та інтеграції сервісу в інші сайти.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S06</w:t>
            </w:r>
          </w:p>
        </w:tc>
        <w:tc>
          <w:tcPr/>
          <w:p>
            <w:pPr>
              <w:pStyle w:val="Compact"/>
            </w:pPr>
            <w:r>
              <w:t xml:space="preserve">Renault</w:t>
            </w:r>
            <w:hyperlink r:id="rId34">
              <w:r>
                <w:rPr>
                  <w:rStyle w:val="Hyperlink"/>
                </w:rPr>
                <w:t xml:space="preserve">[19]</w:t>
              </w:r>
            </w:hyperlink>
            <w:r>
              <w:t xml:space="preserve"> </w:t>
            </w:r>
            <w:r>
              <w:t xml:space="preserve">Pressroom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https://en.media.renault.com/</w:t>
            </w:r>
          </w:p>
        </w:tc>
        <w:tc>
          <w:tcPr/>
          <w:p>
            <w:pPr>
              <w:pStyle w:val="Compact"/>
            </w:pPr>
            <w:r>
              <w:t xml:space="preserve">Press + Press kits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Зручно для релізів/прес-кітів (у т.ч. мультимедіа).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S07</w:t>
            </w:r>
          </w:p>
        </w:tc>
        <w:tc>
          <w:tcPr/>
          <w:p>
            <w:pPr>
              <w:pStyle w:val="Compact"/>
            </w:pPr>
            <w:r>
              <w:t xml:space="preserve">Stellantis</w:t>
            </w:r>
            <w:hyperlink r:id="rId36">
              <w:r>
                <w:rPr>
                  <w:rStyle w:val="Hyperlink"/>
                </w:rPr>
                <w:t xml:space="preserve">[21]</w:t>
              </w:r>
            </w:hyperlink>
            <w:r>
              <w:t xml:space="preserve"> </w:t>
            </w:r>
            <w:r>
              <w:t xml:space="preserve">Press Releases + RSS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RSS-сторінка:</w:t>
            </w:r>
            <w:r>
              <w:t xml:space="preserve"> </w:t>
            </w:r>
            <w:r>
              <w:rPr>
                <w:rStyle w:val="VerbatimChar"/>
              </w:rPr>
              <w:t xml:space="preserve">https://www.stellantis.com/en/rss</w:t>
            </w:r>
            <w:r>
              <w:t xml:space="preserve"> </w:t>
            </w:r>
            <w:r>
              <w:t xml:space="preserve">• RSS (EN):</w:t>
            </w:r>
            <w:r>
              <w:t xml:space="preserve"> </w:t>
            </w:r>
            <w:r>
              <w:rPr>
                <w:rStyle w:val="VerbatimChar"/>
              </w:rPr>
              <w:t xml:space="preserve">https://www.stellantis.com/en/news/press-releases.rss.xml</w:t>
            </w:r>
            <w:r>
              <w:t xml:space="preserve"> </w:t>
            </w:r>
            <w:r>
              <w:t xml:space="preserve">• Релізи:</w:t>
            </w:r>
            <w:r>
              <w:t xml:space="preserve"> </w:t>
            </w:r>
            <w:r>
              <w:rPr>
                <w:rStyle w:val="VerbatimChar"/>
              </w:rPr>
              <w:t xml:space="preserve">https://www.stellantis.com/en/news/press-releases</w:t>
            </w:r>
          </w:p>
        </w:tc>
        <w:tc>
          <w:tcPr/>
          <w:p>
            <w:pPr>
              <w:pStyle w:val="Compact"/>
            </w:pPr>
            <w:r>
              <w:t xml:space="preserve">Press + RSS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Зручно для автоматичного feed. RSS офіційно наданий.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S08</w:t>
            </w:r>
          </w:p>
        </w:tc>
        <w:tc>
          <w:tcPr/>
          <w:p>
            <w:pPr>
              <w:pStyle w:val="Compact"/>
            </w:pPr>
            <w:r>
              <w:t xml:space="preserve">Ford</w:t>
            </w:r>
            <w:hyperlink r:id="rId21">
              <w:r>
                <w:rPr>
                  <w:rStyle w:val="Hyperlink"/>
                </w:rPr>
                <w:t xml:space="preserve">[23]</w:t>
              </w:r>
            </w:hyperlink>
            <w:r>
              <w:t xml:space="preserve"> </w:t>
            </w:r>
            <w:r>
              <w:t xml:space="preserve">Media Center Europe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https://media.ford.com/content/fordmedia/feu/en/news.html</w:t>
            </w:r>
          </w:p>
        </w:tc>
        <w:tc>
          <w:tcPr/>
          <w:p>
            <w:pPr>
              <w:pStyle w:val="Compact"/>
            </w:pPr>
            <w:r>
              <w:t xml:space="preserve">Press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Офіційні європейські новини/релізи.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S09</w:t>
            </w:r>
          </w:p>
        </w:tc>
        <w:tc>
          <w:tcPr/>
          <w:p>
            <w:pPr>
              <w:pStyle w:val="Compact"/>
            </w:pPr>
            <w:r>
              <w:t xml:space="preserve">Ford Motor Company</w:t>
            </w:r>
            <w:hyperlink r:id="rId39">
              <w:r>
                <w:rPr>
                  <w:rStyle w:val="Hyperlink"/>
                </w:rPr>
                <w:t xml:space="preserve">[25]</w:t>
              </w:r>
            </w:hyperlink>
            <w:r>
              <w:t xml:space="preserve"> </w:t>
            </w:r>
            <w:r>
              <w:t xml:space="preserve">Media Center Multimedia License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https://media.ford.com/content/fordmedia/img/im/en.html</w:t>
            </w:r>
          </w:p>
        </w:tc>
        <w:tc>
          <w:tcPr/>
          <w:p>
            <w:pPr>
              <w:pStyle w:val="Compact"/>
            </w:pPr>
            <w:r>
              <w:t xml:space="preserve">Media assets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Прямо зазначено:</w:t>
            </w:r>
            <w:r>
              <w:t xml:space="preserve"> </w:t>
            </w:r>
            <w:r>
              <w:rPr>
                <w:b/>
                <w:bCs/>
              </w:rPr>
              <w:t xml:space="preserve">зображення/відео/аудіо надаються без логіну для editorial use only; для реклами/маркетингу потрібне погодження</w:t>
            </w:r>
            <w:r>
              <w:t xml:space="preserve">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Honda</w:t>
            </w:r>
            <w:hyperlink r:id="rId41">
              <w:r>
                <w:rPr>
                  <w:rStyle w:val="Hyperlink"/>
                </w:rPr>
                <w:t xml:space="preserve">[27]</w:t>
              </w:r>
            </w:hyperlink>
            <w:r>
              <w:t xml:space="preserve"> </w:t>
            </w:r>
            <w:r>
              <w:t xml:space="preserve">European Media Newsroom RSS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RSS релізів:</w:t>
            </w:r>
            <w:r>
              <w:t xml:space="preserve"> </w:t>
            </w:r>
            <w:r>
              <w:rPr>
                <w:rStyle w:val="VerbatimChar"/>
              </w:rPr>
              <w:t xml:space="preserve">https://hondanews.eu/rss/en/pressrelease.rss</w:t>
            </w:r>
            <w:r>
              <w:t xml:space="preserve"> </w:t>
            </w:r>
            <w:r>
              <w:t xml:space="preserve">• RSS авто:</w:t>
            </w:r>
            <w:r>
              <w:t xml:space="preserve"> </w:t>
            </w:r>
            <w:r>
              <w:rPr>
                <w:rStyle w:val="VerbatimChar"/>
              </w:rPr>
              <w:t xml:space="preserve">https://hondanews.eu/rss/en/cars.xml</w:t>
            </w:r>
          </w:p>
        </w:tc>
        <w:tc>
          <w:tcPr/>
          <w:p>
            <w:pPr>
              <w:pStyle w:val="Compact"/>
            </w:pPr>
            <w:r>
              <w:t xml:space="preserve">Press + RSS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Один з найзручніших OEM RSS для автоновин (офіційні релізи).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Kia</w:t>
            </w:r>
            <w:hyperlink r:id="rId42">
              <w:r>
                <w:rPr>
                  <w:rStyle w:val="Hyperlink"/>
                </w:rPr>
                <w:t xml:space="preserve">[29]</w:t>
              </w:r>
            </w:hyperlink>
            <w:r>
              <w:t xml:space="preserve"> </w:t>
            </w:r>
            <w:r>
              <w:t xml:space="preserve">America Newsroom RSS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RSS-інструкція і фіди:</w:t>
            </w:r>
            <w:r>
              <w:t xml:space="preserve"> </w:t>
            </w:r>
            <w:r>
              <w:rPr>
                <w:rStyle w:val="VerbatimChar"/>
              </w:rPr>
              <w:t xml:space="preserve">https://www.kiamedia.com/us/en/rss</w:t>
            </w:r>
            <w:r>
              <w:t xml:space="preserve"> </w:t>
            </w:r>
            <w:r>
              <w:t xml:space="preserve">• Press Releases RSS:</w:t>
            </w:r>
            <w:r>
              <w:t xml:space="preserve"> </w:t>
            </w:r>
            <w:r>
              <w:rPr>
                <w:rStyle w:val="VerbatimChar"/>
              </w:rPr>
              <w:t xml:space="preserve">https://www.kiamedia.com/us/en/rss/PressReleases/feed.rss</w:t>
            </w:r>
          </w:p>
        </w:tc>
        <w:tc>
          <w:tcPr/>
          <w:p>
            <w:pPr>
              <w:pStyle w:val="Compact"/>
            </w:pPr>
            <w:r>
              <w:t xml:space="preserve">Press + RSS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На сторінці прямо дані URL фідів; є застереження щодо точності пресрелізів.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BMW Group</w:t>
            </w:r>
            <w:hyperlink r:id="rId44">
              <w:r>
                <w:rPr>
                  <w:rStyle w:val="Hyperlink"/>
                </w:rPr>
                <w:t xml:space="preserve">[31]</w:t>
              </w:r>
            </w:hyperlink>
            <w:r>
              <w:t xml:space="preserve"> </w:t>
            </w:r>
            <w:r>
              <w:t xml:space="preserve">PressClub Global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https://www.press.bmwgroup.com/global/article/search/top-topic?forceSitePreference=DESKTOP</w:t>
            </w:r>
          </w:p>
        </w:tc>
        <w:tc>
          <w:tcPr/>
          <w:p>
            <w:pPr>
              <w:pStyle w:val="Compact"/>
            </w:pPr>
            <w:r>
              <w:t xml:space="preserve">Press + Press kits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Офіційний прес-портал з релізами/прескітами/фактами (вказано, що релізи надаються “free of charge and at first hand”).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Toyota Україна</w:t>
            </w:r>
            <w:hyperlink r:id="rId45">
              <w:r>
                <w:rPr>
                  <w:rStyle w:val="Hyperlink"/>
                </w:rPr>
                <w:t xml:space="preserve">[33]</w:t>
              </w:r>
            </w:hyperlink>
            <w:r>
              <w:t xml:space="preserve"> </w:t>
            </w:r>
            <w:r>
              <w:t xml:space="preserve">Новини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https://toyota.ua/news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Локальні анонси/події/моделі — корисно для української стрічки.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Volkswagen Україна</w:t>
            </w:r>
            <w:hyperlink r:id="rId21">
              <w:r>
                <w:rPr>
                  <w:rStyle w:val="Hyperlink"/>
                </w:rPr>
                <w:t xml:space="preserve">[35]</w:t>
              </w:r>
            </w:hyperlink>
            <w:r>
              <w:t xml:space="preserve"> </w:t>
            </w:r>
            <w:r>
              <w:t xml:space="preserve">Brand News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https://www.volkswagen.ua/brand-and-news/brand-news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Локальні матеріали по бренду.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Škoda Ukraine</w:t>
            </w:r>
            <w:hyperlink r:id="rId48">
              <w:r>
                <w:rPr>
                  <w:rStyle w:val="Hyperlink"/>
                </w:rPr>
                <w:t xml:space="preserve">[37]</w:t>
              </w:r>
            </w:hyperlink>
            <w:r>
              <w:t xml:space="preserve"> </w:t>
            </w:r>
            <w:r>
              <w:t xml:space="preserve">Новини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https://www.skoda-auto.ua/news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Локальні анонси/події/оновлення моделей.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Porsche Ukraine</w:t>
            </w:r>
            <w:hyperlink r:id="rId50">
              <w:r>
                <w:rPr>
                  <w:rStyle w:val="Hyperlink"/>
                </w:rPr>
                <w:t xml:space="preserve">[39]</w:t>
              </w:r>
            </w:hyperlink>
            <w:r>
              <w:t xml:space="preserve"> </w:t>
            </w:r>
            <w:r>
              <w:t xml:space="preserve">Newsroom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https://www.porsche.ua/newsroom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Корисно як локальна “точка входу” по VW-групі/брендах в країні.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Renault Україна</w:t>
            </w:r>
            <w:hyperlink r:id="rId51">
              <w:r>
                <w:rPr>
                  <w:rStyle w:val="Hyperlink"/>
                </w:rPr>
                <w:t xml:space="preserve">[40]</w:t>
              </w:r>
            </w:hyperlink>
            <w:r>
              <w:t xml:space="preserve"> </w:t>
            </w:r>
            <w:r>
              <w:t xml:space="preserve">Новини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https://www.renault.ua/news.html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 бренду, акції, події.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S18</w:t>
            </w:r>
          </w:p>
        </w:tc>
        <w:tc>
          <w:tcPr/>
          <w:p>
            <w:pPr>
              <w:pStyle w:val="Compact"/>
            </w:pPr>
            <w:r>
              <w:t xml:space="preserve">Hyundai Україна</w:t>
            </w:r>
            <w:hyperlink r:id="rId39">
              <w:r>
                <w:rPr>
                  <w:rStyle w:val="Hyperlink"/>
                </w:rPr>
                <w:t xml:space="preserve">[41]</w:t>
              </w:r>
            </w:hyperlink>
            <w:r>
              <w:t xml:space="preserve"> </w:t>
            </w:r>
            <w:r>
              <w:t xml:space="preserve">Новини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https://hyundai.com.ua/news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Локальні повідомлення: старт продажів, оновлення лінійки, промо.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</w:t>
            </w:r>
          </w:p>
        </w:tc>
        <w:tc>
          <w:tcPr/>
          <w:p>
            <w:pPr>
              <w:pStyle w:val="Compact"/>
            </w:pPr>
            <w:r>
              <w:t xml:space="preserve">Kia Україна</w:t>
            </w:r>
            <w:hyperlink r:id="rId37">
              <w:r>
                <w:rPr>
                  <w:rStyle w:val="Hyperlink"/>
                </w:rPr>
                <w:t xml:space="preserve">[42]</w:t>
              </w:r>
            </w:hyperlink>
            <w:r>
              <w:t xml:space="preserve"> </w:t>
            </w:r>
            <w:r>
              <w:t xml:space="preserve">Новини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https://www.kia.com/ua/util/news.html</w:t>
            </w:r>
          </w:p>
        </w:tc>
        <w:tc>
          <w:tcPr/>
          <w:p>
            <w:pPr>
              <w:pStyle w:val="Compact"/>
            </w:pPr>
            <w:r>
              <w:t xml:space="preserve">Локальні + глобальні релізи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Офіційний розділ новин (локально + “у світі”).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S20</w:t>
            </w:r>
          </w:p>
        </w:tc>
        <w:tc>
          <w:tcPr/>
          <w:p>
            <w:pPr>
              <w:pStyle w:val="Compact"/>
            </w:pPr>
            <w:r>
              <w:t xml:space="preserve">Honda Україна</w:t>
            </w:r>
            <w:hyperlink r:id="rId32">
              <w:r>
                <w:rPr>
                  <w:rStyle w:val="Hyperlink"/>
                </w:rPr>
                <w:t xml:space="preserve">[44]</w:t>
              </w:r>
            </w:hyperlink>
            <w:r>
              <w:t xml:space="preserve"> </w:t>
            </w:r>
            <w:r>
              <w:t xml:space="preserve">Новини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https://honda.ua/honda-ua/news/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Зручно для локального контенту (у т.ч. технології/спорт).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S21</w:t>
            </w:r>
          </w:p>
        </w:tc>
        <w:tc>
          <w:tcPr/>
          <w:p>
            <w:pPr>
              <w:pStyle w:val="Compact"/>
            </w:pPr>
            <w:r>
              <w:t xml:space="preserve">Mazda Україна</w:t>
            </w:r>
            <w:hyperlink r:id="rId37">
              <w:r>
                <w:rPr>
                  <w:rStyle w:val="Hyperlink"/>
                </w:rPr>
                <w:t xml:space="preserve">[46]</w:t>
              </w:r>
            </w:hyperlink>
            <w:r>
              <w:t xml:space="preserve"> </w:t>
            </w:r>
            <w:r>
              <w:t xml:space="preserve">News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https://mazda.ua/why-mazda/news-and-events/news/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Локальні анонси/активності бренду.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S22</w:t>
            </w:r>
          </w:p>
        </w:tc>
        <w:tc>
          <w:tcPr/>
          <w:p>
            <w:pPr>
              <w:pStyle w:val="Compact"/>
            </w:pPr>
            <w:r>
              <w:t xml:space="preserve">Mercedes-Benz Україна</w:t>
            </w:r>
            <w:hyperlink r:id="rId45">
              <w:r>
                <w:rPr>
                  <w:rStyle w:val="Hyperlink"/>
                </w:rPr>
                <w:t xml:space="preserve">[48]</w:t>
              </w:r>
            </w:hyperlink>
            <w:r>
              <w:t xml:space="preserve"> </w:t>
            </w:r>
            <w:r>
              <w:t xml:space="preserve">Новини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https://www.mercedes-benz.ua/news/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Локальні новини, моделі, ініціативи.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S23</w:t>
            </w:r>
          </w:p>
        </w:tc>
        <w:tc>
          <w:tcPr/>
          <w:p>
            <w:pPr>
              <w:pStyle w:val="Compact"/>
            </w:pPr>
            <w:r>
              <w:t xml:space="preserve">AWT Bavaria Ukraine</w:t>
            </w:r>
            <w:hyperlink r:id="rId27">
              <w:r>
                <w:rPr>
                  <w:rStyle w:val="Hyperlink"/>
                </w:rPr>
                <w:t xml:space="preserve">[50]</w:t>
              </w:r>
            </w:hyperlink>
            <w:r>
              <w:t xml:space="preserve"> </w:t>
            </w:r>
            <w:r>
              <w:t xml:space="preserve">Новини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https://awt.ua/uk/news</w:t>
            </w:r>
          </w:p>
        </w:tc>
        <w:tc>
          <w:tcPr/>
          <w:p>
            <w:pPr>
              <w:pStyle w:val="Compact"/>
            </w:pPr>
            <w:r>
              <w:t xml:space="preserve">Імпортер/дистриб’ютор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Новини офіційного імпортера (актуально для локального ринку та партнерств).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S24</w:t>
            </w:r>
          </w:p>
        </w:tc>
        <w:tc>
          <w:tcPr/>
          <w:p>
            <w:pPr>
              <w:pStyle w:val="Compact"/>
            </w:pPr>
            <w:r>
              <w:t xml:space="preserve">Winner Group Ukraine</w:t>
            </w:r>
            <w:hyperlink r:id="rId23">
              <w:r>
                <w:rPr>
                  <w:rStyle w:val="Hyperlink"/>
                </w:rPr>
                <w:t xml:space="preserve">[52]</w:t>
              </w:r>
            </w:hyperlink>
            <w:r>
              <w:t xml:space="preserve"> </w:t>
            </w:r>
            <w:r>
              <w:t xml:space="preserve">News 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https://winner.ua/news-list</w:t>
            </w:r>
          </w:p>
        </w:tc>
        <w:tc>
          <w:tcPr/>
          <w:p>
            <w:pPr>
              <w:pStyle w:val="Compact"/>
            </w:pPr>
            <w:r>
              <w:t xml:space="preserve">Імпортер/група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Новини групи (в т.ч. імпортера та дилерських активностей).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S25</w:t>
            </w:r>
          </w:p>
        </w:tc>
        <w:tc>
          <w:tcPr/>
          <w:p>
            <w:pPr>
              <w:pStyle w:val="Compact"/>
            </w:pPr>
            <w:r>
              <w:t xml:space="preserve">Euro NCAP</w:t>
            </w:r>
            <w:hyperlink r:id="rId56">
              <w:r>
                <w:rPr>
                  <w:rStyle w:val="Hyperlink"/>
                </w:rPr>
                <w:t xml:space="preserve">[54]</w:t>
              </w:r>
            </w:hyperlink>
            <w:r>
              <w:t xml:space="preserve"> </w:t>
            </w:r>
            <w:r>
              <w:t xml:space="preserve">Press &amp; Media + Newsroom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Пресрелізи:</w:t>
            </w:r>
            <w:r>
              <w:t xml:space="preserve"> </w:t>
            </w:r>
            <w:r>
              <w:rPr>
                <w:rStyle w:val="VerbatimChar"/>
              </w:rPr>
              <w:t xml:space="preserve">https://www.euroncap.com/en/press-media/press-releases/</w:t>
            </w:r>
            <w:r>
              <w:t xml:space="preserve"> </w:t>
            </w:r>
            <w:r>
              <w:t xml:space="preserve">• Newsroom (медіа):</w:t>
            </w:r>
            <w:r>
              <w:t xml:space="preserve"> </w:t>
            </w:r>
            <w:r>
              <w:rPr>
                <w:rStyle w:val="VerbatimChar"/>
              </w:rPr>
              <w:t xml:space="preserve">https://news.euroncap.com/</w:t>
            </w:r>
          </w:p>
        </w:tc>
        <w:tc>
          <w:tcPr/>
          <w:p>
            <w:pPr>
              <w:pStyle w:val="Compact"/>
            </w:pPr>
            <w:r>
              <w:t xml:space="preserve">Safety / Data / Media assets</w:t>
            </w:r>
          </w:p>
        </w:tc>
        <w:tc>
          <w:tcPr/>
          <w:p>
            <w:pPr>
              <w:pStyle w:val="Compact"/>
            </w:pPr>
            <w:r>
              <w:t xml:space="preserve">періодично</w:t>
            </w:r>
          </w:p>
        </w:tc>
        <w:tc>
          <w:tcPr/>
          <w:p>
            <w:pPr>
              <w:pStyle w:val="Compact"/>
            </w:pPr>
            <w:r>
              <w:t xml:space="preserve">У Newsroom прямо зазначено:</w:t>
            </w:r>
            <w:r>
              <w:t xml:space="preserve"> </w:t>
            </w:r>
            <w:r>
              <w:rPr>
                <w:b/>
                <w:bCs/>
              </w:rPr>
              <w:t xml:space="preserve">контент “rights-free” для editorial use only</w:t>
            </w:r>
            <w:r>
              <w:t xml:space="preserve"> </w:t>
            </w:r>
            <w:r>
              <w:t xml:space="preserve">— дуже цінно для легального ілюстрування новин про безпеку/краш-тести.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S26</w:t>
            </w:r>
          </w:p>
        </w:tc>
        <w:tc>
          <w:tcPr/>
          <w:p>
            <w:pPr>
              <w:pStyle w:val="Compact"/>
            </w:pPr>
            <w:r>
              <w:t xml:space="preserve">NHTSA</w:t>
            </w:r>
            <w:hyperlink r:id="rId56">
              <w:r>
                <w:rPr>
                  <w:rStyle w:val="Hyperlink"/>
                </w:rPr>
                <w:t xml:space="preserve">[56]</w:t>
              </w:r>
            </w:hyperlink>
            <w:r>
              <w:t xml:space="preserve"> </w:t>
            </w:r>
            <w:r>
              <w:t xml:space="preserve">Datasets &amp; APIs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https://www.nhtsa.gov/nhtsa-datasets-and-apis</w:t>
            </w:r>
          </w:p>
        </w:tc>
        <w:tc>
          <w:tcPr/>
          <w:p>
            <w:pPr>
              <w:pStyle w:val="Compact"/>
            </w:pPr>
            <w:r>
              <w:t xml:space="preserve">Public data / API</w:t>
            </w:r>
          </w:p>
        </w:tc>
        <w:tc>
          <w:tcPr/>
          <w:p>
            <w:pPr>
              <w:pStyle w:val="Compact"/>
            </w:pPr>
            <w:r>
              <w:t xml:space="preserve">daily (для Recall dataset)</w:t>
            </w:r>
          </w:p>
        </w:tc>
        <w:tc>
          <w:tcPr/>
          <w:p>
            <w:pPr>
              <w:pStyle w:val="Compact"/>
            </w:pPr>
            <w:r>
              <w:t xml:space="preserve">Є офіційні набори й API; для Recall dataset вказана частота “Daily”.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S27</w:t>
            </w:r>
          </w:p>
        </w:tc>
        <w:tc>
          <w:tcPr/>
          <w:p>
            <w:pPr>
              <w:pStyle w:val="Compact"/>
            </w:pPr>
            <w:r>
              <w:t xml:space="preserve">IIHS</w:t>
            </w:r>
            <w:hyperlink r:id="rId58">
              <w:r>
                <w:rPr>
                  <w:rStyle w:val="Hyperlink"/>
                </w:rPr>
                <w:t xml:space="preserve">[58]</w:t>
              </w:r>
            </w:hyperlink>
            <w:r>
              <w:t xml:space="preserve"> </w:t>
            </w:r>
            <w:r>
              <w:t xml:space="preserve">News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https://www.iihs.org/news</w:t>
            </w:r>
          </w:p>
        </w:tc>
        <w:tc>
          <w:tcPr/>
          <w:p>
            <w:pPr>
              <w:pStyle w:val="Compact"/>
            </w:pPr>
            <w:r>
              <w:t xml:space="preserve">Safety / Research news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Первинне джерело про рейтинги/дослідження безпеки в США.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[59]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S28</w:t>
            </w:r>
          </w:p>
        </w:tc>
        <w:tc>
          <w:tcPr/>
          <w:p>
            <w:pPr>
              <w:pStyle w:val="Compact"/>
            </w:pPr>
            <w:r>
              <w:t xml:space="preserve">ACEA</w:t>
            </w:r>
            <w:hyperlink r:id="rId60">
              <w:r>
                <w:rPr>
                  <w:rStyle w:val="Hyperlink"/>
                </w:rPr>
                <w:t xml:space="preserve">[60]</w:t>
              </w:r>
            </w:hyperlink>
            <w:r>
              <w:t xml:space="preserve"> </w:t>
            </w:r>
            <w:r>
              <w:t xml:space="preserve">Passenger car registrations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https://www.acea.auto/pc-registrations/</w:t>
            </w:r>
            <w:r>
              <w:t xml:space="preserve"> </w:t>
            </w:r>
            <w:r>
              <w:t xml:space="preserve">(приклад релізу:</w:t>
            </w:r>
            <w:r>
              <w:t xml:space="preserve"> </w:t>
            </w:r>
            <w:r>
              <w:rPr>
                <w:rStyle w:val="VerbatimChar"/>
              </w:rPr>
              <w:t xml:space="preserve">https://www.acea.auto/pc-registrations/new-car-registrations-1-8-in-2025-battery-electric-17-4-market-share/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Market stats</w:t>
            </w:r>
          </w:p>
        </w:tc>
        <w:tc>
          <w:tcPr/>
          <w:p>
            <w:pPr>
              <w:pStyle w:val="Compact"/>
            </w:pPr>
            <w:r>
              <w:t xml:space="preserve">регулярно</w:t>
            </w:r>
          </w:p>
        </w:tc>
        <w:tc>
          <w:tcPr/>
          <w:p>
            <w:pPr>
              <w:pStyle w:val="Compact"/>
            </w:pPr>
            <w:r>
              <w:t xml:space="preserve">Сильне джерело для ринкових цифр по Європі; часто має PDF релізи.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S29</w:t>
            </w:r>
          </w:p>
        </w:tc>
        <w:tc>
          <w:tcPr/>
          <w:p>
            <w:pPr>
              <w:pStyle w:val="Compact"/>
            </w:pPr>
            <w:r>
              <w:t xml:space="preserve">Головний сервісний центр МВС</w:t>
            </w:r>
            <w:hyperlink r:id="rId22">
              <w:r>
                <w:rPr>
                  <w:rStyle w:val="Hyperlink"/>
                </w:rPr>
                <w:t xml:space="preserve">[62]</w:t>
              </w:r>
            </w:hyperlink>
            <w:r>
              <w:t xml:space="preserve"> </w:t>
            </w:r>
            <w:r>
              <w:t xml:space="preserve">Статистика/новини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https://hsc.gov.ua/2026/01/12/pidsumki-2025-roku-provedeno-ponad-2-mln-reyestratsijnih-dij-z-transportnimi-zasobami/</w:t>
            </w:r>
          </w:p>
        </w:tc>
        <w:tc>
          <w:tcPr/>
          <w:p>
            <w:pPr>
              <w:pStyle w:val="Compact"/>
            </w:pPr>
            <w:r>
              <w:t xml:space="preserve">Держстатистика (операційна)</w:t>
            </w:r>
          </w:p>
        </w:tc>
        <w:tc>
          <w:tcPr/>
          <w:p>
            <w:pPr>
              <w:pStyle w:val="Compact"/>
            </w:pPr>
            <w:r>
              <w:t xml:space="preserve">нерегулярно</w:t>
            </w:r>
          </w:p>
        </w:tc>
        <w:tc>
          <w:tcPr/>
          <w:p>
            <w:pPr>
              <w:pStyle w:val="Compact"/>
            </w:pPr>
            <w:r>
              <w:t xml:space="preserve">Офіційні підсумки/метрики реєстраційних дій — корисно для локальних цифр.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S30</w:t>
            </w:r>
          </w:p>
        </w:tc>
        <w:tc>
          <w:tcPr/>
          <w:p>
            <w:pPr>
              <w:pStyle w:val="Compact"/>
            </w:pPr>
            <w:r>
              <w:t xml:space="preserve">Портал відкритих даних data.gov.ua</w:t>
            </w:r>
            <w:hyperlink r:id="rId57">
              <w:r>
                <w:rPr>
                  <w:rStyle w:val="Hyperlink"/>
                </w:rPr>
                <w:t xml:space="preserve">[64]</w:t>
              </w:r>
            </w:hyperlink>
            <w:r>
              <w:t xml:space="preserve"> </w:t>
            </w:r>
            <w:r>
              <w:t xml:space="preserve">Реєстр ТЗ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https://data.gov.ua/dataset/06779371-308f-42d7-895e-5a39833375f0</w:t>
            </w:r>
          </w:p>
        </w:tc>
        <w:tc>
          <w:tcPr/>
          <w:p>
            <w:pPr>
              <w:pStyle w:val="Compact"/>
            </w:pPr>
            <w:r>
              <w:t xml:space="preserve">Open data</w:t>
            </w:r>
          </w:p>
        </w:tc>
        <w:tc>
          <w:tcPr/>
          <w:p>
            <w:pPr>
              <w:pStyle w:val="Compact"/>
            </w:pPr>
            <w:r>
              <w:t xml:space="preserve">періодично</w:t>
            </w:r>
          </w:p>
        </w:tc>
        <w:tc>
          <w:tcPr/>
          <w:p>
            <w:pPr>
              <w:pStyle w:val="Compact"/>
            </w:pPr>
            <w:r>
              <w:t xml:space="preserve">Набір даних “відомості про транспортні засоби та їх власників” (структуровані ресурси по періодах).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[65]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S31</w:t>
            </w:r>
          </w:p>
        </w:tc>
        <w:tc>
          <w:tcPr/>
          <w:p>
            <w:pPr>
              <w:pStyle w:val="Compact"/>
            </w:pPr>
            <w:r>
              <w:t xml:space="preserve">ProZorro</w:t>
            </w:r>
            <w:hyperlink r:id="rId50">
              <w:r>
                <w:rPr>
                  <w:rStyle w:val="Hyperlink"/>
                </w:rPr>
                <w:t xml:space="preserve">[66]</w:t>
              </w:r>
            </w:hyperlink>
            <w:r>
              <w:t xml:space="preserve"> </w:t>
            </w:r>
            <w:r>
              <w:t xml:space="preserve">OpenProcurement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t xml:space="preserve">Dev hub:</w:t>
            </w:r>
            <w:r>
              <w:t xml:space="preserve"> </w:t>
            </w:r>
            <w:r>
              <w:rPr>
                <w:rStyle w:val="VerbatimChar"/>
              </w:rPr>
              <w:t xml:space="preserve">https://prozorro.gov.ua/openprocurement</w:t>
            </w:r>
            <w:r>
              <w:t xml:space="preserve"> </w:t>
            </w:r>
            <w:r>
              <w:t xml:space="preserve">• API docs:</w:t>
            </w:r>
            <w:r>
              <w:t xml:space="preserve"> </w:t>
            </w:r>
            <w:r>
              <w:rPr>
                <w:rStyle w:val="VerbatimChar"/>
              </w:rPr>
              <w:t xml:space="preserve">https://prozorro-api-docs.readthedocs.io/</w:t>
            </w:r>
          </w:p>
        </w:tc>
        <w:tc>
          <w:tcPr/>
          <w:p>
            <w:pPr>
              <w:pStyle w:val="Compact"/>
            </w:pPr>
            <w:r>
              <w:t xml:space="preserve">Tenders / API</w:t>
            </w:r>
          </w:p>
        </w:tc>
        <w:tc>
          <w:tcPr/>
          <w:p>
            <w:pPr>
              <w:pStyle w:val="Compact"/>
            </w:pPr>
            <w:r>
              <w:t xml:space="preserve">постійно</w:t>
            </w:r>
          </w:p>
        </w:tc>
        <w:tc>
          <w:tcPr/>
          <w:p>
            <w:pPr>
              <w:pStyle w:val="Compact"/>
            </w:pPr>
            <w:r>
              <w:t xml:space="preserve">Добре для новин про закупівлі транспорту/автобусів/спецтехніки, ціни, тендери (публічні).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[67]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S32</w:t>
            </w:r>
          </w:p>
        </w:tc>
        <w:tc>
          <w:tcPr/>
          <w:p>
            <w:pPr>
              <w:pStyle w:val="Compact"/>
            </w:pPr>
            <w:r>
              <w:t xml:space="preserve">Укравтопром</w:t>
            </w:r>
            <w:hyperlink r:id="rId38">
              <w:r>
                <w:rPr>
                  <w:rStyle w:val="Hyperlink"/>
                </w:rPr>
                <w:t xml:space="preserve">[68]</w:t>
              </w:r>
            </w:hyperlink>
            <w:r>
              <w:t xml:space="preserve"> </w:t>
            </w:r>
            <w:r>
              <w:t xml:space="preserve">Статистика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https://ukrautoprom.com.ua/category/statistika</w:t>
            </w:r>
          </w:p>
        </w:tc>
        <w:tc>
          <w:tcPr/>
          <w:p>
            <w:pPr>
              <w:pStyle w:val="Compact"/>
            </w:pPr>
            <w:r>
              <w:t xml:space="preserve">Market stats</w:t>
            </w:r>
          </w:p>
        </w:tc>
        <w:tc>
          <w:tcPr/>
          <w:p>
            <w:pPr>
              <w:pStyle w:val="Compact"/>
            </w:pPr>
            <w:r>
              <w:t xml:space="preserve">регулярно</w:t>
            </w:r>
          </w:p>
        </w:tc>
        <w:tc>
          <w:tcPr/>
          <w:p>
            <w:pPr>
              <w:pStyle w:val="Compact"/>
            </w:pPr>
            <w:r>
              <w:t xml:space="preserve">Галузева статистика (попит/продажі) — часто цитована у новинах.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S33</w:t>
            </w:r>
          </w:p>
        </w:tc>
        <w:tc>
          <w:tcPr/>
          <w:p>
            <w:pPr>
              <w:pStyle w:val="Compact"/>
            </w:pPr>
            <w:r>
              <w:t xml:space="preserve">Reuters</w:t>
            </w:r>
            <w:hyperlink r:id="rId39">
              <w:r>
                <w:rPr>
                  <w:rStyle w:val="Hyperlink"/>
                </w:rPr>
                <w:t xml:space="preserve">[70]</w:t>
              </w:r>
            </w:hyperlink>
            <w:r>
              <w:t xml:space="preserve"> </w:t>
            </w:r>
            <w:r>
              <w:t xml:space="preserve">Licensing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Ліцензія:</w:t>
            </w:r>
            <w:r>
              <w:t xml:space="preserve"> </w:t>
            </w:r>
            <w:r>
              <w:rPr>
                <w:rStyle w:val="VerbatimChar"/>
              </w:rPr>
              <w:t xml:space="preserve">https://www.reutersconnect.com/transactional-license-terms</w:t>
            </w:r>
            <w:r>
              <w:t xml:space="preserve"> </w:t>
            </w:r>
            <w:r>
              <w:t xml:space="preserve">• Як ліцензувати:</w:t>
            </w:r>
            <w:r>
              <w:t xml:space="preserve"> </w:t>
            </w:r>
            <w:r>
              <w:rPr>
                <w:rStyle w:val="VerbatimChar"/>
              </w:rPr>
              <w:t xml:space="preserve">https://reutersagency.com/license-reuters-content/</w:t>
            </w:r>
          </w:p>
        </w:tc>
        <w:tc>
          <w:tcPr/>
          <w:p>
            <w:pPr>
              <w:pStyle w:val="Compact"/>
            </w:pPr>
            <w:r>
              <w:t xml:space="preserve">Агентство / синдикація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  <w:tc>
          <w:tcPr/>
          <w:p>
            <w:pPr>
              <w:pStyle w:val="Compact"/>
            </w:pPr>
            <w:r>
              <w:t xml:space="preserve">Для легальної публікації (в т.ч. перекладу) зазвичай потрібна угода: умови прямо кажуть, що для реюзу, не передбаченого ліцензією/замовленням, потрібна окрема ліцензія.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[71]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S34</w:t>
            </w:r>
          </w:p>
        </w:tc>
        <w:tc>
          <w:tcPr/>
          <w:p>
            <w:pPr>
              <w:pStyle w:val="Compact"/>
            </w:pPr>
            <w:r>
              <w:t xml:space="preserve">The Associated Press</w:t>
            </w:r>
            <w:hyperlink r:id="rId59">
              <w:r>
                <w:rPr>
                  <w:rStyle w:val="Hyperlink"/>
                </w:rPr>
                <w:t xml:space="preserve">[72]</w:t>
              </w:r>
            </w:hyperlink>
            <w:r>
              <w:t xml:space="preserve"> </w:t>
            </w:r>
            <w:r>
              <w:t xml:space="preserve">Terms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https://apnews.com/termsofservice</w:t>
            </w:r>
          </w:p>
        </w:tc>
        <w:tc>
          <w:tcPr/>
          <w:p>
            <w:pPr>
              <w:pStyle w:val="Compact"/>
            </w:pPr>
            <w:r>
              <w:t xml:space="preserve">Агентство / синдикація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  <w:tc>
          <w:tcPr/>
          <w:p>
            <w:pPr>
              <w:pStyle w:val="Compact"/>
            </w:pPr>
            <w:r>
              <w:t xml:space="preserve">Умови: AP та ліцензіари зберігають права на контент; права, не надані явно, зарезервовані — для републікації потрібні домовленості/ліцензія.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[73]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S35</w:t>
            </w:r>
          </w:p>
        </w:tc>
        <w:tc>
          <w:tcPr/>
          <w:p>
            <w:pPr>
              <w:pStyle w:val="Compact"/>
            </w:pPr>
            <w:r>
              <w:t xml:space="preserve">Automotive News</w:t>
            </w:r>
            <w:hyperlink r:id="rId63">
              <w:r>
                <w:rPr>
                  <w:rStyle w:val="Hyperlink"/>
                </w:rPr>
                <w:t xml:space="preserve">[74]</w:t>
              </w:r>
            </w:hyperlink>
            <w:r>
              <w:t xml:space="preserve"> </w:t>
            </w:r>
            <w:r>
              <w:t xml:space="preserve">RSS (через FeedBurner)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https://feeds.feedburner.com/autonews/AutomakerNews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https://feeds.feedburner.com/autonews/EditorsPicks</w:t>
            </w:r>
          </w:p>
        </w:tc>
        <w:tc>
          <w:tcPr/>
          <w:p>
            <w:pPr>
              <w:pStyle w:val="Compact"/>
            </w:pPr>
            <w:r>
              <w:t xml:space="preserve">RSS / trade media</w:t>
            </w:r>
          </w:p>
        </w:tc>
        <w:tc>
          <w:tcPr/>
          <w:p>
            <w:pPr>
              <w:pStyle w:val="Compact"/>
            </w:pPr>
            <w:r>
              <w:t xml:space="preserve">часто</w:t>
            </w:r>
          </w:p>
        </w:tc>
        <w:tc>
          <w:tcPr/>
          <w:p>
            <w:pPr>
              <w:pStyle w:val="Compact"/>
            </w:pPr>
            <w:r>
              <w:t xml:space="preserve">Використовуйте як “сигнал” для тем і фактчекінгу; для повної публікації — потрібна ліцензія/дозвіл правовласника (загальне правило).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[75]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S36</w:t>
            </w:r>
          </w:p>
        </w:tc>
        <w:tc>
          <w:tcPr/>
          <w:p>
            <w:pPr>
              <w:pStyle w:val="Compact"/>
            </w:pPr>
            <w:r>
              <w:t xml:space="preserve">Autocar</w:t>
            </w:r>
            <w:hyperlink r:id="rId65">
              <w:r>
                <w:rPr>
                  <w:rStyle w:val="Hyperlink"/>
                </w:rPr>
                <w:t xml:space="preserve">[76]</w:t>
              </w:r>
            </w:hyperlink>
            <w:r>
              <w:t xml:space="preserve"> </w:t>
            </w:r>
            <w:r>
              <w:t xml:space="preserve">RSS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https://www.autocar.co.uk/rss</w:t>
            </w:r>
          </w:p>
        </w:tc>
        <w:tc>
          <w:tcPr/>
          <w:p>
            <w:pPr>
              <w:pStyle w:val="Compact"/>
            </w:pPr>
            <w:r>
              <w:t xml:space="preserve">RSS / media</w:t>
            </w:r>
          </w:p>
        </w:tc>
        <w:tc>
          <w:tcPr/>
          <w:p>
            <w:pPr>
              <w:pStyle w:val="Compact"/>
            </w:pPr>
            <w:r>
              <w:t xml:space="preserve">часто</w:t>
            </w:r>
          </w:p>
        </w:tc>
        <w:tc>
          <w:tcPr/>
          <w:p>
            <w:pPr>
              <w:pStyle w:val="Compact"/>
            </w:pPr>
            <w:r>
              <w:t xml:space="preserve">RSS існує; контент медіа — за замовчуванням захищений, без ліцензії — робіть власний виклад + лінк.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[77]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S37</w:t>
            </w:r>
          </w:p>
        </w:tc>
        <w:tc>
          <w:tcPr/>
          <w:p>
            <w:pPr>
              <w:pStyle w:val="Compact"/>
            </w:pPr>
            <w:r>
              <w:t xml:space="preserve">Auto Express</w:t>
            </w:r>
            <w:hyperlink r:id="rId30">
              <w:r>
                <w:rPr>
                  <w:rStyle w:val="Hyperlink"/>
                </w:rPr>
                <w:t xml:space="preserve">[78]</w:t>
              </w:r>
            </w:hyperlink>
            <w:r>
              <w:t xml:space="preserve"> </w:t>
            </w:r>
            <w:r>
              <w:t xml:space="preserve">RSS feeds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RSS каталог:</w:t>
            </w:r>
            <w:r>
              <w:t xml:space="preserve"> </w:t>
            </w:r>
            <w:r>
              <w:rPr>
                <w:rStyle w:val="VerbatimChar"/>
              </w:rPr>
              <w:t xml:space="preserve">https://www.autoexpress.co.uk/rss-feeds</w:t>
            </w:r>
            <w:r>
              <w:t xml:space="preserve"> </w:t>
            </w:r>
            <w:r>
              <w:t xml:space="preserve">• Car News:</w:t>
            </w:r>
            <w:r>
              <w:t xml:space="preserve"> </w:t>
            </w:r>
            <w:r>
              <w:rPr>
                <w:rStyle w:val="VerbatimChar"/>
              </w:rPr>
              <w:t xml:space="preserve">https://www.autoexpress.co.uk/car-news/feed</w:t>
            </w:r>
          </w:p>
        </w:tc>
        <w:tc>
          <w:tcPr/>
          <w:p>
            <w:pPr>
              <w:pStyle w:val="Compact"/>
            </w:pPr>
            <w:r>
              <w:t xml:space="preserve">RSS / media</w:t>
            </w:r>
          </w:p>
        </w:tc>
        <w:tc>
          <w:tcPr/>
          <w:p>
            <w:pPr>
              <w:pStyle w:val="Compact"/>
            </w:pPr>
            <w:r>
              <w:t xml:space="preserve">часто</w:t>
            </w:r>
          </w:p>
        </w:tc>
        <w:tc>
          <w:tcPr/>
          <w:p>
            <w:pPr>
              <w:pStyle w:val="Compact"/>
            </w:pPr>
            <w:r>
              <w:t xml:space="preserve">Зручний потік “Car News”; використовуйте як індикатор подій + власний виклад.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[79]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S38</w:t>
            </w:r>
          </w:p>
        </w:tc>
        <w:tc>
          <w:tcPr/>
          <w:p>
            <w:pPr>
              <w:pStyle w:val="Compact"/>
            </w:pPr>
            <w:r>
              <w:t xml:space="preserve">Motor1.com</w:t>
            </w:r>
            <w:hyperlink r:id="rId21">
              <w:r>
                <w:rPr>
                  <w:rStyle w:val="Hyperlink"/>
                </w:rPr>
                <w:t xml:space="preserve">[80]</w:t>
              </w:r>
            </w:hyperlink>
            <w:r>
              <w:t xml:space="preserve"> </w:t>
            </w:r>
            <w:r>
              <w:t xml:space="preserve">RSS feeds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RSS каталог:</w:t>
            </w:r>
            <w:r>
              <w:t xml:space="preserve"> </w:t>
            </w:r>
            <w:r>
              <w:rPr>
                <w:rStyle w:val="VerbatimChar"/>
              </w:rPr>
              <w:t xml:space="preserve">https://www.motor1.com/rss/</w:t>
            </w:r>
            <w:r>
              <w:t xml:space="preserve"> </w:t>
            </w:r>
            <w:r>
              <w:t xml:space="preserve">• News-all:</w:t>
            </w:r>
            <w:r>
              <w:t xml:space="preserve"> </w:t>
            </w:r>
            <w:r>
              <w:rPr>
                <w:rStyle w:val="VerbatimChar"/>
              </w:rPr>
              <w:t xml:space="preserve">https://www.motor1.com/rss/news/all/</w:t>
            </w:r>
          </w:p>
        </w:tc>
        <w:tc>
          <w:tcPr/>
          <w:p>
            <w:pPr>
              <w:pStyle w:val="Compact"/>
            </w:pPr>
            <w:r>
              <w:t xml:space="preserve">RSS / media</w:t>
            </w:r>
          </w:p>
        </w:tc>
        <w:tc>
          <w:tcPr/>
          <w:p>
            <w:pPr>
              <w:pStyle w:val="Compact"/>
            </w:pPr>
            <w:r>
              <w:t xml:space="preserve">часто</w:t>
            </w:r>
          </w:p>
        </w:tc>
        <w:tc>
          <w:tcPr/>
          <w:p>
            <w:pPr>
              <w:pStyle w:val="Compact"/>
            </w:pPr>
            <w:r>
              <w:t xml:space="preserve">Motor1 прямо надає RSS як безкоштовний сервіс; для легального використання робіть власні тексти і посилання на оригінал.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[81]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S39</w:t>
            </w:r>
          </w:p>
        </w:tc>
        <w:tc>
          <w:tcPr/>
          <w:p>
            <w:pPr>
              <w:pStyle w:val="Compact"/>
            </w:pPr>
            <w:r>
              <w:t xml:space="preserve">Car and Driver</w:t>
            </w:r>
            <w:hyperlink r:id="rId64">
              <w:r>
                <w:rPr>
                  <w:rStyle w:val="Hyperlink"/>
                </w:rPr>
                <w:t xml:space="preserve">[82]</w:t>
              </w:r>
            </w:hyperlink>
            <w:r>
              <w:t xml:space="preserve"> </w:t>
            </w:r>
            <w:r>
              <w:t xml:space="preserve">RSS feeds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All:</w:t>
            </w:r>
            <w:r>
              <w:t xml:space="preserve"> </w:t>
            </w:r>
            <w:r>
              <w:rPr>
                <w:rStyle w:val="VerbatimChar"/>
              </w:rPr>
              <w:t xml:space="preserve">https://www.caranddriver.com/rss/all.xml</w:t>
            </w:r>
            <w:r>
              <w:t xml:space="preserve"> </w:t>
            </w:r>
            <w:r>
              <w:t xml:space="preserve">• News:</w:t>
            </w:r>
            <w:r>
              <w:t xml:space="preserve"> </w:t>
            </w:r>
            <w:r>
              <w:rPr>
                <w:rStyle w:val="VerbatimChar"/>
              </w:rPr>
              <w:t xml:space="preserve">https://www.caranddriver.com/rss/news.xml</w:t>
            </w:r>
          </w:p>
        </w:tc>
        <w:tc>
          <w:tcPr/>
          <w:p>
            <w:pPr>
              <w:pStyle w:val="Compact"/>
            </w:pPr>
            <w:r>
              <w:t xml:space="preserve">RSS / media</w:t>
            </w:r>
          </w:p>
        </w:tc>
        <w:tc>
          <w:tcPr/>
          <w:p>
            <w:pPr>
              <w:pStyle w:val="Compact"/>
            </w:pPr>
            <w:r>
              <w:t xml:space="preserve">часто</w:t>
            </w:r>
          </w:p>
        </w:tc>
        <w:tc>
          <w:tcPr/>
          <w:p>
            <w:pPr>
              <w:pStyle w:val="Compact"/>
            </w:pPr>
            <w:r>
              <w:t xml:space="preserve">RSS-ендпоїнти публічно циркулюють; без синдикації — лише власний перефраз + посилання, і обережно з цитатами.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[83]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S40</w:t>
            </w:r>
          </w:p>
        </w:tc>
        <w:tc>
          <w:tcPr/>
          <w:p>
            <w:pPr>
              <w:pStyle w:val="Compact"/>
            </w:pPr>
            <w:r>
              <w:t xml:space="preserve">Top Gear</w:t>
            </w:r>
            <w:hyperlink r:id="rId61">
              <w:r>
                <w:rPr>
                  <w:rStyle w:val="Hyperlink"/>
                </w:rPr>
                <w:t xml:space="preserve">[84]</w:t>
              </w:r>
            </w:hyperlink>
            <w:r>
              <w:t xml:space="preserve"> </w:t>
            </w:r>
            <w:r>
              <w:t xml:space="preserve">News + licensing contact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Новини:</w:t>
            </w:r>
            <w:r>
              <w:t xml:space="preserve"> </w:t>
            </w:r>
            <w:r>
              <w:rPr>
                <w:rStyle w:val="VerbatimChar"/>
              </w:rPr>
              <w:t xml:space="preserve">https://www.topgear.com/car-news</w:t>
            </w:r>
            <w:r>
              <w:t xml:space="preserve"> </w:t>
            </w:r>
            <w:r>
              <w:t xml:space="preserve">• Ліцензування:</w:t>
            </w:r>
            <w:r>
              <w:t xml:space="preserve"> </w:t>
            </w:r>
            <w:r>
              <w:rPr>
                <w:rStyle w:val="VerbatimChar"/>
              </w:rPr>
              <w:t xml:space="preserve">https://www.topgear.com/contact-us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щодня</w:t>
            </w:r>
          </w:p>
        </w:tc>
        <w:tc>
          <w:tcPr/>
          <w:p>
            <w:pPr>
              <w:pStyle w:val="Compact"/>
            </w:pPr>
            <w:r>
              <w:t xml:space="preserve">Про новини: редакція публікує “several news articles daily”; для ліцензування/перевикористання є окремий контакт ліцензійного партнера.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[85]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S41</w:t>
            </w:r>
          </w:p>
        </w:tc>
        <w:tc>
          <w:tcPr/>
          <w:p>
            <w:pPr>
              <w:pStyle w:val="Compact"/>
            </w:pPr>
            <w:r>
              <w:t xml:space="preserve">Jalopnik</w:t>
            </w:r>
            <w:hyperlink r:id="rId36">
              <w:r>
                <w:rPr>
                  <w:rStyle w:val="Hyperlink"/>
                </w:rPr>
                <w:t xml:space="preserve">[86]</w:t>
              </w:r>
            </w:hyperlink>
            <w:r>
              <w:t xml:space="preserve"> </w:t>
            </w:r>
            <w:r>
              <w:t xml:space="preserve">RSS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https://jalopnik.com/rss</w:t>
            </w:r>
          </w:p>
        </w:tc>
        <w:tc>
          <w:tcPr/>
          <w:p>
            <w:pPr>
              <w:pStyle w:val="Compact"/>
            </w:pPr>
            <w:r>
              <w:t xml:space="preserve">RSS / media</w:t>
            </w:r>
          </w:p>
        </w:tc>
        <w:tc>
          <w:tcPr/>
          <w:p>
            <w:pPr>
              <w:pStyle w:val="Compact"/>
            </w:pPr>
            <w:r>
              <w:t xml:space="preserve">часто</w:t>
            </w:r>
          </w:p>
        </w:tc>
        <w:tc>
          <w:tcPr/>
          <w:p>
            <w:pPr>
              <w:pStyle w:val="Compact"/>
            </w:pPr>
            <w:r>
              <w:t xml:space="preserve">RSS URL публічно відомий; для стрічки — як “сигнал”, а не як текст для перекладу.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[87]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S42</w:t>
            </w:r>
          </w:p>
        </w:tc>
        <w:tc>
          <w:tcPr/>
          <w:p>
            <w:pPr>
              <w:pStyle w:val="Compact"/>
            </w:pPr>
            <w:r>
              <w:t xml:space="preserve">Autocar India</w:t>
            </w:r>
            <w:hyperlink r:id="rId34">
              <w:r>
                <w:rPr>
                  <w:rStyle w:val="Hyperlink"/>
                </w:rPr>
                <w:t xml:space="preserve">[88]</w:t>
              </w:r>
            </w:hyperlink>
            <w:r>
              <w:t xml:space="preserve"> </w:t>
            </w:r>
            <w:r>
              <w:t xml:space="preserve">RSS + RSS terms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RSS каталог/умови:</w:t>
            </w:r>
            <w:r>
              <w:t xml:space="preserve"> </w:t>
            </w:r>
            <w:r>
              <w:rPr>
                <w:rStyle w:val="VerbatimChar"/>
              </w:rPr>
              <w:t xml:space="preserve">https://www.autocarindia.com/rss</w:t>
            </w:r>
            <w:r>
              <w:t xml:space="preserve"> </w:t>
            </w:r>
            <w:r>
              <w:t xml:space="preserve">• All:</w:t>
            </w:r>
            <w:r>
              <w:t xml:space="preserve"> </w:t>
            </w:r>
            <w:r>
              <w:rPr>
                <w:rStyle w:val="VerbatimChar"/>
              </w:rPr>
              <w:t xml:space="preserve">https://www.autocarindia.com/rss/all</w:t>
            </w:r>
          </w:p>
        </w:tc>
        <w:tc>
          <w:tcPr/>
          <w:p>
            <w:pPr>
              <w:pStyle w:val="Compact"/>
            </w:pPr>
            <w:r>
              <w:t xml:space="preserve">RSS / media</w:t>
            </w:r>
          </w:p>
        </w:tc>
        <w:tc>
          <w:tcPr/>
          <w:p>
            <w:pPr>
              <w:pStyle w:val="Compact"/>
            </w:pPr>
            <w:r>
              <w:t xml:space="preserve">часто</w:t>
            </w:r>
          </w:p>
        </w:tc>
        <w:tc>
          <w:tcPr/>
          <w:p>
            <w:pPr>
              <w:pStyle w:val="Compact"/>
            </w:pPr>
            <w:r>
              <w:t xml:space="preserve">На RSS-сторінці прописано: вони зберігають права на RSS Content і вимагають атрибуцію; можуть припинити сервіс.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[89]</w:t>
              </w:r>
            </w:hyperlink>
          </w:p>
        </w:tc>
      </w:tr>
    </w:tbl>
    <w:p>
      <w:pPr>
        <w:pStyle w:val="BlockText"/>
      </w:pPr>
      <w:r>
        <w:t xml:space="preserve">Примітка: S42 — додаткове джерело, якщо вам потрібен великий потік новин (англомовний), але для UK-орієнтиру у вас вже є S36/S37/S40.</w:t>
      </w:r>
    </w:p>
    <w:bookmarkEnd w:id="70"/>
    <w:bookmarkStart w:id="74" w:name="медіа-активи-прес-кіти-та-відео"/>
    <w:p>
      <w:pPr>
        <w:pStyle w:val="Heading2"/>
      </w:pPr>
      <w:r>
        <w:t xml:space="preserve">Медіа-активи, прес-кіти та відео</w:t>
      </w:r>
    </w:p>
    <w:p>
      <w:pPr>
        <w:pStyle w:val="FirstParagraph"/>
      </w:pPr>
      <w:r>
        <w:t xml:space="preserve">Одна з типових помилок при запуску авто-стрічки — “візьму будь-яку картинку з Google”. Для авто-новин це часто ризиковано (право на фото, бренд-елементи, комерційні обмеження). Практичні “безпечні стеки”:</w:t>
      </w:r>
    </w:p>
    <w:p>
      <w:pPr>
        <w:pStyle w:val="BodyText"/>
      </w:pPr>
      <w:r>
        <w:t xml:space="preserve">Офіційні фото/відео з медіацентрів та прес-кітів</w:t>
      </w:r>
      <w:r>
        <w:br/>
      </w:r>
      <w:r>
        <w:t xml:space="preserve">- У багатьох OEM-сервісах прямо зазначаються рамки використання:</w:t>
      </w:r>
      <w:r>
        <w:t xml:space="preserve"> </w:t>
      </w:r>
      <w:r>
        <w:rPr>
          <w:b/>
          <w:bCs/>
        </w:rPr>
        <w:t xml:space="preserve">для редакційних матеріалів</w:t>
      </w:r>
      <w:r>
        <w:t xml:space="preserve">, із забороною рекламного/комерційного використання, а також із вимогою</w:t>
      </w:r>
      <w:r>
        <w:t xml:space="preserve"> </w:t>
      </w:r>
      <w:r>
        <w:rPr>
          <w:b/>
          <w:bCs/>
        </w:rPr>
        <w:t xml:space="preserve">кредиту джерела</w:t>
      </w:r>
      <w:r>
        <w:t xml:space="preserve">. Це видно на прикладі умов одного з медіацентрів (див. S05) та ліцензійної примітки медіацентру іншого виробника (див. S09).</w:t>
      </w:r>
      <w:r>
        <w:t xml:space="preserve"> </w:t>
      </w:r>
      <w:hyperlink r:id="rId22">
        <w:r>
          <w:rPr>
            <w:rStyle w:val="Hyperlink"/>
          </w:rPr>
          <w:t xml:space="preserve">[90]</w:t>
        </w:r>
      </w:hyperlink>
      <w:r>
        <w:br/>
      </w:r>
      <w:r>
        <w:t xml:space="preserve">- Для безпеки/краш-тестів дуже практичним є медіа-сховище, яке прямо маркує контент як “rights-free” для редакційного використання (див. S25).</w:t>
      </w:r>
      <w:r>
        <w:t xml:space="preserve"> </w:t>
      </w:r>
      <w:hyperlink r:id="rId71">
        <w:r>
          <w:rPr>
            <w:rStyle w:val="Hyperlink"/>
          </w:rPr>
          <w:t xml:space="preserve">[91]</w:t>
        </w:r>
      </w:hyperlink>
    </w:p>
    <w:p>
      <w:pPr>
        <w:pStyle w:val="BodyText"/>
      </w:pPr>
      <w:r>
        <w:t xml:space="preserve">YouTube як джерело відео, але з коректним вбудовуванням</w:t>
      </w:r>
      <w:r>
        <w:br/>
      </w:r>
      <w:r>
        <w:t xml:space="preserve">- Вбудовувати відео можна через</w:t>
      </w:r>
      <w:r>
        <w:t xml:space="preserve"> </w:t>
      </w:r>
      <w:r>
        <w:rPr>
          <w:b/>
          <w:bCs/>
        </w:rPr>
        <w:t xml:space="preserve">embeddable player</w:t>
      </w:r>
      <w:r>
        <w:t xml:space="preserve">; довідка прямо пояснює, як вбудовувати, і зазначає, що застосовуються умови/політики API та embedded player.</w:t>
      </w:r>
      <w:r>
        <w:t xml:space="preserve"> </w:t>
      </w:r>
      <w:hyperlink r:id="rId72">
        <w:r>
          <w:rPr>
            <w:rStyle w:val="Hyperlink"/>
          </w:rPr>
          <w:t xml:space="preserve">[92]</w:t>
        </w:r>
      </w:hyperlink>
      <w:r>
        <w:br/>
      </w:r>
      <w:r>
        <w:t xml:space="preserve">- Умови сервісу прямо згадують можливість показу відео через вбудований плеєр і перелік обмежень.</w:t>
      </w:r>
      <w:r>
        <w:t xml:space="preserve"> </w:t>
      </w:r>
      <w:hyperlink r:id="rId73">
        <w:r>
          <w:rPr>
            <w:rStyle w:val="Hyperlink"/>
          </w:rPr>
          <w:t xml:space="preserve">[93]</w:t>
        </w:r>
      </w:hyperlink>
      <w:r>
        <w:br/>
      </w:r>
      <w:r>
        <w:t xml:space="preserve">- Якщо ви робите автоматичне підвантаження списку відео (канал/плейлист) — краще або через API, або через Atom/RSS-потоки, але врахуйте, що це вже технічна інтеграція, яка має підпадати під правила використання сервісів.</w:t>
      </w:r>
      <w:r>
        <w:t xml:space="preserve"> </w:t>
      </w:r>
      <w:hyperlink r:id="rId34">
        <w:r>
          <w:rPr>
            <w:rStyle w:val="Hyperlink"/>
          </w:rPr>
          <w:t xml:space="preserve">[94]</w:t>
        </w:r>
      </w:hyperlink>
    </w:p>
    <w:bookmarkEnd w:id="74"/>
    <w:bookmarkStart w:id="77" w:name="X9ea5ed731ef7b68fcc3f2f46022057c3a66050b"/>
    <w:p>
      <w:pPr>
        <w:pStyle w:val="Heading2"/>
      </w:pPr>
      <w:r>
        <w:t xml:space="preserve">RSS/ATOM, соцмережі та моніторинг без “скрейпінг-болі”</w:t>
      </w:r>
    </w:p>
    <w:p>
      <w:pPr>
        <w:pStyle w:val="FirstParagraph"/>
      </w:pPr>
      <w:r>
        <w:t xml:space="preserve">Як зробити стрічку без “зламу” сайтів і без постійного ручного копіпасту:</w:t>
      </w:r>
    </w:p>
    <w:p>
      <w:pPr>
        <w:pStyle w:val="BodyText"/>
      </w:pPr>
      <w:r>
        <w:t xml:space="preserve">RSS-first</w:t>
      </w:r>
      <w:r>
        <w:br/>
      </w:r>
      <w:r>
        <w:t xml:space="preserve">- Там, де є RSS — використовуйте його, а не HTML-скрейп. Самі медіа часто публікують RSS-каталоги (див. S11, S07, S37, S38).</w:t>
      </w:r>
      <w:r>
        <w:t xml:space="preserve"> </w:t>
      </w:r>
      <w:hyperlink r:id="rId43">
        <w:r>
          <w:rPr>
            <w:rStyle w:val="Hyperlink"/>
          </w:rPr>
          <w:t xml:space="preserve">[95]</w:t>
        </w:r>
      </w:hyperlink>
      <w:r>
        <w:br/>
      </w:r>
      <w:r>
        <w:t xml:space="preserve">- Для сторінок без RSS — зручно мати інструмент, який робить “web feeds” (перетворює сторінку на RSS) — як компроміс до повноцінного скрейпінгу.</w:t>
      </w:r>
      <w:r>
        <w:t xml:space="preserve"> </w:t>
      </w:r>
      <w:hyperlink r:id="rId45">
        <w:r>
          <w:rPr>
            <w:rStyle w:val="Hyperlink"/>
          </w:rPr>
          <w:t xml:space="preserve">[96]</w:t>
        </w:r>
      </w:hyperlink>
    </w:p>
    <w:p>
      <w:pPr>
        <w:pStyle w:val="BodyText"/>
      </w:pPr>
      <w:r>
        <w:t xml:space="preserve">Рекомендована система моніторингу</w:t>
      </w:r>
      <w:r>
        <w:br/>
      </w:r>
      <w:r>
        <w:t xml:space="preserve">- Inoreader</w:t>
      </w:r>
      <w:hyperlink r:id="rId43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— агрегує сайти/соцмережі/розсилки “як тільки контент з’явився”.</w:t>
      </w:r>
      <w:r>
        <w:t xml:space="preserve"> </w:t>
      </w:r>
      <w:hyperlink r:id="rId60">
        <w:r>
          <w:rPr>
            <w:rStyle w:val="Hyperlink"/>
          </w:rPr>
          <w:t xml:space="preserve">[98]</w:t>
        </w:r>
      </w:hyperlink>
      <w:r>
        <w:br/>
      </w:r>
      <w:r>
        <w:t xml:space="preserve">- Feedly</w:t>
      </w:r>
      <w:hyperlink r:id="rId46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— зручний для стрічок + фільтрації шуму (у документації є приклади “Mute Filters”).</w:t>
      </w:r>
      <w:r>
        <w:t xml:space="preserve"> </w:t>
      </w:r>
      <w:hyperlink r:id="rId75">
        <w:r>
          <w:rPr>
            <w:rStyle w:val="Hyperlink"/>
          </w:rPr>
          <w:t xml:space="preserve">[100]</w:t>
        </w:r>
      </w:hyperlink>
      <w:r>
        <w:br/>
      </w:r>
      <w:r>
        <w:t xml:space="preserve">- NewsBlur</w:t>
      </w:r>
      <w:hyperlink r:id="rId47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— дає архівування/пошук і “training” стрічки (корисно для редактора).</w:t>
      </w:r>
      <w:r>
        <w:t xml:space="preserve"> </w:t>
      </w:r>
      <w:hyperlink r:id="rId76">
        <w:r>
          <w:rPr>
            <w:rStyle w:val="Hyperlink"/>
          </w:rPr>
          <w:t xml:space="preserve">[102]</w:t>
        </w:r>
      </w:hyperlink>
      <w:r>
        <w:br/>
      </w:r>
      <w:r>
        <w:t xml:space="preserve">- IFTTT</w:t>
      </w:r>
      <w:hyperlink r:id="rId40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— може автоматизувати зв’язки між читачами стрічок і вашими пайплайнами (є конектори між Feedly та Inoreader; також описано polling-частоти).</w:t>
      </w:r>
      <w:r>
        <w:t xml:space="preserve"> </w:t>
      </w:r>
      <w:hyperlink r:id="rId63">
        <w:r>
          <w:rPr>
            <w:rStyle w:val="Hyperlink"/>
          </w:rPr>
          <w:t xml:space="preserve">[104]</w:t>
        </w:r>
      </w:hyperlink>
    </w:p>
    <w:p>
      <w:pPr>
        <w:pStyle w:val="BodyText"/>
      </w:pPr>
      <w:r>
        <w:t xml:space="preserve">Застереження щодо автоматизації/скрейпінгу</w:t>
      </w:r>
      <w:r>
        <w:br/>
      </w:r>
      <w:r>
        <w:t xml:space="preserve">- Умови деяких медіацентрів прямо забороняють обхід техзахистів і/або інтеграцію сервісу в інші сайти (див. S05).</w:t>
      </w:r>
      <w:r>
        <w:t xml:space="preserve"> </w:t>
      </w:r>
      <w:hyperlink r:id="rId22">
        <w:r>
          <w:rPr>
            <w:rStyle w:val="Hyperlink"/>
          </w:rPr>
          <w:t xml:space="preserve">[105]</w:t>
        </w:r>
      </w:hyperlink>
      <w:r>
        <w:br/>
      </w:r>
      <w:r>
        <w:t xml:space="preserve">- Тому будьте консервативні: RSS, офіційні API, email-підписки, і якщо HTML-скрейп неминучий — поважайте robots.txt, мінімізуйте частоту, кешуйте, і майте механізм вимкнення джерела на запит.</w:t>
      </w:r>
    </w:p>
    <w:bookmarkEnd w:id="77"/>
    <w:bookmarkStart w:id="80" w:name="creative-commons-і-стоки-для-ілюстрацій"/>
    <w:p>
      <w:pPr>
        <w:pStyle w:val="Heading2"/>
      </w:pPr>
      <w:r>
        <w:t xml:space="preserve">Creative Commons і стоки для ілюстрацій</w:t>
      </w:r>
    </w:p>
    <w:p>
      <w:pPr>
        <w:pStyle w:val="FirstParagraph"/>
      </w:pPr>
      <w:r>
        <w:t xml:space="preserve">Для “загальних” ілюстрацій (дороги, зарядка EV, автосалони, деталі) безпечніше використовувати або CC, або стоки з чіткою ліцензією.</w:t>
      </w:r>
    </w:p>
    <w:p>
      <w:pPr>
        <w:pStyle w:val="BodyText"/>
      </w:pPr>
      <w:r>
        <w:t xml:space="preserve">Вільні ліцензії та атрибуція</w:t>
      </w:r>
      <w:r>
        <w:br/>
      </w:r>
      <w:r>
        <w:t xml:space="preserve">- Wikimedia Commons</w:t>
      </w:r>
      <w:hyperlink r:id="rId52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приймає лише “free content” із дозволом використання, але може мати</w:t>
      </w:r>
      <w:r>
        <w:t xml:space="preserve"> </w:t>
      </w:r>
      <w:r>
        <w:rPr>
          <w:b/>
          <w:bCs/>
        </w:rPr>
        <w:t xml:space="preserve">не-авторські обмеження</w:t>
      </w:r>
      <w:r>
        <w:t xml:space="preserve">; атрибуція залежить від конкретної ліцензії файла.</w:t>
      </w:r>
      <w:r>
        <w:t xml:space="preserve"> </w:t>
      </w:r>
      <w:hyperlink r:id="rId50">
        <w:r>
          <w:rPr>
            <w:rStyle w:val="Hyperlink"/>
          </w:rPr>
          <w:t xml:space="preserve">[107]</w:t>
        </w:r>
      </w:hyperlink>
      <w:r>
        <w:br/>
      </w:r>
      <w:r>
        <w:t xml:space="preserve">- Creative Commons</w:t>
      </w:r>
      <w:hyperlink r:id="rId55">
        <w:r>
          <w:rPr>
            <w:rStyle w:val="Hyperlink"/>
          </w:rPr>
          <w:t xml:space="preserve">[108]</w:t>
        </w:r>
      </w:hyperlink>
      <w:r>
        <w:t xml:space="preserve"> </w:t>
      </w:r>
      <w:r>
        <w:t xml:space="preserve">має рекомендації щодо правильної атрибуції (автор, джерело, ліцензія, позначення змін).</w:t>
      </w:r>
      <w:r>
        <w:t xml:space="preserve"> </w:t>
      </w:r>
      <w:hyperlink r:id="rId78">
        <w:r>
          <w:rPr>
            <w:rStyle w:val="Hyperlink"/>
          </w:rPr>
          <w:t xml:space="preserve">[109]</w:t>
        </w:r>
      </w:hyperlink>
    </w:p>
    <w:p>
      <w:pPr>
        <w:pStyle w:val="BodyText"/>
      </w:pPr>
      <w:r>
        <w:t xml:space="preserve">Стоки з “простими” ліцензіями (але перевіряйте обмеження брендів/трейдмарків)</w:t>
      </w:r>
      <w:r>
        <w:br/>
      </w:r>
      <w:r>
        <w:t xml:space="preserve">- Unsplash</w:t>
      </w:r>
      <w:hyperlink r:id="rId27">
        <w:r>
          <w:rPr>
            <w:rStyle w:val="Hyperlink"/>
          </w:rPr>
          <w:t xml:space="preserve">[110]</w:t>
        </w:r>
      </w:hyperlink>
      <w:r>
        <w:t xml:space="preserve">: безкоштовно для комерційних і некомерційних цілей, дозвіл не потрібен (атрибуція вітається); є обмеження (не перепродавати без суттєвої зміни, не клонувати сервіс).</w:t>
      </w:r>
      <w:r>
        <w:t xml:space="preserve"> </w:t>
      </w:r>
      <w:hyperlink r:id="rId79">
        <w:r>
          <w:rPr>
            <w:rStyle w:val="Hyperlink"/>
          </w:rPr>
          <w:t xml:space="preserve">[111]</w:t>
        </w:r>
      </w:hyperlink>
      <w:r>
        <w:br/>
      </w:r>
      <w:r>
        <w:t xml:space="preserve">- Pexels</w:t>
      </w:r>
      <w:hyperlink r:id="rId61">
        <w:r>
          <w:rPr>
            <w:rStyle w:val="Hyperlink"/>
          </w:rPr>
          <w:t xml:space="preserve">[112]</w:t>
        </w:r>
      </w:hyperlink>
      <w:r>
        <w:t xml:space="preserve">: фото/відео “free to use”, атрибуція не обов’язкова (але вітається).</w:t>
      </w:r>
      <w:r>
        <w:t xml:space="preserve"> </w:t>
      </w:r>
      <w:hyperlink r:id="rId48">
        <w:r>
          <w:rPr>
            <w:rStyle w:val="Hyperlink"/>
          </w:rPr>
          <w:t xml:space="preserve">[113]</w:t>
        </w:r>
      </w:hyperlink>
      <w:r>
        <w:br/>
      </w:r>
      <w:r>
        <w:t xml:space="preserve">- Pixabay</w:t>
      </w:r>
      <w:hyperlink r:id="rId60">
        <w:r>
          <w:rPr>
            <w:rStyle w:val="Hyperlink"/>
          </w:rPr>
          <w:t xml:space="preserve">[114]</w:t>
        </w:r>
      </w:hyperlink>
      <w:r>
        <w:t xml:space="preserve">: умови описують підхід до атрибуції (не обов’язкова, але доречна для editorial).</w:t>
      </w:r>
      <w:r>
        <w:t xml:space="preserve"> </w:t>
      </w:r>
      <w:hyperlink r:id="rId58">
        <w:r>
          <w:rPr>
            <w:rStyle w:val="Hyperlink"/>
          </w:rPr>
          <w:t xml:space="preserve">[115]</w:t>
        </w:r>
      </w:hyperlink>
    </w:p>
    <w:p>
      <w:pPr>
        <w:pStyle w:val="BodyText"/>
      </w:pPr>
      <w:r>
        <w:t xml:space="preserve">Практичні правила для авто-нішевих ілюстрацій</w:t>
      </w:r>
      <w:r>
        <w:br/>
      </w:r>
      <w:r>
        <w:t xml:space="preserve">- Уникайте “бренд-героїв” (модель з логотипом крупно) як ілюстрацій, якщо ви не впевнені у правовому статусі фото. Для новин про конкретну модель краще брати офіційні прес-фото з медіацентрів (S05, S09, S11) або використовувати власні фото з чіткими правами.</w:t>
      </w:r>
    </w:p>
    <w:bookmarkEnd w:id="80"/>
    <w:bookmarkStart w:id="81" w:name="X4ce90d4f8be8362328843f2a62225c696240df0"/>
    <w:p>
      <w:pPr>
        <w:pStyle w:val="Heading2"/>
      </w:pPr>
      <w:r>
        <w:t xml:space="preserve">Рекомендований workflow: автоматизація, редактура, LLM та комплаєнс</w:t>
      </w:r>
    </w:p>
    <w:p>
      <w:pPr>
        <w:pStyle w:val="FirstParagraph"/>
      </w:pPr>
      <w:r>
        <w:t xml:space="preserve">Ціль: 20–30 коротких новин на день без “копіпаст-боргу” й із прозорим контрольним слідом.</w:t>
      </w:r>
    </w:p>
    <w:p>
      <w:pPr>
        <w:pStyle w:val="BodyText"/>
      </w:pPr>
      <w:r>
        <w:t xml:space="preserve">Рекомендована схема даних (мінімум у БД для кожної новини)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(наприклад S01…S42)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original_url</w:t>
      </w:r>
      <w:r>
        <w:t xml:space="preserve"> </w:t>
      </w:r>
      <w:r>
        <w:t xml:space="preserve">(оригінальна сторінка/реліз)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fetched_at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source_published_at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publisher</w:t>
      </w:r>
      <w:r>
        <w:t xml:space="preserve"> </w:t>
      </w:r>
      <w:r>
        <w:t xml:space="preserve">(якщо доступно)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rights_flag</w:t>
      </w:r>
      <w:r>
        <w:t xml:space="preserve"> </w:t>
      </w:r>
      <w:r>
        <w:t xml:space="preserve">(наприклад:</w:t>
      </w:r>
      <w:r>
        <w:t xml:space="preserve"> </w:t>
      </w:r>
      <w:r>
        <w:rPr>
          <w:rStyle w:val="VerbatimChar"/>
        </w:rPr>
        <w:t xml:space="preserve">official_press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editorial_assets_ok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licensed_required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quote_only</w:t>
      </w:r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license_text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credit_required</w:t>
      </w:r>
      <w:r>
        <w:t xml:space="preserve"> </w:t>
      </w:r>
      <w:r>
        <w:t xml:space="preserve">(короткий рядок)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llm_prompt_version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llm_output_hash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(хто затвердив)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(0–1: наскільки підтверджено, що це не чутка/не дубль)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topic_tags</w:t>
      </w:r>
      <w:r>
        <w:t xml:space="preserve"> </w:t>
      </w:r>
      <w:r>
        <w:t xml:space="preserve">(бренд/модель/ринок/безпека/тендери)</w:t>
      </w:r>
    </w:p>
    <w:p>
      <w:pPr>
        <w:pStyle w:val="BodyText"/>
      </w:pPr>
      <w:r>
        <w:t xml:space="preserve">Щоденний цикл виробництва (приклад на 5–8 кроків)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Автоматичний інжест</w:t>
      </w:r>
      <w:r>
        <w:t xml:space="preserve">: RSS/API/email → “queue” (черга). Основні пріоритети: OEM (S01–S12), локальні сайти (S13–S24), регулятори/дані (S25–S32).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Дедуплікація</w:t>
      </w:r>
      <w:r>
        <w:t xml:space="preserve">: по</w:t>
      </w:r>
      <w:r>
        <w:t xml:space="preserve"> </w:t>
      </w:r>
      <w:r>
        <w:rPr>
          <w:rStyle w:val="VerbatimChar"/>
        </w:rPr>
        <w:t xml:space="preserve">original_url</w:t>
      </w:r>
      <w:r>
        <w:t xml:space="preserve">, заголовку, схожості тексту/ембед-ідентифікатора.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LLM-чернетка</w:t>
      </w:r>
      <w:r>
        <w:t xml:space="preserve">: модель створює</w:t>
      </w:r>
      <w:r>
        <w:t xml:space="preserve"> </w:t>
      </w:r>
      <w:r>
        <w:rPr>
          <w:i/>
          <w:iCs/>
        </w:rPr>
        <w:t xml:space="preserve">не переклад</w:t>
      </w:r>
      <w:r>
        <w:t xml:space="preserve">, а</w:t>
      </w:r>
      <w:r>
        <w:t xml:space="preserve"> </w:t>
      </w:r>
      <w:r>
        <w:rPr>
          <w:b/>
          <w:bCs/>
        </w:rPr>
        <w:t xml:space="preserve">короткий виклад фактів</w:t>
      </w:r>
      <w:r>
        <w:t xml:space="preserve"> </w:t>
      </w:r>
      <w:r>
        <w:t xml:space="preserve">+ варіанти заголовка + українські терміни.</w:t>
      </w:r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Людська редактура</w:t>
      </w:r>
      <w:r>
        <w:t xml:space="preserve">: редактор прибирає фрази, що надто схожі на оригінал; додає контекст (ринок, локальні ціни, конкуренти) і перевіряє факти за первинкою.</w:t>
      </w:r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Правовий чек</w:t>
      </w:r>
      <w:r>
        <w:t xml:space="preserve">:</w:t>
      </w:r>
      <w:r>
        <w:br/>
      </w:r>
      <w:r>
        <w:t xml:space="preserve">- якщо джерело типу агентства/медіа (S33–S42) →</w:t>
      </w:r>
      <w:r>
        <w:t xml:space="preserve"> </w:t>
      </w:r>
      <w:r>
        <w:rPr>
          <w:b/>
          <w:bCs/>
        </w:rPr>
        <w:t xml:space="preserve">без синдикації</w:t>
      </w:r>
      <w:r>
        <w:t xml:space="preserve"> </w:t>
      </w:r>
      <w:r>
        <w:t xml:space="preserve">не публікувати “як є”, лише власний переказ і мінімальні цитати;</w:t>
      </w:r>
      <w:r>
        <w:br/>
      </w:r>
      <w:r>
        <w:t xml:space="preserve">- якщо є медіа-актив → додати коректний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[116]</w:t>
        </w:r>
      </w:hyperlink>
      <w:r>
        <w:br/>
      </w:r>
      <w:r>
        <w:t xml:space="preserve">6)</w:t>
      </w:r>
      <w:r>
        <w:t xml:space="preserve"> </w:t>
      </w:r>
      <w:r>
        <w:rPr>
          <w:b/>
          <w:bCs/>
        </w:rPr>
        <w:t xml:space="preserve">Публікація</w:t>
      </w:r>
      <w:r>
        <w:t xml:space="preserve">: короткий матеріал + посилання на першоджерело + маркування “Джерело: …”.</w:t>
      </w:r>
      <w:r>
        <w:br/>
      </w:r>
      <w:r>
        <w:t xml:space="preserve">7)</w:t>
      </w:r>
      <w:r>
        <w:t xml:space="preserve"> </w:t>
      </w:r>
      <w:r>
        <w:rPr>
          <w:b/>
          <w:bCs/>
        </w:rPr>
        <w:t xml:space="preserve">Післяпублікаційний контроль</w:t>
      </w:r>
      <w:r>
        <w:t xml:space="preserve">: виправлення, оновлення (“оновлено о …”), ведення журналу змін.</w:t>
      </w:r>
      <w:r>
        <w:br/>
      </w:r>
      <w:r>
        <w:t xml:space="preserve">8)</w:t>
      </w:r>
      <w:r>
        <w:t xml:space="preserve"> </w:t>
      </w:r>
      <w:r>
        <w:rPr>
          <w:b/>
          <w:bCs/>
        </w:rPr>
        <w:t xml:space="preserve">Takedown-процедура</w:t>
      </w:r>
      <w:r>
        <w:t xml:space="preserve">: окремий email/форма для скарг; швидке приховування/перевірка; фіксація доказів. Наявність процедур у національному праві щодо припинення порушень онлайн і вимог до повідомлень/дій хостингу підказує, що формалізований процес вам потрібен.</w:t>
      </w:r>
      <w:r>
        <w:t xml:space="preserve"> </w:t>
      </w:r>
      <w:hyperlink r:id="rId21">
        <w:r>
          <w:rPr>
            <w:rStyle w:val="Hyperlink"/>
          </w:rPr>
          <w:t xml:space="preserve">[117]</w:t>
        </w:r>
      </w:hyperlink>
    </w:p>
    <w:p>
      <w:pPr>
        <w:pStyle w:val="BodyText"/>
      </w:pPr>
      <w:r>
        <w:t xml:space="preserve">Mermaid-діаграма пайплайна (приклад, можна вставити в техдок)</w:t>
      </w:r>
      <w:r>
        <w:br/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A[RSS/API/Email sources] --&gt; B[Ingestion service]</w:t>
      </w:r>
      <w:r>
        <w:br/>
      </w:r>
      <w:r>
        <w:rPr>
          <w:rStyle w:val="VerbatimChar"/>
        </w:rPr>
        <w:t xml:space="preserve">  B --&gt; C[Queue + dedupe]</w:t>
      </w:r>
      <w:r>
        <w:br/>
      </w:r>
      <w:r>
        <w:rPr>
          <w:rStyle w:val="VerbatimChar"/>
        </w:rPr>
        <w:t xml:space="preserve">  C --&gt; D[LLM draft: summary + UA headline + tags]</w:t>
      </w:r>
      <w:r>
        <w:br/>
      </w:r>
      <w:r>
        <w:rPr>
          <w:rStyle w:val="VerbatimChar"/>
        </w:rPr>
        <w:t xml:space="preserve">  D --&gt; E[Editor review + fact-check]</w:t>
      </w:r>
      <w:r>
        <w:br/>
      </w:r>
      <w:r>
        <w:rPr>
          <w:rStyle w:val="VerbatimChar"/>
        </w:rPr>
        <w:t xml:space="preserve">  E --&gt; F[Rights check: quote-only vs editorial-assets vs licensed]</w:t>
      </w:r>
      <w:r>
        <w:br/>
      </w:r>
      <w:r>
        <w:rPr>
          <w:rStyle w:val="VerbatimChar"/>
        </w:rPr>
        <w:t xml:space="preserve">  F --&gt; G[Publish feed item]</w:t>
      </w:r>
      <w:r>
        <w:br/>
      </w:r>
      <w:r>
        <w:rPr>
          <w:rStyle w:val="VerbatimChar"/>
        </w:rPr>
        <w:t xml:space="preserve">  G --&gt; H[Metrics + corrections + updates]</w:t>
      </w:r>
      <w:r>
        <w:br/>
      </w:r>
      <w:r>
        <w:rPr>
          <w:rStyle w:val="VerbatimChar"/>
        </w:rPr>
        <w:t xml:space="preserve">  H --&gt; I[Takedown &amp; compliance log]</w:t>
      </w:r>
    </w:p>
    <w:p>
      <w:pPr>
        <w:pStyle w:val="FirstParagraph"/>
      </w:pPr>
      <w:r>
        <w:t xml:space="preserve">Ключова “лінія оборони” від претензій</w:t>
      </w:r>
      <w:r>
        <w:br/>
      </w:r>
      <w:r>
        <w:t xml:space="preserve">- Ваш контент має бути</w:t>
      </w:r>
      <w:r>
        <w:t xml:space="preserve"> </w:t>
      </w:r>
      <w:r>
        <w:rPr>
          <w:b/>
          <w:bCs/>
        </w:rPr>
        <w:t xml:space="preserve">оригінальним викладом</w:t>
      </w:r>
      <w:r>
        <w:t xml:space="preserve">, а не “перекладеною статтею”. Закон прямо відносить переклад до способів використання твору, а похідний твір (переклад) вимагає поваги до прав оригіналу.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Там, де вам потрібен потік із професійних агентств/великої преси —</w:t>
      </w:r>
      <w:r>
        <w:t xml:space="preserve"> </w:t>
      </w:r>
      <w:r>
        <w:rPr>
          <w:b/>
          <w:bCs/>
        </w:rPr>
        <w:t xml:space="preserve">плануйте ліцензію</w:t>
      </w:r>
      <w:r>
        <w:t xml:space="preserve"> </w:t>
      </w:r>
      <w:r>
        <w:t xml:space="preserve">(S33, S34, S40) або користуйтеся ними лише як “інформаційним радаром”.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81"/>
    <w:bookmarkEnd w:id="82"/>
    <w:bookmarkEnd w:id="83"/>
    <w:p>
      <w:r>
        <w:pict>
          <v:rect style="width:0;height:1.5pt" o:hralign="center" o:hrstd="t" o:hr="t"/>
        </w:pict>
      </w:r>
    </w:p>
    <w:bookmarkStart w:id="8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  <w:r>
        <w:t xml:space="preserve"> </w:t>
      </w:r>
      <w:hyperlink r:id="rId21">
        <w:r>
          <w:rPr>
            <w:rStyle w:val="Hyperlink"/>
          </w:rPr>
          <w:t xml:space="preserve">[80]</w:t>
        </w:r>
      </w:hyperlink>
      <w:r>
        <w:t xml:space="preserve"> </w:t>
      </w:r>
      <w:hyperlink r:id="rId21">
        <w:r>
          <w:rPr>
            <w:rStyle w:val="Hyperlink"/>
          </w:rPr>
          <w:t xml:space="preserve">[116]</w:t>
        </w:r>
      </w:hyperlink>
      <w:r>
        <w:t xml:space="preserve"> </w:t>
      </w:r>
      <w:hyperlink r:id="rId21">
        <w:r>
          <w:rPr>
            <w:rStyle w:val="Hyperlink"/>
          </w:rPr>
          <w:t xml:space="preserve">[117]</w:t>
        </w:r>
      </w:hyperlink>
      <w:r>
        <w:t xml:space="preserve"> </w:t>
      </w:r>
      <w:r>
        <w:t xml:space="preserve">https://zakon.rada.gov.ua/laws/show/2811-20/print</w:t>
      </w:r>
    </w:p>
    <w:p>
      <w:pPr>
        <w:pStyle w:val="BodyText"/>
      </w:pPr>
      <w:hyperlink r:id="rId21">
        <w:r>
          <w:rPr>
            <w:rStyle w:val="Hyperlink"/>
          </w:rPr>
          <w:t xml:space="preserve">https://zakon.rada.gov.ua/laws/show/2811-20/print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[62]</w:t>
        </w:r>
      </w:hyperlink>
      <w:r>
        <w:t xml:space="preserve"> </w:t>
      </w:r>
      <w:hyperlink r:id="rId22">
        <w:r>
          <w:rPr>
            <w:rStyle w:val="Hyperlink"/>
          </w:rPr>
          <w:t xml:space="preserve">[90]</w:t>
        </w:r>
      </w:hyperlink>
      <w:r>
        <w:t xml:space="preserve"> </w:t>
      </w:r>
      <w:hyperlink r:id="rId22">
        <w:r>
          <w:rPr>
            <w:rStyle w:val="Hyperlink"/>
          </w:rPr>
          <w:t xml:space="preserve">[105]</w:t>
        </w:r>
      </w:hyperlink>
      <w:r>
        <w:t xml:space="preserve"> </w:t>
      </w:r>
      <w:r>
        <w:t xml:space="preserve">https://www.audi-mediacenter.com/en/terms-of-service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https://www.audi-mediacenter.com/en/terms-of-service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  <w:r>
        <w:t xml:space="preserve"> </w:t>
      </w:r>
      <w:hyperlink r:id="rId23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https://www.reutersconnect.com/transactional-license-terms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https://www.reutersconnect.com/transactional-license-terms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6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https://www.acea.auto/pc-registrations/new-car-registrations-1-8-in-2025-battery-electric-17-4-market-share/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https://www.acea.auto/pc-registrations/new-car-registrations-1-8-in-2025-battery-electric-17-4-market-share/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[50]</w:t>
        </w:r>
      </w:hyperlink>
      <w:r>
        <w:t xml:space="preserve"> </w:t>
      </w:r>
      <w:hyperlink r:id="rId27">
        <w:r>
          <w:rPr>
            <w:rStyle w:val="Hyperlink"/>
          </w:rPr>
          <w:t xml:space="preserve">[110]</w:t>
        </w:r>
      </w:hyperlink>
      <w:r>
        <w:t xml:space="preserve"> </w:t>
      </w:r>
      <w:r>
        <w:t xml:space="preserve">Terms of Use</w:t>
      </w:r>
    </w:p>
    <w:p>
      <w:pPr>
        <w:pStyle w:val="BodyText"/>
      </w:pPr>
      <w:hyperlink r:id="rId27">
        <w:r>
          <w:rPr>
            <w:rStyle w:val="Hyperlink"/>
          </w:rPr>
          <w:t xml:space="preserve">https://global.nissannews.com/en/pages/terms-of-use?utm_source=chatgpt.com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https://www.volkswagen-group.com/en/press-releases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https://www.volkswagen-group.com/en/press-releases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hyperlink r:id="rId2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Top 4 Nissan RSS Feeds</w:t>
      </w:r>
    </w:p>
    <w:p>
      <w:pPr>
        <w:pStyle w:val="BodyText"/>
      </w:pPr>
      <w:hyperlink r:id="rId29">
        <w:r>
          <w:rPr>
            <w:rStyle w:val="Hyperlink"/>
          </w:rPr>
          <w:t xml:space="preserve">https://rss.feedspot.com/nissan_rss_feeds/?utm_source=chatgpt.com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hyperlink r:id="rId30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https://www.volkswagen-newsroom.com/en/press-releases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https://www.volkswagen-newsroom.com/en/press-releases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hyperlink r:id="rId31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https://www.topgear.com/car-news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https://www.topgear.com/car-news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hyperlink r:id="rId32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https://newsroom.porsche.com/en.html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https://newsroom.porsche.com/en.html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https://www.audi-mediacenter.com/en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https://www.audi-mediacenter.com/en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4">
        <w:r>
          <w:rPr>
            <w:rStyle w:val="Hyperlink"/>
          </w:rPr>
          <w:t xml:space="preserve">[88]</w:t>
        </w:r>
      </w:hyperlink>
      <w:r>
        <w:t xml:space="preserve"> </w:t>
      </w:r>
      <w:hyperlink r:id="rId34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https://developers.google.com/youtube/v3/docs</w:t>
      </w:r>
    </w:p>
    <w:p>
      <w:pPr>
        <w:pStyle w:val="BodyText"/>
      </w:pPr>
      <w:hyperlink r:id="rId34">
        <w:r>
          <w:rPr>
            <w:rStyle w:val="Hyperlink"/>
          </w:rPr>
          <w:t xml:space="preserve">https://developers.google.com/youtube/v3/docs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https://en.media.renault.com/</w:t>
      </w:r>
    </w:p>
    <w:p>
      <w:pPr>
        <w:pStyle w:val="BodyText"/>
      </w:pPr>
      <w:hyperlink r:id="rId35">
        <w:r>
          <w:rPr>
            <w:rStyle w:val="Hyperlink"/>
          </w:rPr>
          <w:t xml:space="preserve">https://en.media.renault.com/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hyperlink r:id="rId36">
        <w:r>
          <w:rPr>
            <w:rStyle w:val="Hyperlink"/>
          </w:rPr>
          <w:t xml:space="preserve">[32]</w:t>
        </w:r>
      </w:hyperlink>
      <w:r>
        <w:t xml:space="preserve"> </w:t>
      </w:r>
      <w:hyperlink r:id="rId36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https://www.press.bmwgroup.com/global/article/search/top-topic?forceSitePreference=DESKTOP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https://www.press.bmwgroup.com/global/article/search/top-topic?forceSitePreference=DESKTOP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[22]</w:t>
        </w:r>
      </w:hyperlink>
      <w:r>
        <w:t xml:space="preserve"> </w:t>
      </w:r>
      <w:hyperlink r:id="rId37">
        <w:r>
          <w:rPr>
            <w:rStyle w:val="Hyperlink"/>
          </w:rPr>
          <w:t xml:space="preserve">[42]</w:t>
        </w:r>
      </w:hyperlink>
      <w:r>
        <w:t xml:space="preserve"> </w:t>
      </w:r>
      <w:hyperlink r:id="rId37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https://www.stellantis.com/en/rss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https://www.stellantis.com/en/rss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[24]</w:t>
        </w:r>
      </w:hyperlink>
      <w:r>
        <w:t xml:space="preserve"> </w:t>
      </w:r>
      <w:hyperlink r:id="rId38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https://media.ford.com/content/fordmedia/feu/en/news.html</w:t>
      </w:r>
    </w:p>
    <w:p>
      <w:pPr>
        <w:pStyle w:val="BodyText"/>
      </w:pPr>
      <w:hyperlink r:id="rId38">
        <w:r>
          <w:rPr>
            <w:rStyle w:val="Hyperlink"/>
          </w:rPr>
          <w:t xml:space="preserve">https://media.ford.com/content/fordmedia/feu/en/news.html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[25]</w:t>
        </w:r>
      </w:hyperlink>
      <w:r>
        <w:t xml:space="preserve"> </w:t>
      </w:r>
      <w:hyperlink r:id="rId39">
        <w:r>
          <w:rPr>
            <w:rStyle w:val="Hyperlink"/>
          </w:rPr>
          <w:t xml:space="preserve">[41]</w:t>
        </w:r>
      </w:hyperlink>
      <w:r>
        <w:t xml:space="preserve"> </w:t>
      </w:r>
      <w:hyperlink r:id="rId39">
        <w:r>
          <w:rPr>
            <w:rStyle w:val="Hyperlink"/>
          </w:rPr>
          <w:t xml:space="preserve">[51]</w:t>
        </w:r>
      </w:hyperlink>
      <w:r>
        <w:t xml:space="preserve"> </w:t>
      </w:r>
      <w:hyperlink r:id="rId39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https://awt.ua/uk/news</w:t>
      </w:r>
    </w:p>
    <w:p>
      <w:pPr>
        <w:pStyle w:val="BodyText"/>
      </w:pPr>
      <w:hyperlink r:id="rId39">
        <w:r>
          <w:rPr>
            <w:rStyle w:val="Hyperlink"/>
          </w:rPr>
          <w:t xml:space="preserve">https://awt.ua/uk/news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[26]</w:t>
        </w:r>
      </w:hyperlink>
      <w:r>
        <w:t xml:space="preserve"> </w:t>
      </w:r>
      <w:hyperlink r:id="rId40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https://media.ford.com/content/fordmedia/img/im/en.html</w:t>
      </w:r>
    </w:p>
    <w:p>
      <w:pPr>
        <w:pStyle w:val="BodyText"/>
      </w:pPr>
      <w:hyperlink r:id="rId40">
        <w:r>
          <w:rPr>
            <w:rStyle w:val="Hyperlink"/>
          </w:rPr>
          <w:t xml:space="preserve">https://media.ford.com/content/fordmedia/img/im/en.html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[27]</w:t>
        </w:r>
      </w:hyperlink>
      <w:r>
        <w:t xml:space="preserve"> </w:t>
      </w:r>
      <w:hyperlink r:id="rId41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https://www.mercedes-benz.ua/news/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https://www.mercedes-benz.ua/news/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[29]</w:t>
        </w:r>
      </w:hyperlink>
      <w:r>
        <w:t xml:space="preserve"> </w:t>
      </w:r>
      <w:hyperlink r:id="rId42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https://www.euroncap.com/en/press-media/press-releases/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https://www.euroncap.com/en/press-media/press-releases/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[30]</w:t>
        </w:r>
      </w:hyperlink>
      <w:r>
        <w:t xml:space="preserve"> </w:t>
      </w:r>
      <w:hyperlink r:id="rId43">
        <w:r>
          <w:rPr>
            <w:rStyle w:val="Hyperlink"/>
          </w:rPr>
          <w:t xml:space="preserve">[95]</w:t>
        </w:r>
      </w:hyperlink>
      <w:r>
        <w:t xml:space="preserve"> </w:t>
      </w:r>
      <w:hyperlink r:id="rId43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https://www.kiamedia.com/us/en/rss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https://www.kiamedia.com/us/en/rss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[31]</w:t>
        </w:r>
      </w:hyperlink>
      <w:r>
        <w:t xml:space="preserve"> </w:t>
      </w:r>
      <w:hyperlink r:id="rId44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https://data.gov.ua/dataset/06779371-308f-42d7-895e-5a39833375f0</w:t>
      </w:r>
    </w:p>
    <w:p>
      <w:pPr>
        <w:pStyle w:val="BodyText"/>
      </w:pPr>
      <w:hyperlink r:id="rId44">
        <w:r>
          <w:rPr>
            <w:rStyle w:val="Hyperlink"/>
          </w:rPr>
          <w:t xml:space="preserve">https://data.gov.ua/dataset/06779371-308f-42d7-895e-5a39833375f0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[33]</w:t>
        </w:r>
      </w:hyperlink>
      <w:r>
        <w:t xml:space="preserve"> </w:t>
      </w:r>
      <w:hyperlink r:id="rId45">
        <w:r>
          <w:rPr>
            <w:rStyle w:val="Hyperlink"/>
          </w:rPr>
          <w:t xml:space="preserve">[48]</w:t>
        </w:r>
      </w:hyperlink>
      <w:r>
        <w:t xml:space="preserve"> </w:t>
      </w:r>
      <w:hyperlink r:id="rId45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https://www.inoreader.com/blog/2020/04/convert-almost-any-webpage-into-rss-feed-with-inoreaders-web-feeds.html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https://www.inoreader.com/blog/2020/04/convert-almost-any-webpage-into-rss-feed-with-inoreaders-web-feeds.html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[34]</w:t>
        </w:r>
      </w:hyperlink>
      <w:r>
        <w:t xml:space="preserve"> </w:t>
      </w:r>
      <w:hyperlink r:id="rId46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HYUNDAI LAUNCHES REDESIGNED ...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https://www.hyundainews.com/releases/1329?utm_source=chatgpt.com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[36]</w:t>
        </w:r>
      </w:hyperlink>
      <w:r>
        <w:t xml:space="preserve"> </w:t>
      </w:r>
      <w:hyperlink r:id="rId47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https://interfax.com.ua/news/general/1144954.html</w:t>
      </w:r>
    </w:p>
    <w:p>
      <w:pPr>
        <w:pStyle w:val="BodyText"/>
      </w:pPr>
      <w:hyperlink r:id="rId47">
        <w:r>
          <w:rPr>
            <w:rStyle w:val="Hyperlink"/>
          </w:rPr>
          <w:t xml:space="preserve">https://interfax.com.ua/news/general/1144954.html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[37]</w:t>
        </w:r>
      </w:hyperlink>
      <w:r>
        <w:t xml:space="preserve"> </w:t>
      </w:r>
      <w:hyperlink r:id="rId48">
        <w:r>
          <w:rPr>
            <w:rStyle w:val="Hyperlink"/>
          </w:rPr>
          <w:t xml:space="preserve">[113]</w:t>
        </w:r>
      </w:hyperlink>
      <w:r>
        <w:t xml:space="preserve"> </w:t>
      </w:r>
      <w:r>
        <w:t xml:space="preserve">https://www.pexels.com/license/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https://www.pexels.com/license/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https://ua.korrespondent.net/world/4854610-svitovi-avtobrendy-omynauit-antyrosiiski-sanktsii-cherez-kytai</w:t>
      </w:r>
    </w:p>
    <w:p>
      <w:pPr>
        <w:pStyle w:val="BodyText"/>
      </w:pPr>
      <w:hyperlink r:id="rId49">
        <w:r>
          <w:rPr>
            <w:rStyle w:val="Hyperlink"/>
          </w:rPr>
          <w:t xml:space="preserve">https://ua.korrespondent.net/world/4854610-svitovi-avtobrendy-omynauit-antyrosiiski-sanktsii-cherez-kytai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[39]</w:t>
        </w:r>
      </w:hyperlink>
      <w:r>
        <w:t xml:space="preserve"> </w:t>
      </w:r>
      <w:hyperlink r:id="rId50">
        <w:r>
          <w:rPr>
            <w:rStyle w:val="Hyperlink"/>
          </w:rPr>
          <w:t xml:space="preserve">[66]</w:t>
        </w:r>
      </w:hyperlink>
      <w:r>
        <w:t xml:space="preserve"> </w:t>
      </w:r>
      <w:hyperlink r:id="rId50">
        <w:r>
          <w:rPr>
            <w:rStyle w:val="Hyperlink"/>
          </w:rPr>
          <w:t xml:space="preserve">[107]</w:t>
        </w:r>
      </w:hyperlink>
      <w:r>
        <w:t xml:space="preserve"> </w:t>
      </w:r>
      <w:r>
        <w:t xml:space="preserve">https://commons.wikimedia.org/wiki/Commons%3ALicensing</w:t>
      </w:r>
    </w:p>
    <w:p>
      <w:pPr>
        <w:pStyle w:val="BodyText"/>
      </w:pPr>
      <w:hyperlink r:id="rId50">
        <w:r>
          <w:rPr>
            <w:rStyle w:val="Hyperlink"/>
          </w:rPr>
          <w:t xml:space="preserve">https://commons.wikimedia.org/wiki/Commons%3ALicensing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[40]</w:t>
        </w:r>
      </w:hyperlink>
      <w:r>
        <w:t xml:space="preserve"> </w:t>
      </w:r>
      <w:hyperlink r:id="rId51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https://ukrautoprom.com.ua/category/statistika</w:t>
      </w:r>
    </w:p>
    <w:p>
      <w:pPr>
        <w:pStyle w:val="BodyText"/>
      </w:pPr>
      <w:hyperlink r:id="rId51">
        <w:r>
          <w:rPr>
            <w:rStyle w:val="Hyperlink"/>
          </w:rPr>
          <w:t xml:space="preserve">https://ukrautoprom.com.ua/category/statistika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[43]</w:t>
        </w:r>
      </w:hyperlink>
      <w:r>
        <w:t xml:space="preserve"> </w:t>
      </w:r>
      <w:hyperlink r:id="rId52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https://www.kia.com/ua/util/news.html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https://www.kia.com/ua/util/news.html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https://honda.ua/honda-ua/news/</w:t>
      </w:r>
    </w:p>
    <w:p>
      <w:pPr>
        <w:pStyle w:val="BodyText"/>
      </w:pPr>
      <w:hyperlink r:id="rId53">
        <w:r>
          <w:rPr>
            <w:rStyle w:val="Hyperlink"/>
          </w:rPr>
          <w:t xml:space="preserve">https://honda.ua/honda-ua/news/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https://mazda.ua/why-mazda/news-and-events/news/</w:t>
      </w:r>
    </w:p>
    <w:p>
      <w:pPr>
        <w:pStyle w:val="BodyText"/>
      </w:pPr>
      <w:hyperlink r:id="rId54">
        <w:r>
          <w:rPr>
            <w:rStyle w:val="Hyperlink"/>
          </w:rPr>
          <w:t xml:space="preserve">https://mazda.ua/why-mazda/news-and-events/news/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[53]</w:t>
        </w:r>
      </w:hyperlink>
      <w:r>
        <w:t xml:space="preserve"> </w:t>
      </w:r>
      <w:hyperlink r:id="rId55">
        <w:r>
          <w:rPr>
            <w:rStyle w:val="Hyperlink"/>
          </w:rPr>
          <w:t xml:space="preserve">[108]</w:t>
        </w:r>
      </w:hyperlink>
      <w:r>
        <w:t xml:space="preserve"> </w:t>
      </w:r>
      <w:r>
        <w:t xml:space="preserve">https://winner.ua/news-list</w:t>
      </w:r>
    </w:p>
    <w:p>
      <w:pPr>
        <w:pStyle w:val="BodyText"/>
      </w:pPr>
      <w:hyperlink r:id="rId55">
        <w:r>
          <w:rPr>
            <w:rStyle w:val="Hyperlink"/>
          </w:rPr>
          <w:t xml:space="preserve">https://winner.ua/news-list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[54]</w:t>
        </w:r>
      </w:hyperlink>
      <w:r>
        <w:t xml:space="preserve"> </w:t>
      </w:r>
      <w:hyperlink r:id="rId56">
        <w:r>
          <w:rPr>
            <w:rStyle w:val="Hyperlink"/>
          </w:rPr>
          <w:t xml:space="preserve">[56]</w:t>
        </w:r>
      </w:hyperlink>
      <w:r>
        <w:t xml:space="preserve"> </w:t>
      </w:r>
      <w:hyperlink r:id="rId56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https://apnews.com/termsofservice</w:t>
      </w:r>
    </w:p>
    <w:p>
      <w:pPr>
        <w:pStyle w:val="BodyText"/>
      </w:pPr>
      <w:hyperlink r:id="rId56">
        <w:r>
          <w:rPr>
            <w:rStyle w:val="Hyperlink"/>
          </w:rPr>
          <w:t xml:space="preserve">https://apnews.com/termsofservice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[57]</w:t>
        </w:r>
      </w:hyperlink>
      <w:r>
        <w:t xml:space="preserve"> </w:t>
      </w:r>
      <w:hyperlink r:id="rId57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https://www.nhtsa.gov/nhtsa-datasets-and-apis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https://www.nhtsa.gov/nhtsa-datasets-and-apis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[58]</w:t>
        </w:r>
      </w:hyperlink>
      <w:r>
        <w:t xml:space="preserve"> </w:t>
      </w:r>
      <w:hyperlink r:id="rId58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https://pixabay.com/service/terms/</w:t>
      </w:r>
    </w:p>
    <w:p>
      <w:pPr>
        <w:pStyle w:val="BodyText"/>
      </w:pPr>
      <w:hyperlink r:id="rId58">
        <w:r>
          <w:rPr>
            <w:rStyle w:val="Hyperlink"/>
          </w:rPr>
          <w:t xml:space="preserve">https://pixabay.com/service/terms/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[59]</w:t>
        </w:r>
      </w:hyperlink>
      <w:r>
        <w:t xml:space="preserve"> </w:t>
      </w:r>
      <w:hyperlink r:id="rId59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https://www.iihs.org/news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https://www.iihs.org/news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[60]</w:t>
        </w:r>
      </w:hyperlink>
      <w:r>
        <w:t xml:space="preserve"> </w:t>
      </w:r>
      <w:hyperlink r:id="rId60">
        <w:r>
          <w:rPr>
            <w:rStyle w:val="Hyperlink"/>
          </w:rPr>
          <w:t xml:space="preserve">[98]</w:t>
        </w:r>
      </w:hyperlink>
      <w:r>
        <w:t xml:space="preserve"> </w:t>
      </w:r>
      <w:hyperlink r:id="rId60">
        <w:r>
          <w:rPr>
            <w:rStyle w:val="Hyperlink"/>
          </w:rPr>
          <w:t xml:space="preserve">[114]</w:t>
        </w:r>
      </w:hyperlink>
      <w:r>
        <w:t xml:space="preserve"> </w:t>
      </w:r>
      <w:r>
        <w:t xml:space="preserve">https://www.inoreader.com/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https://www.inoreader.com/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[63]</w:t>
        </w:r>
      </w:hyperlink>
      <w:r>
        <w:t xml:space="preserve"> </w:t>
      </w:r>
      <w:hyperlink r:id="rId61">
        <w:r>
          <w:rPr>
            <w:rStyle w:val="Hyperlink"/>
          </w:rPr>
          <w:t xml:space="preserve">[84]</w:t>
        </w:r>
      </w:hyperlink>
      <w:r>
        <w:t xml:space="preserve"> </w:t>
      </w:r>
      <w:hyperlink r:id="rId61">
        <w:r>
          <w:rPr>
            <w:rStyle w:val="Hyperlink"/>
          </w:rPr>
          <w:t xml:space="preserve">[112]</w:t>
        </w:r>
      </w:hyperlink>
      <w:r>
        <w:t xml:space="preserve"> </w:t>
      </w:r>
      <w:r>
        <w:t xml:space="preserve">https://hsc.gov.ua/2026/01/12/pidsumki-2025-roku-provedeno-ponad-2-mln-reyestratsijnih-dij-z-transportnimi-zasobami/</w:t>
      </w:r>
    </w:p>
    <w:p>
      <w:pPr>
        <w:pStyle w:val="BodyText"/>
      </w:pPr>
      <w:hyperlink r:id="rId61">
        <w:r>
          <w:rPr>
            <w:rStyle w:val="Hyperlink"/>
          </w:rPr>
          <w:t xml:space="preserve">https://hsc.gov.ua/2026/01/12/pidsumki-2025-roku-provedeno-ponad-2-mln-reyestratsijnih-dij-z-transportnimi-zasobami/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https://prozorro.gov.ua/openprocurement</w:t>
      </w:r>
    </w:p>
    <w:p>
      <w:pPr>
        <w:pStyle w:val="BodyText"/>
      </w:pPr>
      <w:hyperlink r:id="rId62">
        <w:r>
          <w:rPr>
            <w:rStyle w:val="Hyperlink"/>
          </w:rPr>
          <w:t xml:space="preserve">https://prozorro.gov.ua/openprocurement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[74]</w:t>
        </w:r>
      </w:hyperlink>
      <w:r>
        <w:t xml:space="preserve"> </w:t>
      </w:r>
      <w:hyperlink r:id="rId63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https://ifttt.com/connect/feedly/inoreader</w:t>
      </w:r>
    </w:p>
    <w:p>
      <w:pPr>
        <w:pStyle w:val="BodyText"/>
      </w:pPr>
      <w:hyperlink r:id="rId63">
        <w:r>
          <w:rPr>
            <w:rStyle w:val="Hyperlink"/>
          </w:rPr>
          <w:t xml:space="preserve">https://ifttt.com/connect/feedly/inoreader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[75]</w:t>
        </w:r>
      </w:hyperlink>
      <w:r>
        <w:t xml:space="preserve"> </w:t>
      </w:r>
      <w:hyperlink r:id="rId64">
        <w:r>
          <w:rPr>
            <w:rStyle w:val="Hyperlink"/>
          </w:rPr>
          <w:t xml:space="preserve">[77]</w:t>
        </w:r>
      </w:hyperlink>
      <w:r>
        <w:t xml:space="preserve"> </w:t>
      </w:r>
      <w:hyperlink r:id="rId64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https://www.trackawesomelist.com/plenaryapp/awesome-rss-feeds/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https://www.trackawesomelist.com/plenaryapp/awesome-rss-feeds/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[76]</w:t>
        </w:r>
      </w:hyperlink>
      <w:r>
        <w:t xml:space="preserve"> </w:t>
      </w:r>
      <w:hyperlink r:id="rId65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https://www.autocarindia.com/rss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https://www.autocarindia.com/rss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https://www.autoexpress.co.uk/rss-feeds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https://www.autoexpress.co.uk/rss-feeds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https://www.motor1.com/rss/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https://www.motor1.com/rss/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https://rss.feedspot.com/caranddriver_rss_feeds/</w:t>
      </w:r>
    </w:p>
    <w:p>
      <w:pPr>
        <w:pStyle w:val="BodyText"/>
      </w:pPr>
      <w:hyperlink r:id="rId68">
        <w:r>
          <w:rPr>
            <w:rStyle w:val="Hyperlink"/>
          </w:rPr>
          <w:t xml:space="preserve">https://rss.feedspot.com/caranddriver_rss_feeds/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https://forums.opera.com/topic/32660/clicking-on-jalopnik-news-feed-takes-me-to-a-blank-page</w:t>
      </w:r>
    </w:p>
    <w:p>
      <w:pPr>
        <w:pStyle w:val="BodyText"/>
      </w:pPr>
      <w:hyperlink r:id="rId69">
        <w:r>
          <w:rPr>
            <w:rStyle w:val="Hyperlink"/>
          </w:rPr>
          <w:t xml:space="preserve">https://forums.opera.com/topic/32660/clicking-on-jalopnik-news-feed-takes-me-to-a-blank-page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https://news.euroncap.com/</w:t>
      </w:r>
    </w:p>
    <w:p>
      <w:pPr>
        <w:pStyle w:val="BodyText"/>
      </w:pPr>
      <w:hyperlink r:id="rId71">
        <w:r>
          <w:rPr>
            <w:rStyle w:val="Hyperlink"/>
          </w:rPr>
          <w:t xml:space="preserve">https://news.euroncap.com/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https://support.google.com/youtube/answer/171780?hl=en</w:t>
      </w:r>
    </w:p>
    <w:p>
      <w:pPr>
        <w:pStyle w:val="BodyText"/>
      </w:pPr>
      <w:hyperlink r:id="rId72">
        <w:r>
          <w:rPr>
            <w:rStyle w:val="Hyperlink"/>
          </w:rPr>
          <w:t xml:space="preserve">https://support.google.com/youtube/answer/171780?hl=en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https://www.youtube.com/static?template=terms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https://www.youtube.com/static?template=terms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https://feedly.com/</w:t>
      </w:r>
    </w:p>
    <w:p>
      <w:pPr>
        <w:pStyle w:val="BodyText"/>
      </w:pPr>
      <w:hyperlink r:id="rId75">
        <w:r>
          <w:rPr>
            <w:rStyle w:val="Hyperlink"/>
          </w:rPr>
          <w:t xml:space="preserve">https://feedly.com/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https://newsblur.com/</w:t>
      </w:r>
    </w:p>
    <w:p>
      <w:pPr>
        <w:pStyle w:val="BodyText"/>
      </w:pPr>
      <w:hyperlink r:id="rId76">
        <w:r>
          <w:rPr>
            <w:rStyle w:val="Hyperlink"/>
          </w:rPr>
          <w:t xml:space="preserve">https://newsblur.com/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[109]</w:t>
        </w:r>
      </w:hyperlink>
      <w:r>
        <w:t xml:space="preserve"> </w:t>
      </w:r>
      <w:r>
        <w:t xml:space="preserve">https://wiki.creativecommons.org/wiki/Recommended_practices_for_attribution</w:t>
      </w:r>
    </w:p>
    <w:p>
      <w:pPr>
        <w:pStyle w:val="BodyText"/>
      </w:pPr>
      <w:hyperlink r:id="rId78">
        <w:r>
          <w:rPr>
            <w:rStyle w:val="Hyperlink"/>
          </w:rPr>
          <w:t xml:space="preserve">https://wiki.creativecommons.org/wiki/Recommended_practices_for_attribution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https://unsplash.com/license</w:t>
      </w:r>
    </w:p>
    <w:p>
      <w:pPr>
        <w:pStyle w:val="BodyText"/>
      </w:pPr>
      <w:hyperlink r:id="rId79">
        <w:r>
          <w:rPr>
            <w:rStyle w:val="Hyperlink"/>
          </w:rPr>
          <w:t xml:space="preserve">https://unsplash.com/license</w:t>
        </w:r>
      </w:hyperlink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https://apnews.com/termsofservice" TargetMode="External" /><Relationship Type="http://schemas.openxmlformats.org/officeDocument/2006/relationships/hyperlink" Id="rId39" Target="https://awt.ua/uk/news" TargetMode="External" /><Relationship Type="http://schemas.openxmlformats.org/officeDocument/2006/relationships/hyperlink" Id="rId50" Target="https://commons.wikimedia.org/wiki/Commons%3ALicensing" TargetMode="External" /><Relationship Type="http://schemas.openxmlformats.org/officeDocument/2006/relationships/hyperlink" Id="rId44" Target="https://data.gov.ua/dataset/06779371-308f-42d7-895e-5a39833375f0" TargetMode="External" /><Relationship Type="http://schemas.openxmlformats.org/officeDocument/2006/relationships/hyperlink" Id="rId34" Target="https://developers.google.com/youtube/v3/docs" TargetMode="External" /><Relationship Type="http://schemas.openxmlformats.org/officeDocument/2006/relationships/hyperlink" Id="rId35" Target="https://en.media.renault.com/" TargetMode="External" /><Relationship Type="http://schemas.openxmlformats.org/officeDocument/2006/relationships/hyperlink" Id="rId75" Target="https://feedly.com/" TargetMode="External" /><Relationship Type="http://schemas.openxmlformats.org/officeDocument/2006/relationships/hyperlink" Id="rId69" Target="https://forums.opera.com/topic/32660/clicking-on-jalopnik-news-feed-takes-me-to-a-blank-page" TargetMode="External" /><Relationship Type="http://schemas.openxmlformats.org/officeDocument/2006/relationships/hyperlink" Id="rId27" Target="https://global.nissannews.com/en/pages/terms-of-use?utm_source=chatgpt.com" TargetMode="External" /><Relationship Type="http://schemas.openxmlformats.org/officeDocument/2006/relationships/hyperlink" Id="rId53" Target="https://honda.ua/honda-ua/news/" TargetMode="External" /><Relationship Type="http://schemas.openxmlformats.org/officeDocument/2006/relationships/hyperlink" Id="rId61" Target="https://hsc.gov.ua/2026/01/12/pidsumki-2025-roku-provedeno-ponad-2-mln-reyestratsijnih-dij-z-transportnimi-zasobami/" TargetMode="External" /><Relationship Type="http://schemas.openxmlformats.org/officeDocument/2006/relationships/hyperlink" Id="rId63" Target="https://ifttt.com/connect/feedly/inoreader" TargetMode="External" /><Relationship Type="http://schemas.openxmlformats.org/officeDocument/2006/relationships/hyperlink" Id="rId47" Target="https://interfax.com.ua/news/general/1144954.html" TargetMode="External" /><Relationship Type="http://schemas.openxmlformats.org/officeDocument/2006/relationships/hyperlink" Id="rId54" Target="https://mazda.ua/why-mazda/news-and-events/news/" TargetMode="External" /><Relationship Type="http://schemas.openxmlformats.org/officeDocument/2006/relationships/hyperlink" Id="rId38" Target="https://media.ford.com/content/fordmedia/feu/en/news.html" TargetMode="External" /><Relationship Type="http://schemas.openxmlformats.org/officeDocument/2006/relationships/hyperlink" Id="rId40" Target="https://media.ford.com/content/fordmedia/img/im/en.html" TargetMode="External" /><Relationship Type="http://schemas.openxmlformats.org/officeDocument/2006/relationships/hyperlink" Id="rId71" Target="https://news.euroncap.com/" TargetMode="External" /><Relationship Type="http://schemas.openxmlformats.org/officeDocument/2006/relationships/hyperlink" Id="rId76" Target="https://newsblur.com/" TargetMode="External" /><Relationship Type="http://schemas.openxmlformats.org/officeDocument/2006/relationships/hyperlink" Id="rId32" Target="https://newsroom.porsche.com/en.html" TargetMode="External" /><Relationship Type="http://schemas.openxmlformats.org/officeDocument/2006/relationships/hyperlink" Id="rId58" Target="https://pixabay.com/service/terms/" TargetMode="External" /><Relationship Type="http://schemas.openxmlformats.org/officeDocument/2006/relationships/hyperlink" Id="rId62" Target="https://prozorro.gov.ua/openprocurement" TargetMode="External" /><Relationship Type="http://schemas.openxmlformats.org/officeDocument/2006/relationships/hyperlink" Id="rId68" Target="https://rss.feedspot.com/caranddriver_rss_feeds/" TargetMode="External" /><Relationship Type="http://schemas.openxmlformats.org/officeDocument/2006/relationships/hyperlink" Id="rId29" Target="https://rss.feedspot.com/nissan_rss_feeds/?utm_source=chatgpt.com" TargetMode="External" /><Relationship Type="http://schemas.openxmlformats.org/officeDocument/2006/relationships/hyperlink" Id="rId72" Target="https://support.google.com/youtube/answer/171780?hl=en" TargetMode="External" /><Relationship Type="http://schemas.openxmlformats.org/officeDocument/2006/relationships/hyperlink" Id="rId49" Target="https://ua.korrespondent.net/world/4854610-svitovi-avtobrendy-omynauit-antyrosiiski-sanktsii-cherez-kytai" TargetMode="External" /><Relationship Type="http://schemas.openxmlformats.org/officeDocument/2006/relationships/hyperlink" Id="rId51" Target="https://ukrautoprom.com.ua/category/statistika" TargetMode="External" /><Relationship Type="http://schemas.openxmlformats.org/officeDocument/2006/relationships/hyperlink" Id="rId79" Target="https://unsplash.com/license" TargetMode="External" /><Relationship Type="http://schemas.openxmlformats.org/officeDocument/2006/relationships/hyperlink" Id="rId78" Target="https://wiki.creativecommons.org/wiki/Recommended_practices_for_attribution" TargetMode="External" /><Relationship Type="http://schemas.openxmlformats.org/officeDocument/2006/relationships/hyperlink" Id="rId55" Target="https://winner.ua/news-list" TargetMode="External" /><Relationship Type="http://schemas.openxmlformats.org/officeDocument/2006/relationships/hyperlink" Id="rId26" Target="https://www.acea.auto/pc-registrations/new-car-registrations-1-8-in-2025-battery-electric-17-4-market-share/" TargetMode="External" /><Relationship Type="http://schemas.openxmlformats.org/officeDocument/2006/relationships/hyperlink" Id="rId33" Target="https://www.audi-mediacenter.com/en" TargetMode="External" /><Relationship Type="http://schemas.openxmlformats.org/officeDocument/2006/relationships/hyperlink" Id="rId22" Target="https://www.audi-mediacenter.com/en/terms-of-service" TargetMode="External" /><Relationship Type="http://schemas.openxmlformats.org/officeDocument/2006/relationships/hyperlink" Id="rId65" Target="https://www.autocarindia.com/rss" TargetMode="External" /><Relationship Type="http://schemas.openxmlformats.org/officeDocument/2006/relationships/hyperlink" Id="rId66" Target="https://www.autoexpress.co.uk/rss-feeds" TargetMode="External" /><Relationship Type="http://schemas.openxmlformats.org/officeDocument/2006/relationships/hyperlink" Id="rId42" Target="https://www.euroncap.com/en/press-media/press-releases/" TargetMode="External" /><Relationship Type="http://schemas.openxmlformats.org/officeDocument/2006/relationships/hyperlink" Id="rId46" Target="https://www.hyundainews.com/releases/1329?utm_source=chatgpt.com" TargetMode="External" /><Relationship Type="http://schemas.openxmlformats.org/officeDocument/2006/relationships/hyperlink" Id="rId59" Target="https://www.iihs.org/news" TargetMode="External" /><Relationship Type="http://schemas.openxmlformats.org/officeDocument/2006/relationships/hyperlink" Id="rId60" Target="https://www.inoreader.com/" TargetMode="External" /><Relationship Type="http://schemas.openxmlformats.org/officeDocument/2006/relationships/hyperlink" Id="rId45" Target="https://www.inoreader.com/blog/2020/04/convert-almost-any-webpage-into-rss-feed-with-inoreaders-web-feeds.html" TargetMode="External" /><Relationship Type="http://schemas.openxmlformats.org/officeDocument/2006/relationships/hyperlink" Id="rId52" Target="https://www.kia.com/ua/util/news.html" TargetMode="External" /><Relationship Type="http://schemas.openxmlformats.org/officeDocument/2006/relationships/hyperlink" Id="rId43" Target="https://www.kiamedia.com/us/en/rss" TargetMode="External" /><Relationship Type="http://schemas.openxmlformats.org/officeDocument/2006/relationships/hyperlink" Id="rId41" Target="https://www.mercedes-benz.ua/news/" TargetMode="External" /><Relationship Type="http://schemas.openxmlformats.org/officeDocument/2006/relationships/hyperlink" Id="rId67" Target="https://www.motor1.com/rss/" TargetMode="External" /><Relationship Type="http://schemas.openxmlformats.org/officeDocument/2006/relationships/hyperlink" Id="rId57" Target="https://www.nhtsa.gov/nhtsa-datasets-and-apis" TargetMode="External" /><Relationship Type="http://schemas.openxmlformats.org/officeDocument/2006/relationships/hyperlink" Id="rId48" Target="https://www.pexels.com/license/" TargetMode="External" /><Relationship Type="http://schemas.openxmlformats.org/officeDocument/2006/relationships/hyperlink" Id="rId36" Target="https://www.press.bmwgroup.com/global/article/search/top-topic?forceSitePreference=DESKTOP" TargetMode="External" /><Relationship Type="http://schemas.openxmlformats.org/officeDocument/2006/relationships/hyperlink" Id="rId23" Target="https://www.reutersconnect.com/transactional-license-terms" TargetMode="External" /><Relationship Type="http://schemas.openxmlformats.org/officeDocument/2006/relationships/hyperlink" Id="rId37" Target="https://www.stellantis.com/en/rss" TargetMode="External" /><Relationship Type="http://schemas.openxmlformats.org/officeDocument/2006/relationships/hyperlink" Id="rId31" Target="https://www.topgear.com/car-news" TargetMode="External" /><Relationship Type="http://schemas.openxmlformats.org/officeDocument/2006/relationships/hyperlink" Id="rId64" Target="https://www.trackawesomelist.com/plenaryapp/awesome-rss-feeds/" TargetMode="External" /><Relationship Type="http://schemas.openxmlformats.org/officeDocument/2006/relationships/hyperlink" Id="rId28" Target="https://www.volkswagen-group.com/en/press-releases" TargetMode="External" /><Relationship Type="http://schemas.openxmlformats.org/officeDocument/2006/relationships/hyperlink" Id="rId30" Target="https://www.volkswagen-newsroom.com/en/press-releases" TargetMode="External" /><Relationship Type="http://schemas.openxmlformats.org/officeDocument/2006/relationships/hyperlink" Id="rId73" Target="https://www.youtube.com/static?template=terms" TargetMode="External" /><Relationship Type="http://schemas.openxmlformats.org/officeDocument/2006/relationships/hyperlink" Id="rId21" Target="https://zakon.rada.gov.ua/laws/show/2811-20/pri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apnews.com/termsofservice" TargetMode="External" /><Relationship Type="http://schemas.openxmlformats.org/officeDocument/2006/relationships/hyperlink" Id="rId39" Target="https://awt.ua/uk/news" TargetMode="External" /><Relationship Type="http://schemas.openxmlformats.org/officeDocument/2006/relationships/hyperlink" Id="rId50" Target="https://commons.wikimedia.org/wiki/Commons%3ALicensing" TargetMode="External" /><Relationship Type="http://schemas.openxmlformats.org/officeDocument/2006/relationships/hyperlink" Id="rId44" Target="https://data.gov.ua/dataset/06779371-308f-42d7-895e-5a39833375f0" TargetMode="External" /><Relationship Type="http://schemas.openxmlformats.org/officeDocument/2006/relationships/hyperlink" Id="rId34" Target="https://developers.google.com/youtube/v3/docs" TargetMode="External" /><Relationship Type="http://schemas.openxmlformats.org/officeDocument/2006/relationships/hyperlink" Id="rId35" Target="https://en.media.renault.com/" TargetMode="External" /><Relationship Type="http://schemas.openxmlformats.org/officeDocument/2006/relationships/hyperlink" Id="rId75" Target="https://feedly.com/" TargetMode="External" /><Relationship Type="http://schemas.openxmlformats.org/officeDocument/2006/relationships/hyperlink" Id="rId69" Target="https://forums.opera.com/topic/32660/clicking-on-jalopnik-news-feed-takes-me-to-a-blank-page" TargetMode="External" /><Relationship Type="http://schemas.openxmlformats.org/officeDocument/2006/relationships/hyperlink" Id="rId27" Target="https://global.nissannews.com/en/pages/terms-of-use?utm_source=chatgpt.com" TargetMode="External" /><Relationship Type="http://schemas.openxmlformats.org/officeDocument/2006/relationships/hyperlink" Id="rId53" Target="https://honda.ua/honda-ua/news/" TargetMode="External" /><Relationship Type="http://schemas.openxmlformats.org/officeDocument/2006/relationships/hyperlink" Id="rId61" Target="https://hsc.gov.ua/2026/01/12/pidsumki-2025-roku-provedeno-ponad-2-mln-reyestratsijnih-dij-z-transportnimi-zasobami/" TargetMode="External" /><Relationship Type="http://schemas.openxmlformats.org/officeDocument/2006/relationships/hyperlink" Id="rId63" Target="https://ifttt.com/connect/feedly/inoreader" TargetMode="External" /><Relationship Type="http://schemas.openxmlformats.org/officeDocument/2006/relationships/hyperlink" Id="rId47" Target="https://interfax.com.ua/news/general/1144954.html" TargetMode="External" /><Relationship Type="http://schemas.openxmlformats.org/officeDocument/2006/relationships/hyperlink" Id="rId54" Target="https://mazda.ua/why-mazda/news-and-events/news/" TargetMode="External" /><Relationship Type="http://schemas.openxmlformats.org/officeDocument/2006/relationships/hyperlink" Id="rId38" Target="https://media.ford.com/content/fordmedia/feu/en/news.html" TargetMode="External" /><Relationship Type="http://schemas.openxmlformats.org/officeDocument/2006/relationships/hyperlink" Id="rId40" Target="https://media.ford.com/content/fordmedia/img/im/en.html" TargetMode="External" /><Relationship Type="http://schemas.openxmlformats.org/officeDocument/2006/relationships/hyperlink" Id="rId71" Target="https://news.euroncap.com/" TargetMode="External" /><Relationship Type="http://schemas.openxmlformats.org/officeDocument/2006/relationships/hyperlink" Id="rId76" Target="https://newsblur.com/" TargetMode="External" /><Relationship Type="http://schemas.openxmlformats.org/officeDocument/2006/relationships/hyperlink" Id="rId32" Target="https://newsroom.porsche.com/en.html" TargetMode="External" /><Relationship Type="http://schemas.openxmlformats.org/officeDocument/2006/relationships/hyperlink" Id="rId58" Target="https://pixabay.com/service/terms/" TargetMode="External" /><Relationship Type="http://schemas.openxmlformats.org/officeDocument/2006/relationships/hyperlink" Id="rId62" Target="https://prozorro.gov.ua/openprocurement" TargetMode="External" /><Relationship Type="http://schemas.openxmlformats.org/officeDocument/2006/relationships/hyperlink" Id="rId68" Target="https://rss.feedspot.com/caranddriver_rss_feeds/" TargetMode="External" /><Relationship Type="http://schemas.openxmlformats.org/officeDocument/2006/relationships/hyperlink" Id="rId29" Target="https://rss.feedspot.com/nissan_rss_feeds/?utm_source=chatgpt.com" TargetMode="External" /><Relationship Type="http://schemas.openxmlformats.org/officeDocument/2006/relationships/hyperlink" Id="rId72" Target="https://support.google.com/youtube/answer/171780?hl=en" TargetMode="External" /><Relationship Type="http://schemas.openxmlformats.org/officeDocument/2006/relationships/hyperlink" Id="rId49" Target="https://ua.korrespondent.net/world/4854610-svitovi-avtobrendy-omynauit-antyrosiiski-sanktsii-cherez-kytai" TargetMode="External" /><Relationship Type="http://schemas.openxmlformats.org/officeDocument/2006/relationships/hyperlink" Id="rId51" Target="https://ukrautoprom.com.ua/category/statistika" TargetMode="External" /><Relationship Type="http://schemas.openxmlformats.org/officeDocument/2006/relationships/hyperlink" Id="rId79" Target="https://unsplash.com/license" TargetMode="External" /><Relationship Type="http://schemas.openxmlformats.org/officeDocument/2006/relationships/hyperlink" Id="rId78" Target="https://wiki.creativecommons.org/wiki/Recommended_practices_for_attribution" TargetMode="External" /><Relationship Type="http://schemas.openxmlformats.org/officeDocument/2006/relationships/hyperlink" Id="rId55" Target="https://winner.ua/news-list" TargetMode="External" /><Relationship Type="http://schemas.openxmlformats.org/officeDocument/2006/relationships/hyperlink" Id="rId26" Target="https://www.acea.auto/pc-registrations/new-car-registrations-1-8-in-2025-battery-electric-17-4-market-share/" TargetMode="External" /><Relationship Type="http://schemas.openxmlformats.org/officeDocument/2006/relationships/hyperlink" Id="rId33" Target="https://www.audi-mediacenter.com/en" TargetMode="External" /><Relationship Type="http://schemas.openxmlformats.org/officeDocument/2006/relationships/hyperlink" Id="rId22" Target="https://www.audi-mediacenter.com/en/terms-of-service" TargetMode="External" /><Relationship Type="http://schemas.openxmlformats.org/officeDocument/2006/relationships/hyperlink" Id="rId65" Target="https://www.autocarindia.com/rss" TargetMode="External" /><Relationship Type="http://schemas.openxmlformats.org/officeDocument/2006/relationships/hyperlink" Id="rId66" Target="https://www.autoexpress.co.uk/rss-feeds" TargetMode="External" /><Relationship Type="http://schemas.openxmlformats.org/officeDocument/2006/relationships/hyperlink" Id="rId42" Target="https://www.euroncap.com/en/press-media/press-releases/" TargetMode="External" /><Relationship Type="http://schemas.openxmlformats.org/officeDocument/2006/relationships/hyperlink" Id="rId46" Target="https://www.hyundainews.com/releases/1329?utm_source=chatgpt.com" TargetMode="External" /><Relationship Type="http://schemas.openxmlformats.org/officeDocument/2006/relationships/hyperlink" Id="rId59" Target="https://www.iihs.org/news" TargetMode="External" /><Relationship Type="http://schemas.openxmlformats.org/officeDocument/2006/relationships/hyperlink" Id="rId60" Target="https://www.inoreader.com/" TargetMode="External" /><Relationship Type="http://schemas.openxmlformats.org/officeDocument/2006/relationships/hyperlink" Id="rId45" Target="https://www.inoreader.com/blog/2020/04/convert-almost-any-webpage-into-rss-feed-with-inoreaders-web-feeds.html" TargetMode="External" /><Relationship Type="http://schemas.openxmlformats.org/officeDocument/2006/relationships/hyperlink" Id="rId52" Target="https://www.kia.com/ua/util/news.html" TargetMode="External" /><Relationship Type="http://schemas.openxmlformats.org/officeDocument/2006/relationships/hyperlink" Id="rId43" Target="https://www.kiamedia.com/us/en/rss" TargetMode="External" /><Relationship Type="http://schemas.openxmlformats.org/officeDocument/2006/relationships/hyperlink" Id="rId41" Target="https://www.mercedes-benz.ua/news/" TargetMode="External" /><Relationship Type="http://schemas.openxmlformats.org/officeDocument/2006/relationships/hyperlink" Id="rId67" Target="https://www.motor1.com/rss/" TargetMode="External" /><Relationship Type="http://schemas.openxmlformats.org/officeDocument/2006/relationships/hyperlink" Id="rId57" Target="https://www.nhtsa.gov/nhtsa-datasets-and-apis" TargetMode="External" /><Relationship Type="http://schemas.openxmlformats.org/officeDocument/2006/relationships/hyperlink" Id="rId48" Target="https://www.pexels.com/license/" TargetMode="External" /><Relationship Type="http://schemas.openxmlformats.org/officeDocument/2006/relationships/hyperlink" Id="rId36" Target="https://www.press.bmwgroup.com/global/article/search/top-topic?forceSitePreference=DESKTOP" TargetMode="External" /><Relationship Type="http://schemas.openxmlformats.org/officeDocument/2006/relationships/hyperlink" Id="rId23" Target="https://www.reutersconnect.com/transactional-license-terms" TargetMode="External" /><Relationship Type="http://schemas.openxmlformats.org/officeDocument/2006/relationships/hyperlink" Id="rId37" Target="https://www.stellantis.com/en/rss" TargetMode="External" /><Relationship Type="http://schemas.openxmlformats.org/officeDocument/2006/relationships/hyperlink" Id="rId31" Target="https://www.topgear.com/car-news" TargetMode="External" /><Relationship Type="http://schemas.openxmlformats.org/officeDocument/2006/relationships/hyperlink" Id="rId64" Target="https://www.trackawesomelist.com/plenaryapp/awesome-rss-feeds/" TargetMode="External" /><Relationship Type="http://schemas.openxmlformats.org/officeDocument/2006/relationships/hyperlink" Id="rId28" Target="https://www.volkswagen-group.com/en/press-releases" TargetMode="External" /><Relationship Type="http://schemas.openxmlformats.org/officeDocument/2006/relationships/hyperlink" Id="rId30" Target="https://www.volkswagen-newsroom.com/en/press-releases" TargetMode="External" /><Relationship Type="http://schemas.openxmlformats.org/officeDocument/2006/relationships/hyperlink" Id="rId73" Target="https://www.youtube.com/static?template=terms" TargetMode="External" /><Relationship Type="http://schemas.openxmlformats.org/officeDocument/2006/relationships/hyperlink" Id="rId21" Target="https://zakon.rada.gov.ua/laws/show/2811-20/pri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2026-02-16T12:13:35Z</dcterms:created>
  <dcterms:modified xsi:type="dcterms:W3CDTF">2026-02-16T12:13:35Z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