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E6291" w14:textId="2D8A257B" w:rsidR="000B00C2" w:rsidRPr="000B00C2" w:rsidRDefault="00BC0B68" w:rsidP="000B00C2">
      <w:pPr>
        <w:spacing w:after="0"/>
        <w:ind w:firstLine="709"/>
        <w:jc w:val="both"/>
      </w:pPr>
      <w:r>
        <w:t>Р</w:t>
      </w:r>
      <w:r w:rsidR="000B00C2" w:rsidRPr="000B00C2">
        <w:t>азбор упражнений на выбор между глаголами </w:t>
      </w:r>
      <w:r w:rsidR="000B00C2" w:rsidRPr="000B00C2">
        <w:rPr>
          <w:b/>
          <w:bCs/>
        </w:rPr>
        <w:t>切れる</w:t>
      </w:r>
      <w:r w:rsidR="000B00C2" w:rsidRPr="000B00C2">
        <w:rPr>
          <w:b/>
          <w:bCs/>
        </w:rPr>
        <w:t xml:space="preserve"> (</w:t>
      </w:r>
      <w:proofErr w:type="spellStart"/>
      <w:r w:rsidR="000B00C2" w:rsidRPr="000B00C2">
        <w:rPr>
          <w:b/>
          <w:bCs/>
        </w:rPr>
        <w:t>kireru</w:t>
      </w:r>
      <w:proofErr w:type="spellEnd"/>
      <w:r w:rsidR="000B00C2" w:rsidRPr="000B00C2">
        <w:rPr>
          <w:b/>
          <w:bCs/>
        </w:rPr>
        <w:t>)</w:t>
      </w:r>
      <w:r w:rsidR="000B00C2" w:rsidRPr="000B00C2">
        <w:t> и </w:t>
      </w:r>
      <w:r w:rsidR="000B00C2" w:rsidRPr="000B00C2">
        <w:rPr>
          <w:b/>
          <w:bCs/>
        </w:rPr>
        <w:t>つく</w:t>
      </w:r>
      <w:r w:rsidR="000B00C2" w:rsidRPr="000B00C2">
        <w:rPr>
          <w:b/>
          <w:bCs/>
        </w:rPr>
        <w:t xml:space="preserve"> (</w:t>
      </w:r>
      <w:proofErr w:type="spellStart"/>
      <w:r w:rsidR="000B00C2" w:rsidRPr="000B00C2">
        <w:rPr>
          <w:b/>
          <w:bCs/>
        </w:rPr>
        <w:t>tsuku</w:t>
      </w:r>
      <w:proofErr w:type="spellEnd"/>
      <w:r w:rsidR="000B00C2" w:rsidRPr="000B00C2">
        <w:rPr>
          <w:b/>
          <w:bCs/>
        </w:rPr>
        <w:t>)</w:t>
      </w:r>
      <w:r w:rsidR="000B00C2" w:rsidRPr="000B00C2">
        <w:t> (и их производными) с полными ромадзи и комментариями.</w:t>
      </w:r>
    </w:p>
    <w:p w14:paraId="0AA83839" w14:textId="2E2B620E" w:rsidR="000B00C2" w:rsidRPr="000B00C2" w:rsidRDefault="000B00C2" w:rsidP="000B00C2">
      <w:pPr>
        <w:spacing w:after="0"/>
        <w:ind w:firstLine="709"/>
        <w:jc w:val="both"/>
      </w:pPr>
    </w:p>
    <w:p w14:paraId="72818EFD" w14:textId="77777777" w:rsidR="000B00C2" w:rsidRPr="000B00C2" w:rsidRDefault="000B00C2" w:rsidP="000B00C2">
      <w:pPr>
        <w:spacing w:after="0"/>
        <w:ind w:firstLine="709"/>
        <w:jc w:val="both"/>
        <w:rPr>
          <w:b/>
          <w:bCs/>
        </w:rPr>
      </w:pPr>
      <w:r w:rsidRPr="000B00C2">
        <w:rPr>
          <w:b/>
          <w:bCs/>
        </w:rPr>
        <w:t>練習</w:t>
      </w:r>
      <w:r w:rsidRPr="000B00C2">
        <w:rPr>
          <w:b/>
          <w:bCs/>
        </w:rPr>
        <w:t>Ⅰ (выберите правильный вариант: a или b)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0"/>
        <w:gridCol w:w="2723"/>
        <w:gridCol w:w="3077"/>
        <w:gridCol w:w="2768"/>
        <w:gridCol w:w="4902"/>
      </w:tblGrid>
      <w:tr w:rsidR="000B00C2" w:rsidRPr="000B00C2" w14:paraId="07B1D2F4" w14:textId="77777777" w:rsidTr="000B00C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576729" w14:textId="77777777" w:rsidR="000B00C2" w:rsidRPr="000B00C2" w:rsidRDefault="000B00C2" w:rsidP="000B00C2">
            <w:pPr>
              <w:spacing w:after="0"/>
              <w:jc w:val="both"/>
            </w:pPr>
            <w:r w:rsidRPr="000B00C2"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D756D" w14:textId="77777777" w:rsidR="000B00C2" w:rsidRPr="000B00C2" w:rsidRDefault="000B00C2" w:rsidP="000B00C2">
            <w:pPr>
              <w:spacing w:after="0"/>
              <w:jc w:val="both"/>
            </w:pPr>
            <w:r w:rsidRPr="000B00C2">
              <w:t>Оригинал с ответом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E8EDF" w14:textId="77777777" w:rsidR="000B00C2" w:rsidRPr="000B00C2" w:rsidRDefault="000B00C2" w:rsidP="000B00C2">
            <w:pPr>
              <w:spacing w:after="0"/>
              <w:jc w:val="both"/>
            </w:pPr>
            <w:r w:rsidRPr="000B00C2">
              <w:t>Ромадзи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BC44C" w14:textId="77777777" w:rsidR="000B00C2" w:rsidRPr="000B00C2" w:rsidRDefault="000B00C2" w:rsidP="000B00C2">
            <w:pPr>
              <w:spacing w:after="0"/>
              <w:jc w:val="both"/>
            </w:pPr>
            <w:r w:rsidRPr="000B00C2">
              <w:t>Перевод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675CB" w14:textId="77777777" w:rsidR="000B00C2" w:rsidRPr="000B00C2" w:rsidRDefault="000B00C2" w:rsidP="000B00C2">
            <w:pPr>
              <w:spacing w:after="0"/>
              <w:jc w:val="both"/>
            </w:pPr>
            <w:r w:rsidRPr="000B00C2">
              <w:t>Комментарий</w:t>
            </w:r>
          </w:p>
        </w:tc>
      </w:tr>
      <w:tr w:rsidR="000B00C2" w:rsidRPr="000B00C2" w14:paraId="65D72661" w14:textId="77777777" w:rsidTr="000B00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684D3" w14:textId="77777777" w:rsidR="000B00C2" w:rsidRPr="000B00C2" w:rsidRDefault="000B00C2" w:rsidP="000B00C2">
            <w:pPr>
              <w:spacing w:after="0"/>
              <w:ind w:firstLine="709"/>
              <w:jc w:val="both"/>
            </w:pPr>
            <w:r w:rsidRPr="000B00C2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2769B" w14:textId="77777777" w:rsidR="000B00C2" w:rsidRPr="000B00C2" w:rsidRDefault="000B00C2" w:rsidP="000B00C2">
            <w:pPr>
              <w:spacing w:after="0"/>
              <w:jc w:val="both"/>
            </w:pPr>
            <w:r w:rsidRPr="000B00C2">
              <w:t>電池が</w:t>
            </w:r>
            <w:r w:rsidRPr="000B00C2">
              <w:t> </w:t>
            </w:r>
            <w:r w:rsidRPr="000B00C2">
              <w:rPr>
                <w:b/>
                <w:bCs/>
              </w:rPr>
              <w:t xml:space="preserve">a. </w:t>
            </w:r>
            <w:r w:rsidRPr="000B00C2">
              <w:rPr>
                <w:b/>
                <w:bCs/>
              </w:rPr>
              <w:t>切れた</w:t>
            </w:r>
            <w:r w:rsidRPr="000B00C2">
              <w:t> </w:t>
            </w:r>
            <w:r w:rsidRPr="000B00C2">
              <w:t>から、新しいのに換えよう。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CFDFD" w14:textId="77777777" w:rsidR="000B00C2" w:rsidRPr="000B00C2" w:rsidRDefault="000B00C2" w:rsidP="000B00C2">
            <w:pPr>
              <w:spacing w:after="0"/>
              <w:jc w:val="both"/>
              <w:rPr>
                <w:lang w:val="en-US"/>
              </w:rPr>
            </w:pPr>
            <w:proofErr w:type="spellStart"/>
            <w:r w:rsidRPr="000B00C2">
              <w:rPr>
                <w:lang w:val="en-US"/>
              </w:rPr>
              <w:t>Denchi</w:t>
            </w:r>
            <w:proofErr w:type="spellEnd"/>
            <w:r w:rsidRPr="000B00C2">
              <w:rPr>
                <w:lang w:val="en-US"/>
              </w:rPr>
              <w:t xml:space="preserve"> ga </w:t>
            </w:r>
            <w:proofErr w:type="spellStart"/>
            <w:r w:rsidRPr="000B00C2">
              <w:rPr>
                <w:b/>
                <w:bCs/>
                <w:lang w:val="en-US"/>
              </w:rPr>
              <w:t>kireta</w:t>
            </w:r>
            <w:proofErr w:type="spellEnd"/>
            <w:r w:rsidRPr="000B00C2">
              <w:rPr>
                <w:lang w:val="en-US"/>
              </w:rPr>
              <w:t xml:space="preserve"> kara, </w:t>
            </w:r>
            <w:proofErr w:type="spellStart"/>
            <w:r w:rsidRPr="000B00C2">
              <w:rPr>
                <w:lang w:val="en-US"/>
              </w:rPr>
              <w:t>atarashii</w:t>
            </w:r>
            <w:proofErr w:type="spellEnd"/>
            <w:r w:rsidRPr="000B00C2">
              <w:rPr>
                <w:lang w:val="en-US"/>
              </w:rPr>
              <w:t xml:space="preserve"> no </w:t>
            </w:r>
            <w:proofErr w:type="spellStart"/>
            <w:r w:rsidRPr="000B00C2">
              <w:rPr>
                <w:lang w:val="en-US"/>
              </w:rPr>
              <w:t>ni</w:t>
            </w:r>
            <w:proofErr w:type="spellEnd"/>
            <w:r w:rsidRPr="000B00C2">
              <w:rPr>
                <w:lang w:val="en-US"/>
              </w:rPr>
              <w:t xml:space="preserve"> </w:t>
            </w:r>
            <w:proofErr w:type="spellStart"/>
            <w:r w:rsidRPr="000B00C2">
              <w:rPr>
                <w:lang w:val="en-US"/>
              </w:rPr>
              <w:t>kaeyou</w:t>
            </w:r>
            <w:proofErr w:type="spellEnd"/>
            <w:r w:rsidRPr="000B00C2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8990B" w14:textId="77777777" w:rsidR="000B00C2" w:rsidRPr="000B00C2" w:rsidRDefault="000B00C2" w:rsidP="000B00C2">
            <w:pPr>
              <w:spacing w:after="0"/>
              <w:jc w:val="both"/>
            </w:pPr>
            <w:r w:rsidRPr="000B00C2">
              <w:t>Батарейка села, давай заменим на новую.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A4156F" w14:textId="77777777" w:rsidR="000B00C2" w:rsidRPr="000B00C2" w:rsidRDefault="000B00C2" w:rsidP="000B00C2">
            <w:pPr>
              <w:spacing w:after="0"/>
              <w:jc w:val="both"/>
            </w:pPr>
            <w:r w:rsidRPr="000B00C2">
              <w:t>電池が切れる</w:t>
            </w:r>
            <w:r w:rsidRPr="000B00C2">
              <w:t> – устойчивое выражение: батарейка разрядилась, «закончилась». </w:t>
            </w:r>
            <w:r w:rsidRPr="000B00C2">
              <w:t>つかない</w:t>
            </w:r>
            <w:r w:rsidRPr="000B00C2">
              <w:t> – «не включается», но причина может быть иной.</w:t>
            </w:r>
          </w:p>
        </w:tc>
      </w:tr>
      <w:tr w:rsidR="000B00C2" w:rsidRPr="000B00C2" w14:paraId="27571417" w14:textId="77777777" w:rsidTr="000B00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83607" w14:textId="77777777" w:rsidR="000B00C2" w:rsidRPr="000B00C2" w:rsidRDefault="000B00C2" w:rsidP="000B00C2">
            <w:pPr>
              <w:spacing w:after="0"/>
              <w:ind w:firstLine="709"/>
              <w:jc w:val="both"/>
            </w:pPr>
            <w:r w:rsidRPr="000B00C2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D5567" w14:textId="77777777" w:rsidR="000B00C2" w:rsidRPr="000B00C2" w:rsidRDefault="000B00C2" w:rsidP="000B00C2">
            <w:pPr>
              <w:spacing w:after="0"/>
              <w:jc w:val="both"/>
            </w:pPr>
            <w:r w:rsidRPr="000B00C2">
              <w:t>これと同じような問題が出ると思ったのに、予想が</w:t>
            </w:r>
            <w:r w:rsidRPr="000B00C2">
              <w:t> </w:t>
            </w:r>
            <w:r w:rsidRPr="000B00C2">
              <w:rPr>
                <w:b/>
                <w:bCs/>
              </w:rPr>
              <w:t xml:space="preserve">b. </w:t>
            </w:r>
            <w:r w:rsidRPr="000B00C2">
              <w:rPr>
                <w:b/>
                <w:bCs/>
              </w:rPr>
              <w:t>当たらなかった</w:t>
            </w:r>
            <w:r w:rsidRPr="000B00C2">
              <w:t>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2265C" w14:textId="0D10FE0A" w:rsidR="000B00C2" w:rsidRPr="000B00C2" w:rsidRDefault="000B00C2" w:rsidP="000B00C2">
            <w:pPr>
              <w:spacing w:after="0"/>
              <w:jc w:val="both"/>
              <w:rPr>
                <w:lang w:val="en-US"/>
              </w:rPr>
            </w:pPr>
            <w:r w:rsidRPr="000B00C2">
              <w:rPr>
                <w:lang w:val="en-US"/>
              </w:rPr>
              <w:t xml:space="preserve">Kore to </w:t>
            </w:r>
            <w:proofErr w:type="spellStart"/>
            <w:r w:rsidRPr="000B00C2">
              <w:rPr>
                <w:lang w:val="en-US"/>
              </w:rPr>
              <w:t>onaji</w:t>
            </w:r>
            <w:proofErr w:type="spellEnd"/>
            <w:r w:rsidRPr="000B00C2">
              <w:rPr>
                <w:lang w:val="en-US"/>
              </w:rPr>
              <w:t xml:space="preserve"> you </w:t>
            </w:r>
            <w:proofErr w:type="spellStart"/>
            <w:r w:rsidRPr="000B00C2">
              <w:rPr>
                <w:lang w:val="en-US"/>
              </w:rPr>
              <w:t>na</w:t>
            </w:r>
            <w:proofErr w:type="spellEnd"/>
            <w:r w:rsidRPr="000B00C2">
              <w:rPr>
                <w:lang w:val="en-US"/>
              </w:rPr>
              <w:t xml:space="preserve"> </w:t>
            </w:r>
            <w:proofErr w:type="spellStart"/>
            <w:r w:rsidRPr="000B00C2">
              <w:rPr>
                <w:lang w:val="en-US"/>
              </w:rPr>
              <w:t>mondai</w:t>
            </w:r>
            <w:proofErr w:type="spellEnd"/>
            <w:r w:rsidRPr="000B00C2">
              <w:rPr>
                <w:lang w:val="en-US"/>
              </w:rPr>
              <w:t xml:space="preserve"> ga </w:t>
            </w:r>
            <w:proofErr w:type="spellStart"/>
            <w:r w:rsidRPr="000B00C2">
              <w:rPr>
                <w:lang w:val="en-US"/>
              </w:rPr>
              <w:t>deru</w:t>
            </w:r>
            <w:proofErr w:type="spellEnd"/>
            <w:r w:rsidRPr="000B00C2">
              <w:rPr>
                <w:lang w:val="en-US"/>
              </w:rPr>
              <w:t xml:space="preserve"> to </w:t>
            </w:r>
            <w:proofErr w:type="spellStart"/>
            <w:r w:rsidRPr="000B00C2">
              <w:rPr>
                <w:lang w:val="en-US"/>
              </w:rPr>
              <w:t>omotta</w:t>
            </w:r>
            <w:proofErr w:type="spellEnd"/>
            <w:r w:rsidRPr="000B00C2">
              <w:rPr>
                <w:lang w:val="en-US"/>
              </w:rPr>
              <w:t xml:space="preserve"> noni, </w:t>
            </w:r>
            <w:proofErr w:type="spellStart"/>
            <w:r w:rsidRPr="000B00C2">
              <w:rPr>
                <w:lang w:val="en-US"/>
              </w:rPr>
              <w:t>yosō</w:t>
            </w:r>
            <w:proofErr w:type="spellEnd"/>
            <w:r w:rsidRPr="000B00C2">
              <w:rPr>
                <w:lang w:val="en-US"/>
              </w:rPr>
              <w:t xml:space="preserve"> ga</w:t>
            </w:r>
            <w:r w:rsidR="006700F0" w:rsidRPr="006700F0">
              <w:rPr>
                <w:lang w:val="en-US"/>
              </w:rPr>
              <w:t xml:space="preserve"> </w:t>
            </w:r>
            <w:proofErr w:type="spellStart"/>
            <w:r w:rsidRPr="000B00C2">
              <w:rPr>
                <w:b/>
                <w:bCs/>
                <w:lang w:val="en-US"/>
              </w:rPr>
              <w:t>ataranakatta</w:t>
            </w:r>
            <w:proofErr w:type="spellEnd"/>
            <w:r w:rsidRPr="000B00C2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67E60" w14:textId="77777777" w:rsidR="000B00C2" w:rsidRPr="000B00C2" w:rsidRDefault="000B00C2" w:rsidP="000B00C2">
            <w:pPr>
              <w:spacing w:after="0"/>
              <w:jc w:val="both"/>
            </w:pPr>
            <w:r w:rsidRPr="000B00C2">
              <w:t>Думал, что выйдет похожая задача, но прогноз не оправдался.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9AF287" w14:textId="77777777" w:rsidR="000B00C2" w:rsidRPr="000B00C2" w:rsidRDefault="000B00C2" w:rsidP="000B00C2">
            <w:pPr>
              <w:spacing w:after="0"/>
              <w:jc w:val="both"/>
            </w:pPr>
            <w:r w:rsidRPr="000B00C2">
              <w:t>予想が当たる</w:t>
            </w:r>
            <w:r w:rsidRPr="000B00C2">
              <w:t> – прогноз сбывается. </w:t>
            </w:r>
            <w:r w:rsidRPr="000B00C2">
              <w:t>予想がつく</w:t>
            </w:r>
            <w:r w:rsidRPr="000B00C2">
              <w:t> – можно догадаться / предположить. Здесь смысл: ожидание не совпало с реальностью.</w:t>
            </w:r>
          </w:p>
        </w:tc>
      </w:tr>
      <w:tr w:rsidR="000B00C2" w:rsidRPr="000B00C2" w14:paraId="340A61EB" w14:textId="77777777" w:rsidTr="000B00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A712C" w14:textId="77777777" w:rsidR="000B00C2" w:rsidRPr="000B00C2" w:rsidRDefault="000B00C2" w:rsidP="000B00C2">
            <w:pPr>
              <w:spacing w:after="0"/>
              <w:ind w:firstLine="709"/>
              <w:jc w:val="both"/>
            </w:pPr>
            <w:r w:rsidRPr="000B00C2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49560" w14:textId="77777777" w:rsidR="000B00C2" w:rsidRPr="000B00C2" w:rsidRDefault="000B00C2" w:rsidP="000B00C2">
            <w:pPr>
              <w:spacing w:after="0"/>
              <w:jc w:val="both"/>
            </w:pPr>
            <w:r w:rsidRPr="000B00C2">
              <w:t>オリンピックまであと一週間</w:t>
            </w:r>
            <w:r w:rsidRPr="000B00C2">
              <w:t> </w:t>
            </w:r>
            <w:r w:rsidRPr="000B00C2">
              <w:rPr>
                <w:b/>
                <w:bCs/>
              </w:rPr>
              <w:t xml:space="preserve">a. </w:t>
            </w:r>
            <w:r w:rsidRPr="000B00C2">
              <w:rPr>
                <w:b/>
                <w:bCs/>
              </w:rPr>
              <w:t>を切った</w:t>
            </w:r>
            <w:r w:rsidRPr="000B00C2">
              <w:t>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36F65" w14:textId="77777777" w:rsidR="000B00C2" w:rsidRPr="000B00C2" w:rsidRDefault="000B00C2" w:rsidP="000B00C2">
            <w:pPr>
              <w:spacing w:after="0"/>
              <w:jc w:val="both"/>
              <w:rPr>
                <w:lang w:val="en-US"/>
              </w:rPr>
            </w:pPr>
            <w:proofErr w:type="spellStart"/>
            <w:r w:rsidRPr="000B00C2">
              <w:rPr>
                <w:lang w:val="en-US"/>
              </w:rPr>
              <w:t>Orinpikku</w:t>
            </w:r>
            <w:proofErr w:type="spellEnd"/>
            <w:r w:rsidRPr="000B00C2">
              <w:rPr>
                <w:lang w:val="en-US"/>
              </w:rPr>
              <w:t xml:space="preserve"> made </w:t>
            </w:r>
            <w:proofErr w:type="spellStart"/>
            <w:r w:rsidRPr="000B00C2">
              <w:rPr>
                <w:lang w:val="en-US"/>
              </w:rPr>
              <w:t>ato</w:t>
            </w:r>
            <w:proofErr w:type="spellEnd"/>
            <w:r w:rsidRPr="000B00C2">
              <w:rPr>
                <w:lang w:val="en-US"/>
              </w:rPr>
              <w:t xml:space="preserve"> </w:t>
            </w:r>
            <w:proofErr w:type="spellStart"/>
            <w:r w:rsidRPr="000B00C2">
              <w:rPr>
                <w:lang w:val="en-US"/>
              </w:rPr>
              <w:t>isshūkan</w:t>
            </w:r>
            <w:proofErr w:type="spellEnd"/>
            <w:r w:rsidRPr="000B00C2">
              <w:rPr>
                <w:lang w:val="en-US"/>
              </w:rPr>
              <w:t> </w:t>
            </w:r>
            <w:r w:rsidRPr="000B00C2">
              <w:rPr>
                <w:b/>
                <w:bCs/>
                <w:lang w:val="en-US"/>
              </w:rPr>
              <w:t xml:space="preserve">o </w:t>
            </w:r>
            <w:proofErr w:type="spellStart"/>
            <w:r w:rsidRPr="000B00C2">
              <w:rPr>
                <w:b/>
                <w:bCs/>
                <w:lang w:val="en-US"/>
              </w:rPr>
              <w:t>kitta</w:t>
            </w:r>
            <w:proofErr w:type="spellEnd"/>
            <w:r w:rsidRPr="000B00C2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568B6" w14:textId="77777777" w:rsidR="000B00C2" w:rsidRPr="000B00C2" w:rsidRDefault="000B00C2" w:rsidP="000B00C2">
            <w:pPr>
              <w:spacing w:after="0"/>
              <w:jc w:val="both"/>
            </w:pPr>
            <w:r w:rsidRPr="000B00C2">
              <w:t>До Олимпиады осталось меньше недели.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BEBAA0" w14:textId="77777777" w:rsidR="000B00C2" w:rsidRPr="000B00C2" w:rsidRDefault="000B00C2" w:rsidP="000B00C2">
            <w:pPr>
              <w:spacing w:after="0"/>
              <w:jc w:val="both"/>
            </w:pPr>
            <w:r w:rsidRPr="000B00C2">
              <w:t>～を切る</w:t>
            </w:r>
            <w:r w:rsidRPr="000B00C2">
              <w:t> (о времени) – осталось менее указанного срока. </w:t>
            </w:r>
            <w:r w:rsidRPr="000B00C2">
              <w:t>あと一週間を切っ</w:t>
            </w:r>
            <w:r w:rsidRPr="000B00C2">
              <w:lastRenderedPageBreak/>
              <w:t>た</w:t>
            </w:r>
            <w:r w:rsidRPr="000B00C2">
              <w:t> – «прошло уже меньше недели». </w:t>
            </w:r>
            <w:r w:rsidRPr="000B00C2">
              <w:t>ついた</w:t>
            </w:r>
            <w:r w:rsidRPr="000B00C2">
              <w:t> – «достигло» не подходит.</w:t>
            </w:r>
          </w:p>
        </w:tc>
      </w:tr>
      <w:tr w:rsidR="000B00C2" w:rsidRPr="000B00C2" w14:paraId="0E149D54" w14:textId="77777777" w:rsidTr="000B00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B4D64" w14:textId="77777777" w:rsidR="000B00C2" w:rsidRPr="000B00C2" w:rsidRDefault="000B00C2" w:rsidP="000B00C2">
            <w:pPr>
              <w:spacing w:after="0"/>
              <w:ind w:firstLine="709"/>
              <w:jc w:val="both"/>
            </w:pPr>
            <w:r w:rsidRPr="000B00C2"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4A0B7" w14:textId="77777777" w:rsidR="000B00C2" w:rsidRPr="000B00C2" w:rsidRDefault="000B00C2" w:rsidP="000B00C2">
            <w:pPr>
              <w:spacing w:after="0"/>
              <w:jc w:val="both"/>
            </w:pPr>
            <w:r w:rsidRPr="000B00C2">
              <w:t>2</w:t>
            </w:r>
            <w:r w:rsidRPr="000B00C2">
              <w:t>位とはずいぶん差を</w:t>
            </w:r>
            <w:r w:rsidRPr="000B00C2">
              <w:t> </w:t>
            </w:r>
            <w:r w:rsidRPr="000B00C2">
              <w:rPr>
                <w:b/>
                <w:bCs/>
              </w:rPr>
              <w:t xml:space="preserve">b. </w:t>
            </w:r>
            <w:r w:rsidRPr="000B00C2">
              <w:rPr>
                <w:b/>
                <w:bCs/>
              </w:rPr>
              <w:t>つけて</w:t>
            </w:r>
            <w:r w:rsidRPr="000B00C2">
              <w:t>、優勝した。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64679" w14:textId="77777777" w:rsidR="000B00C2" w:rsidRPr="000B00C2" w:rsidRDefault="000B00C2" w:rsidP="000B00C2">
            <w:pPr>
              <w:spacing w:after="0"/>
              <w:jc w:val="both"/>
              <w:rPr>
                <w:lang w:val="en-US"/>
              </w:rPr>
            </w:pPr>
            <w:r w:rsidRPr="000B00C2">
              <w:rPr>
                <w:lang w:val="en-US"/>
              </w:rPr>
              <w:t>Ni-</w:t>
            </w:r>
            <w:proofErr w:type="spellStart"/>
            <w:r w:rsidRPr="000B00C2">
              <w:rPr>
                <w:lang w:val="en-US"/>
              </w:rPr>
              <w:t>i</w:t>
            </w:r>
            <w:proofErr w:type="spellEnd"/>
            <w:r w:rsidRPr="000B00C2">
              <w:rPr>
                <w:lang w:val="en-US"/>
              </w:rPr>
              <w:t xml:space="preserve"> to </w:t>
            </w:r>
            <w:proofErr w:type="spellStart"/>
            <w:r w:rsidRPr="000B00C2">
              <w:rPr>
                <w:lang w:val="en-US"/>
              </w:rPr>
              <w:t>wa</w:t>
            </w:r>
            <w:proofErr w:type="spellEnd"/>
            <w:r w:rsidRPr="000B00C2">
              <w:rPr>
                <w:lang w:val="en-US"/>
              </w:rPr>
              <w:t xml:space="preserve"> </w:t>
            </w:r>
            <w:proofErr w:type="spellStart"/>
            <w:r w:rsidRPr="000B00C2">
              <w:rPr>
                <w:lang w:val="en-US"/>
              </w:rPr>
              <w:t>zuibun</w:t>
            </w:r>
            <w:proofErr w:type="spellEnd"/>
            <w:r w:rsidRPr="000B00C2">
              <w:rPr>
                <w:lang w:val="en-US"/>
              </w:rPr>
              <w:t xml:space="preserve"> </w:t>
            </w:r>
            <w:proofErr w:type="spellStart"/>
            <w:r w:rsidRPr="000B00C2">
              <w:rPr>
                <w:lang w:val="en-US"/>
              </w:rPr>
              <w:t>sa</w:t>
            </w:r>
            <w:proofErr w:type="spellEnd"/>
            <w:r w:rsidRPr="000B00C2">
              <w:rPr>
                <w:lang w:val="en-US"/>
              </w:rPr>
              <w:t xml:space="preserve"> o </w:t>
            </w:r>
            <w:proofErr w:type="spellStart"/>
            <w:r w:rsidRPr="000B00C2">
              <w:rPr>
                <w:b/>
                <w:bCs/>
                <w:lang w:val="en-US"/>
              </w:rPr>
              <w:t>tsukete</w:t>
            </w:r>
            <w:proofErr w:type="spellEnd"/>
            <w:r w:rsidRPr="000B00C2">
              <w:rPr>
                <w:lang w:val="en-US"/>
              </w:rPr>
              <w:t xml:space="preserve">, </w:t>
            </w:r>
            <w:proofErr w:type="spellStart"/>
            <w:r w:rsidRPr="000B00C2">
              <w:rPr>
                <w:lang w:val="en-US"/>
              </w:rPr>
              <w:t>yūshō</w:t>
            </w:r>
            <w:proofErr w:type="spellEnd"/>
            <w:r w:rsidRPr="000B00C2">
              <w:rPr>
                <w:lang w:val="en-US"/>
              </w:rPr>
              <w:t xml:space="preserve"> </w:t>
            </w:r>
            <w:proofErr w:type="spellStart"/>
            <w:r w:rsidRPr="000B00C2">
              <w:rPr>
                <w:lang w:val="en-US"/>
              </w:rPr>
              <w:t>shita</w:t>
            </w:r>
            <w:proofErr w:type="spellEnd"/>
            <w:r w:rsidRPr="000B00C2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A806D" w14:textId="77777777" w:rsidR="000B00C2" w:rsidRPr="000B00C2" w:rsidRDefault="000B00C2" w:rsidP="000B00C2">
            <w:pPr>
              <w:spacing w:after="0"/>
              <w:jc w:val="both"/>
            </w:pPr>
            <w:r w:rsidRPr="000B00C2">
              <w:t>Оторвался от второго места с большим разрывом и победил.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DB8BA" w14:textId="77777777" w:rsidR="000B00C2" w:rsidRPr="000B00C2" w:rsidRDefault="000B00C2" w:rsidP="000B00C2">
            <w:pPr>
              <w:spacing w:after="0"/>
              <w:jc w:val="both"/>
            </w:pPr>
            <w:r w:rsidRPr="000B00C2">
              <w:t>差をつける</w:t>
            </w:r>
            <w:r w:rsidRPr="000B00C2">
              <w:t> – создать разрыв, опередить. </w:t>
            </w:r>
            <w:r w:rsidRPr="000B00C2">
              <w:t>差を切る</w:t>
            </w:r>
            <w:r w:rsidRPr="000B00C2">
              <w:t> – не используется.</w:t>
            </w:r>
          </w:p>
        </w:tc>
      </w:tr>
      <w:tr w:rsidR="000B00C2" w:rsidRPr="000B00C2" w14:paraId="7C3769DE" w14:textId="77777777" w:rsidTr="000B00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44667" w14:textId="77777777" w:rsidR="000B00C2" w:rsidRPr="000B00C2" w:rsidRDefault="000B00C2" w:rsidP="000B00C2">
            <w:pPr>
              <w:spacing w:after="0"/>
              <w:ind w:firstLine="709"/>
              <w:jc w:val="both"/>
            </w:pPr>
            <w:r w:rsidRPr="000B00C2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DC1AD" w14:textId="5B905E6E" w:rsidR="000B00C2" w:rsidRPr="000B00C2" w:rsidRDefault="000B00C2" w:rsidP="000B00C2">
            <w:pPr>
              <w:spacing w:after="0"/>
              <w:jc w:val="both"/>
            </w:pPr>
            <w:r w:rsidRPr="000B00C2">
              <w:t>アイロンでズボンに折り目を</w:t>
            </w:r>
            <w:r w:rsidR="006700F0">
              <w:t xml:space="preserve"> </w:t>
            </w:r>
            <w:r w:rsidRPr="000B00C2">
              <w:rPr>
                <w:b/>
                <w:bCs/>
              </w:rPr>
              <w:t xml:space="preserve">a. </w:t>
            </w:r>
            <w:r w:rsidRPr="000B00C2">
              <w:rPr>
                <w:b/>
                <w:bCs/>
              </w:rPr>
              <w:t>つけよう</w:t>
            </w:r>
            <w:r w:rsidRPr="000B00C2">
              <w:t>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BBEAC" w14:textId="77777777" w:rsidR="000B00C2" w:rsidRPr="000B00C2" w:rsidRDefault="000B00C2" w:rsidP="000B00C2">
            <w:pPr>
              <w:spacing w:after="0"/>
              <w:jc w:val="both"/>
              <w:rPr>
                <w:lang w:val="en-US"/>
              </w:rPr>
            </w:pPr>
            <w:r w:rsidRPr="000B00C2">
              <w:rPr>
                <w:lang w:val="en-US"/>
              </w:rPr>
              <w:t xml:space="preserve">Airon de </w:t>
            </w:r>
            <w:proofErr w:type="spellStart"/>
            <w:r w:rsidRPr="000B00C2">
              <w:rPr>
                <w:lang w:val="en-US"/>
              </w:rPr>
              <w:t>zubon</w:t>
            </w:r>
            <w:proofErr w:type="spellEnd"/>
            <w:r w:rsidRPr="000B00C2">
              <w:rPr>
                <w:lang w:val="en-US"/>
              </w:rPr>
              <w:t xml:space="preserve"> </w:t>
            </w:r>
            <w:proofErr w:type="spellStart"/>
            <w:r w:rsidRPr="000B00C2">
              <w:rPr>
                <w:lang w:val="en-US"/>
              </w:rPr>
              <w:t>ni</w:t>
            </w:r>
            <w:proofErr w:type="spellEnd"/>
            <w:r w:rsidRPr="000B00C2">
              <w:rPr>
                <w:lang w:val="en-US"/>
              </w:rPr>
              <w:t xml:space="preserve"> </w:t>
            </w:r>
            <w:proofErr w:type="spellStart"/>
            <w:r w:rsidRPr="000B00C2">
              <w:rPr>
                <w:lang w:val="en-US"/>
              </w:rPr>
              <w:t>orime</w:t>
            </w:r>
            <w:proofErr w:type="spellEnd"/>
            <w:r w:rsidRPr="000B00C2">
              <w:rPr>
                <w:lang w:val="en-US"/>
              </w:rPr>
              <w:t xml:space="preserve"> o </w:t>
            </w:r>
            <w:proofErr w:type="spellStart"/>
            <w:r w:rsidRPr="000B00C2">
              <w:rPr>
                <w:b/>
                <w:bCs/>
                <w:lang w:val="en-US"/>
              </w:rPr>
              <w:t>tsukeyou</w:t>
            </w:r>
            <w:proofErr w:type="spellEnd"/>
            <w:r w:rsidRPr="000B00C2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EA87F" w14:textId="77777777" w:rsidR="000B00C2" w:rsidRPr="000B00C2" w:rsidRDefault="000B00C2" w:rsidP="000B00C2">
            <w:pPr>
              <w:spacing w:after="0"/>
              <w:jc w:val="both"/>
            </w:pPr>
            <w:r w:rsidRPr="000B00C2">
              <w:t>Давай загладим складку на брюках утюгом.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52EC14" w14:textId="77777777" w:rsidR="000B00C2" w:rsidRPr="000B00C2" w:rsidRDefault="000B00C2" w:rsidP="000B00C2">
            <w:pPr>
              <w:spacing w:after="0"/>
              <w:jc w:val="both"/>
            </w:pPr>
            <w:r w:rsidRPr="000B00C2">
              <w:t>折り目をつける</w:t>
            </w:r>
            <w:r w:rsidRPr="000B00C2">
              <w:t> – сделать складку, заутюжить. </w:t>
            </w:r>
            <w:r w:rsidRPr="000B00C2">
              <w:t>当てる</w:t>
            </w:r>
            <w:r w:rsidRPr="000B00C2">
              <w:t> – приложить, но не подходит.</w:t>
            </w:r>
          </w:p>
        </w:tc>
      </w:tr>
      <w:tr w:rsidR="000B00C2" w:rsidRPr="000B00C2" w14:paraId="11959656" w14:textId="77777777" w:rsidTr="000B00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56919" w14:textId="77777777" w:rsidR="000B00C2" w:rsidRPr="000B00C2" w:rsidRDefault="000B00C2" w:rsidP="000B00C2">
            <w:pPr>
              <w:spacing w:after="0"/>
              <w:ind w:firstLine="709"/>
              <w:jc w:val="both"/>
            </w:pPr>
            <w:r w:rsidRPr="000B00C2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DE33D" w14:textId="77777777" w:rsidR="000B00C2" w:rsidRPr="000B00C2" w:rsidRDefault="000B00C2" w:rsidP="000B00C2">
            <w:pPr>
              <w:spacing w:after="0"/>
              <w:jc w:val="both"/>
            </w:pPr>
            <w:r w:rsidRPr="000B00C2">
              <w:t>畳の上に長い間座っていたら、しびれが</w:t>
            </w:r>
            <w:r w:rsidRPr="000B00C2">
              <w:t> </w:t>
            </w:r>
            <w:r w:rsidRPr="000B00C2">
              <w:rPr>
                <w:b/>
                <w:bCs/>
              </w:rPr>
              <w:t xml:space="preserve">a. </w:t>
            </w:r>
            <w:r w:rsidRPr="000B00C2">
              <w:rPr>
                <w:b/>
                <w:bCs/>
              </w:rPr>
              <w:t>ついた</w:t>
            </w:r>
            <w:r w:rsidRPr="000B00C2">
              <w:t>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35813" w14:textId="77777777" w:rsidR="000B00C2" w:rsidRPr="000B00C2" w:rsidRDefault="000B00C2" w:rsidP="000B00C2">
            <w:pPr>
              <w:spacing w:after="0"/>
              <w:jc w:val="both"/>
              <w:rPr>
                <w:lang w:val="en-US"/>
              </w:rPr>
            </w:pPr>
            <w:r w:rsidRPr="000B00C2">
              <w:rPr>
                <w:lang w:val="en-US"/>
              </w:rPr>
              <w:t xml:space="preserve">Tatami no </w:t>
            </w:r>
            <w:proofErr w:type="spellStart"/>
            <w:r w:rsidRPr="000B00C2">
              <w:rPr>
                <w:lang w:val="en-US"/>
              </w:rPr>
              <w:t>ue</w:t>
            </w:r>
            <w:proofErr w:type="spellEnd"/>
            <w:r w:rsidRPr="000B00C2">
              <w:rPr>
                <w:lang w:val="en-US"/>
              </w:rPr>
              <w:t xml:space="preserve"> </w:t>
            </w:r>
            <w:proofErr w:type="spellStart"/>
            <w:r w:rsidRPr="000B00C2">
              <w:rPr>
                <w:lang w:val="en-US"/>
              </w:rPr>
              <w:t>ni</w:t>
            </w:r>
            <w:proofErr w:type="spellEnd"/>
            <w:r w:rsidRPr="000B00C2">
              <w:rPr>
                <w:lang w:val="en-US"/>
              </w:rPr>
              <w:t xml:space="preserve"> </w:t>
            </w:r>
            <w:proofErr w:type="spellStart"/>
            <w:r w:rsidRPr="000B00C2">
              <w:rPr>
                <w:lang w:val="en-US"/>
              </w:rPr>
              <w:t>nagai</w:t>
            </w:r>
            <w:proofErr w:type="spellEnd"/>
            <w:r w:rsidRPr="000B00C2">
              <w:rPr>
                <w:lang w:val="en-US"/>
              </w:rPr>
              <w:t xml:space="preserve"> aida </w:t>
            </w:r>
            <w:proofErr w:type="spellStart"/>
            <w:r w:rsidRPr="000B00C2">
              <w:rPr>
                <w:lang w:val="en-US"/>
              </w:rPr>
              <w:t>suwatte</w:t>
            </w:r>
            <w:proofErr w:type="spellEnd"/>
            <w:r w:rsidRPr="000B00C2">
              <w:rPr>
                <w:lang w:val="en-US"/>
              </w:rPr>
              <w:t xml:space="preserve"> </w:t>
            </w:r>
            <w:proofErr w:type="spellStart"/>
            <w:r w:rsidRPr="000B00C2">
              <w:rPr>
                <w:lang w:val="en-US"/>
              </w:rPr>
              <w:t>itara</w:t>
            </w:r>
            <w:proofErr w:type="spellEnd"/>
            <w:r w:rsidRPr="000B00C2">
              <w:rPr>
                <w:lang w:val="en-US"/>
              </w:rPr>
              <w:t xml:space="preserve">, </w:t>
            </w:r>
            <w:proofErr w:type="spellStart"/>
            <w:r w:rsidRPr="000B00C2">
              <w:rPr>
                <w:lang w:val="en-US"/>
              </w:rPr>
              <w:t>shibire</w:t>
            </w:r>
            <w:proofErr w:type="spellEnd"/>
            <w:r w:rsidRPr="000B00C2">
              <w:rPr>
                <w:lang w:val="en-US"/>
              </w:rPr>
              <w:t xml:space="preserve"> ga </w:t>
            </w:r>
            <w:proofErr w:type="spellStart"/>
            <w:r w:rsidRPr="000B00C2">
              <w:rPr>
                <w:b/>
                <w:bCs/>
                <w:lang w:val="en-US"/>
              </w:rPr>
              <w:t>tsuita</w:t>
            </w:r>
            <w:proofErr w:type="spellEnd"/>
            <w:r w:rsidRPr="000B00C2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6C498" w14:textId="77777777" w:rsidR="000B00C2" w:rsidRPr="000B00C2" w:rsidRDefault="000B00C2" w:rsidP="000B00C2">
            <w:pPr>
              <w:spacing w:after="0"/>
              <w:jc w:val="both"/>
            </w:pPr>
            <w:r w:rsidRPr="000B00C2">
              <w:t>Когда долго сидел на татами, нога затекла (появилось онемение).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C0C014" w14:textId="77777777" w:rsidR="000B00C2" w:rsidRPr="000B00C2" w:rsidRDefault="000B00C2" w:rsidP="000B00C2">
            <w:pPr>
              <w:spacing w:after="0"/>
              <w:jc w:val="both"/>
            </w:pPr>
            <w:r w:rsidRPr="000B00C2">
              <w:t>しびれがつく</w:t>
            </w:r>
            <w:r w:rsidRPr="000B00C2">
              <w:t> – возникает онемение (нестандартно, но используется в некоторых учебных контекстах). </w:t>
            </w:r>
            <w:r w:rsidRPr="000B00C2">
              <w:t>切れた</w:t>
            </w:r>
            <w:r w:rsidRPr="000B00C2">
              <w:t> – «прервалось», не подходит; обычно говорят </w:t>
            </w:r>
            <w:r w:rsidRPr="000B00C2">
              <w:t>足がしびれる</w:t>
            </w:r>
            <w:r w:rsidRPr="000B00C2">
              <w:t>.</w:t>
            </w:r>
          </w:p>
        </w:tc>
      </w:tr>
    </w:tbl>
    <w:p w14:paraId="32B51744" w14:textId="5A093461" w:rsidR="000B00C2" w:rsidRPr="000B00C2" w:rsidRDefault="000B00C2" w:rsidP="000B00C2">
      <w:pPr>
        <w:spacing w:after="0"/>
        <w:ind w:firstLine="709"/>
        <w:jc w:val="both"/>
      </w:pPr>
    </w:p>
    <w:p w14:paraId="684A641E" w14:textId="77777777" w:rsidR="000B00C2" w:rsidRPr="000B00C2" w:rsidRDefault="000B00C2" w:rsidP="000B00C2">
      <w:pPr>
        <w:spacing w:after="0"/>
        <w:ind w:firstLine="709"/>
        <w:jc w:val="both"/>
        <w:rPr>
          <w:b/>
          <w:bCs/>
        </w:rPr>
      </w:pPr>
      <w:r w:rsidRPr="000B00C2">
        <w:rPr>
          <w:b/>
          <w:bCs/>
        </w:rPr>
        <w:t>練習</w:t>
      </w:r>
      <w:r w:rsidRPr="000B00C2">
        <w:rPr>
          <w:b/>
          <w:bCs/>
        </w:rPr>
        <w:t>Ⅱ (выберите правильный вариант из 1–4)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2629"/>
        <w:gridCol w:w="4164"/>
        <w:gridCol w:w="2782"/>
        <w:gridCol w:w="4477"/>
      </w:tblGrid>
      <w:tr w:rsidR="000B00C2" w:rsidRPr="000B00C2" w14:paraId="1E8DE9A6" w14:textId="77777777" w:rsidTr="000B00C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FB9A1" w14:textId="77777777" w:rsidR="000B00C2" w:rsidRPr="000B00C2" w:rsidRDefault="000B00C2" w:rsidP="000B00C2">
            <w:pPr>
              <w:spacing w:after="0"/>
              <w:jc w:val="both"/>
            </w:pPr>
            <w:r w:rsidRPr="000B00C2">
              <w:lastRenderedPageBreak/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10A16" w14:textId="77777777" w:rsidR="000B00C2" w:rsidRPr="000B00C2" w:rsidRDefault="000B00C2" w:rsidP="000B00C2">
            <w:pPr>
              <w:spacing w:after="0"/>
              <w:jc w:val="both"/>
            </w:pPr>
            <w:r w:rsidRPr="000B00C2">
              <w:t>Оригинал с ответом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CDB76" w14:textId="77777777" w:rsidR="000B00C2" w:rsidRPr="000B00C2" w:rsidRDefault="000B00C2" w:rsidP="000B00C2">
            <w:pPr>
              <w:spacing w:after="0"/>
              <w:jc w:val="both"/>
            </w:pPr>
            <w:r w:rsidRPr="000B00C2">
              <w:t>Ромадзи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C263E" w14:textId="77777777" w:rsidR="000B00C2" w:rsidRPr="000B00C2" w:rsidRDefault="000B00C2" w:rsidP="000B00C2">
            <w:pPr>
              <w:spacing w:after="0"/>
              <w:jc w:val="both"/>
            </w:pPr>
            <w:r w:rsidRPr="000B00C2">
              <w:t>Перевод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3F368" w14:textId="77777777" w:rsidR="000B00C2" w:rsidRPr="000B00C2" w:rsidRDefault="000B00C2" w:rsidP="000B00C2">
            <w:pPr>
              <w:spacing w:after="0"/>
              <w:jc w:val="both"/>
            </w:pPr>
            <w:r w:rsidRPr="000B00C2">
              <w:t>Комментарий</w:t>
            </w:r>
          </w:p>
        </w:tc>
      </w:tr>
      <w:tr w:rsidR="000B00C2" w:rsidRPr="000B00C2" w14:paraId="4AD936F5" w14:textId="77777777" w:rsidTr="000B00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94B5D" w14:textId="77777777" w:rsidR="000B00C2" w:rsidRPr="000B00C2" w:rsidRDefault="000B00C2" w:rsidP="000B00C2">
            <w:pPr>
              <w:spacing w:after="0"/>
              <w:jc w:val="both"/>
            </w:pPr>
            <w:r w:rsidRPr="000B00C2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D0242" w14:textId="77777777" w:rsidR="000B00C2" w:rsidRPr="000B00C2" w:rsidRDefault="000B00C2" w:rsidP="000B00C2">
            <w:pPr>
              <w:spacing w:after="0"/>
              <w:jc w:val="both"/>
            </w:pPr>
            <w:r w:rsidRPr="000B00C2">
              <w:t>私の身長は</w:t>
            </w:r>
            <w:r w:rsidRPr="000B00C2">
              <w:t>170</w:t>
            </w:r>
            <w:r w:rsidRPr="000B00C2">
              <w:t>センチ</w:t>
            </w:r>
            <w:r w:rsidRPr="000B00C2">
              <w:t> </w:t>
            </w:r>
            <w:r w:rsidRPr="000B00C2">
              <w:rPr>
                <w:b/>
                <w:bCs/>
              </w:rPr>
              <w:t>を</w:t>
            </w:r>
            <w:r w:rsidRPr="000B00C2">
              <w:t> </w:t>
            </w:r>
            <w:r w:rsidRPr="000B00C2">
              <w:t>少し</w:t>
            </w:r>
            <w:r w:rsidRPr="000B00C2">
              <w:t> </w:t>
            </w:r>
            <w:r w:rsidRPr="000B00C2">
              <w:rPr>
                <w:b/>
                <w:bCs/>
              </w:rPr>
              <w:t>切ります</w:t>
            </w:r>
            <w:r w:rsidRPr="000B00C2">
              <w:t>。</w:t>
            </w:r>
            <w:r w:rsidRPr="000B00C2">
              <w:t xml:space="preserve"> (вариант 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C5ECA" w14:textId="77777777" w:rsidR="000B00C2" w:rsidRPr="000B00C2" w:rsidRDefault="000B00C2" w:rsidP="000B00C2">
            <w:pPr>
              <w:spacing w:after="0"/>
              <w:jc w:val="both"/>
              <w:rPr>
                <w:lang w:val="en-US"/>
              </w:rPr>
            </w:pPr>
            <w:proofErr w:type="spellStart"/>
            <w:r w:rsidRPr="000B00C2">
              <w:rPr>
                <w:lang w:val="en-US"/>
              </w:rPr>
              <w:t>Watashi</w:t>
            </w:r>
            <w:proofErr w:type="spellEnd"/>
            <w:r w:rsidRPr="000B00C2">
              <w:rPr>
                <w:lang w:val="en-US"/>
              </w:rPr>
              <w:t xml:space="preserve"> no </w:t>
            </w:r>
            <w:proofErr w:type="spellStart"/>
            <w:r w:rsidRPr="000B00C2">
              <w:rPr>
                <w:lang w:val="en-US"/>
              </w:rPr>
              <w:t>shinchō</w:t>
            </w:r>
            <w:proofErr w:type="spellEnd"/>
            <w:r w:rsidRPr="000B00C2">
              <w:rPr>
                <w:lang w:val="en-US"/>
              </w:rPr>
              <w:t xml:space="preserve"> </w:t>
            </w:r>
            <w:proofErr w:type="spellStart"/>
            <w:r w:rsidRPr="000B00C2">
              <w:rPr>
                <w:lang w:val="en-US"/>
              </w:rPr>
              <w:t>wa</w:t>
            </w:r>
            <w:proofErr w:type="spellEnd"/>
            <w:r w:rsidRPr="000B00C2">
              <w:rPr>
                <w:lang w:val="en-US"/>
              </w:rPr>
              <w:t xml:space="preserve"> </w:t>
            </w:r>
            <w:proofErr w:type="spellStart"/>
            <w:r w:rsidRPr="000B00C2">
              <w:rPr>
                <w:lang w:val="en-US"/>
              </w:rPr>
              <w:t>hyaku</w:t>
            </w:r>
            <w:proofErr w:type="spellEnd"/>
            <w:r w:rsidRPr="000B00C2">
              <w:rPr>
                <w:lang w:val="en-US"/>
              </w:rPr>
              <w:t xml:space="preserve"> </w:t>
            </w:r>
            <w:proofErr w:type="spellStart"/>
            <w:r w:rsidRPr="000B00C2">
              <w:rPr>
                <w:lang w:val="en-US"/>
              </w:rPr>
              <w:t>nanajū</w:t>
            </w:r>
            <w:proofErr w:type="spellEnd"/>
            <w:r w:rsidRPr="000B00C2">
              <w:rPr>
                <w:lang w:val="en-US"/>
              </w:rPr>
              <w:t xml:space="preserve"> </w:t>
            </w:r>
            <w:proofErr w:type="spellStart"/>
            <w:r w:rsidRPr="000B00C2">
              <w:rPr>
                <w:lang w:val="en-US"/>
              </w:rPr>
              <w:t>senchi</w:t>
            </w:r>
            <w:proofErr w:type="spellEnd"/>
            <w:r w:rsidRPr="000B00C2">
              <w:rPr>
                <w:lang w:val="en-US"/>
              </w:rPr>
              <w:t> </w:t>
            </w:r>
            <w:r w:rsidRPr="000B00C2">
              <w:rPr>
                <w:b/>
                <w:bCs/>
                <w:lang w:val="en-US"/>
              </w:rPr>
              <w:t>o</w:t>
            </w:r>
            <w:r w:rsidRPr="000B00C2">
              <w:rPr>
                <w:lang w:val="en-US"/>
              </w:rPr>
              <w:t> </w:t>
            </w:r>
            <w:proofErr w:type="spellStart"/>
            <w:r w:rsidRPr="000B00C2">
              <w:rPr>
                <w:lang w:val="en-US"/>
              </w:rPr>
              <w:t>sukoshi</w:t>
            </w:r>
            <w:proofErr w:type="spellEnd"/>
            <w:r w:rsidRPr="000B00C2">
              <w:rPr>
                <w:lang w:val="en-US"/>
              </w:rPr>
              <w:t> </w:t>
            </w:r>
            <w:proofErr w:type="spellStart"/>
            <w:r w:rsidRPr="000B00C2">
              <w:rPr>
                <w:b/>
                <w:bCs/>
                <w:lang w:val="en-US"/>
              </w:rPr>
              <w:t>kirimasu</w:t>
            </w:r>
            <w:proofErr w:type="spellEnd"/>
            <w:r w:rsidRPr="000B00C2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D49CB" w14:textId="77777777" w:rsidR="000B00C2" w:rsidRPr="000B00C2" w:rsidRDefault="000B00C2" w:rsidP="000B00C2">
            <w:pPr>
              <w:spacing w:after="0"/>
              <w:jc w:val="both"/>
            </w:pPr>
            <w:r w:rsidRPr="000B00C2">
              <w:t>Мой рост чуть меньше 170 сантиметров.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C4C57D" w14:textId="77777777" w:rsidR="000B00C2" w:rsidRPr="000B00C2" w:rsidRDefault="000B00C2" w:rsidP="000B00C2">
            <w:pPr>
              <w:spacing w:after="0"/>
              <w:jc w:val="both"/>
            </w:pPr>
            <w:r w:rsidRPr="000B00C2">
              <w:t>～を切る</w:t>
            </w:r>
            <w:r w:rsidRPr="000B00C2">
              <w:t> – быть меньше, чем указанное значение (о количестве, времени). Здесь: рост не достигает 170 см. Варианты с </w:t>
            </w:r>
            <w:r w:rsidRPr="000B00C2">
              <w:t>つく</w:t>
            </w:r>
            <w:r w:rsidRPr="000B00C2">
              <w:t> (</w:t>
            </w:r>
            <w:r w:rsidRPr="000B00C2">
              <w:t>につく</w:t>
            </w:r>
            <w:r w:rsidRPr="000B00C2">
              <w:t>, </w:t>
            </w:r>
            <w:r w:rsidRPr="000B00C2">
              <w:t>をつく</w:t>
            </w:r>
            <w:r w:rsidRPr="000B00C2">
              <w:t>) не дают нужного значения.</w:t>
            </w:r>
          </w:p>
        </w:tc>
      </w:tr>
      <w:tr w:rsidR="000B00C2" w:rsidRPr="000B00C2" w14:paraId="006F26F2" w14:textId="77777777" w:rsidTr="000B00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E3A16" w14:textId="77777777" w:rsidR="000B00C2" w:rsidRPr="000B00C2" w:rsidRDefault="000B00C2" w:rsidP="000B00C2">
            <w:pPr>
              <w:spacing w:after="0"/>
              <w:jc w:val="both"/>
            </w:pPr>
            <w:r w:rsidRPr="000B00C2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712BE" w14:textId="77777777" w:rsidR="000B00C2" w:rsidRPr="000B00C2" w:rsidRDefault="000B00C2" w:rsidP="000B00C2">
            <w:pPr>
              <w:spacing w:after="0"/>
              <w:jc w:val="both"/>
            </w:pPr>
            <w:r w:rsidRPr="000B00C2">
              <w:t>彼に結婚を申し込まれているが、なかなか決心が</w:t>
            </w:r>
            <w:r w:rsidRPr="000B00C2">
              <w:t> </w:t>
            </w:r>
            <w:r w:rsidRPr="000B00C2">
              <w:rPr>
                <w:b/>
                <w:bCs/>
              </w:rPr>
              <w:t>つかない</w:t>
            </w:r>
            <w:r w:rsidRPr="000B00C2">
              <w:t>。</w:t>
            </w:r>
            <w:r w:rsidRPr="000B00C2">
              <w:t xml:space="preserve"> (вариант 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6D811" w14:textId="77777777" w:rsidR="000B00C2" w:rsidRPr="000B00C2" w:rsidRDefault="000B00C2" w:rsidP="000B00C2">
            <w:pPr>
              <w:spacing w:after="0"/>
              <w:jc w:val="both"/>
              <w:rPr>
                <w:lang w:val="en-US"/>
              </w:rPr>
            </w:pPr>
            <w:r w:rsidRPr="000B00C2">
              <w:rPr>
                <w:lang w:val="en-US"/>
              </w:rPr>
              <w:t xml:space="preserve">Kare </w:t>
            </w:r>
            <w:proofErr w:type="spellStart"/>
            <w:r w:rsidRPr="000B00C2">
              <w:rPr>
                <w:lang w:val="en-US"/>
              </w:rPr>
              <w:t>ni</w:t>
            </w:r>
            <w:proofErr w:type="spellEnd"/>
            <w:r w:rsidRPr="000B00C2">
              <w:rPr>
                <w:lang w:val="en-US"/>
              </w:rPr>
              <w:t xml:space="preserve"> </w:t>
            </w:r>
            <w:proofErr w:type="spellStart"/>
            <w:r w:rsidRPr="000B00C2">
              <w:rPr>
                <w:lang w:val="en-US"/>
              </w:rPr>
              <w:t>kekkon</w:t>
            </w:r>
            <w:proofErr w:type="spellEnd"/>
            <w:r w:rsidRPr="000B00C2">
              <w:rPr>
                <w:lang w:val="en-US"/>
              </w:rPr>
              <w:t xml:space="preserve"> o </w:t>
            </w:r>
            <w:proofErr w:type="spellStart"/>
            <w:r w:rsidRPr="000B00C2">
              <w:rPr>
                <w:lang w:val="en-US"/>
              </w:rPr>
              <w:t>moshikomarete</w:t>
            </w:r>
            <w:proofErr w:type="spellEnd"/>
            <w:r w:rsidRPr="000B00C2">
              <w:rPr>
                <w:lang w:val="en-US"/>
              </w:rPr>
              <w:t xml:space="preserve"> </w:t>
            </w:r>
            <w:proofErr w:type="spellStart"/>
            <w:r w:rsidRPr="000B00C2">
              <w:rPr>
                <w:lang w:val="en-US"/>
              </w:rPr>
              <w:t>iru</w:t>
            </w:r>
            <w:proofErr w:type="spellEnd"/>
            <w:r w:rsidRPr="000B00C2">
              <w:rPr>
                <w:lang w:val="en-US"/>
              </w:rPr>
              <w:t xml:space="preserve"> ga, </w:t>
            </w:r>
            <w:proofErr w:type="spellStart"/>
            <w:r w:rsidRPr="000B00C2">
              <w:rPr>
                <w:lang w:val="en-US"/>
              </w:rPr>
              <w:t>nakanaka</w:t>
            </w:r>
            <w:proofErr w:type="spellEnd"/>
            <w:r w:rsidRPr="000B00C2">
              <w:rPr>
                <w:lang w:val="en-US"/>
              </w:rPr>
              <w:t xml:space="preserve"> </w:t>
            </w:r>
            <w:proofErr w:type="spellStart"/>
            <w:r w:rsidRPr="000B00C2">
              <w:rPr>
                <w:lang w:val="en-US"/>
              </w:rPr>
              <w:t>kesshin</w:t>
            </w:r>
            <w:proofErr w:type="spellEnd"/>
            <w:r w:rsidRPr="000B00C2">
              <w:rPr>
                <w:lang w:val="en-US"/>
              </w:rPr>
              <w:t xml:space="preserve"> ga </w:t>
            </w:r>
            <w:proofErr w:type="spellStart"/>
            <w:r w:rsidRPr="000B00C2">
              <w:rPr>
                <w:b/>
                <w:bCs/>
                <w:lang w:val="en-US"/>
              </w:rPr>
              <w:t>tsukanai</w:t>
            </w:r>
            <w:proofErr w:type="spellEnd"/>
            <w:r w:rsidRPr="000B00C2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BE43C" w14:textId="77777777" w:rsidR="000B00C2" w:rsidRPr="000B00C2" w:rsidRDefault="000B00C2" w:rsidP="000B00C2">
            <w:pPr>
              <w:spacing w:after="0"/>
              <w:jc w:val="both"/>
            </w:pPr>
            <w:r w:rsidRPr="000B00C2">
              <w:t>Он сделал мне предложение, но я никак не могу решиться.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0FA663" w14:textId="77777777" w:rsidR="000B00C2" w:rsidRPr="000B00C2" w:rsidRDefault="000B00C2" w:rsidP="000B00C2">
            <w:pPr>
              <w:spacing w:after="0"/>
              <w:jc w:val="both"/>
            </w:pPr>
            <w:r w:rsidRPr="000B00C2">
              <w:t>決心がつく</w:t>
            </w:r>
            <w:r w:rsidRPr="000B00C2">
              <w:t> – принять решение. Отрицание </w:t>
            </w:r>
            <w:r w:rsidRPr="000B00C2">
              <w:t>つかない</w:t>
            </w:r>
            <w:r w:rsidRPr="000B00C2">
              <w:t> – не решаюсь. Варианты </w:t>
            </w:r>
            <w:r w:rsidRPr="000B00C2">
              <w:t>つけない</w:t>
            </w:r>
            <w:r w:rsidRPr="000B00C2">
              <w:t> (я не могу заставить решиться – странно), </w:t>
            </w:r>
            <w:r w:rsidRPr="000B00C2">
              <w:t>きりない</w:t>
            </w:r>
            <w:r w:rsidRPr="000B00C2">
              <w:t> / </w:t>
            </w:r>
            <w:r w:rsidRPr="000B00C2">
              <w:t>きれない</w:t>
            </w:r>
            <w:r w:rsidRPr="000B00C2">
              <w:t> (от </w:t>
            </w:r>
            <w:r w:rsidRPr="000B00C2">
              <w:t>切る</w:t>
            </w:r>
            <w:r w:rsidRPr="000B00C2">
              <w:t>, не подходят).</w:t>
            </w:r>
          </w:p>
        </w:tc>
      </w:tr>
    </w:tbl>
    <w:p w14:paraId="4335B282" w14:textId="77777777" w:rsidR="000B00C2" w:rsidRPr="000B00C2" w:rsidRDefault="000B00C2" w:rsidP="000B00C2">
      <w:pPr>
        <w:spacing w:after="0"/>
        <w:ind w:firstLine="709"/>
        <w:jc w:val="both"/>
      </w:pPr>
      <w:r w:rsidRPr="000B00C2">
        <w:pict w14:anchorId="0DA76B5C">
          <v:rect id="_x0000_i1045" style="width:0;height:.75pt" o:hralign="center" o:hrstd="t" o:hr="t" fillcolor="#a0a0a0" stroked="f"/>
        </w:pict>
      </w:r>
    </w:p>
    <w:p w14:paraId="7E0DFF96" w14:textId="77777777" w:rsidR="000B00C2" w:rsidRPr="000B00C2" w:rsidRDefault="000B00C2" w:rsidP="000B00C2">
      <w:pPr>
        <w:spacing w:after="0"/>
        <w:ind w:firstLine="709"/>
        <w:jc w:val="both"/>
      </w:pPr>
      <w:r w:rsidRPr="000B00C2">
        <w:rPr>
          <w:b/>
          <w:bCs/>
        </w:rPr>
        <w:t>Дополнительное примечание.</w:t>
      </w:r>
      <w:r w:rsidRPr="000B00C2">
        <w:br/>
        <w:t>Глагол </w:t>
      </w:r>
      <w:r w:rsidRPr="000B00C2">
        <w:t>切れる</w:t>
      </w:r>
      <w:r w:rsidRPr="000B00C2">
        <w:t> (</w:t>
      </w:r>
      <w:proofErr w:type="spellStart"/>
      <w:r w:rsidRPr="000B00C2">
        <w:t>kireru</w:t>
      </w:r>
      <w:proofErr w:type="spellEnd"/>
      <w:r w:rsidRPr="000B00C2">
        <w:t>) означает «прерываться, кончаться, отключаться», а </w:t>
      </w:r>
      <w:r w:rsidRPr="000B00C2">
        <w:t>つく</w:t>
      </w:r>
      <w:r w:rsidRPr="000B00C2">
        <w:t> (</w:t>
      </w:r>
      <w:proofErr w:type="spellStart"/>
      <w:r w:rsidRPr="000B00C2">
        <w:t>tsuku</w:t>
      </w:r>
      <w:proofErr w:type="spellEnd"/>
      <w:r w:rsidRPr="000B00C2">
        <w:t>) – «прикрепляться, появляться, обретать». В данных упражнениях важно различать устойчивые словосочетания:</w:t>
      </w:r>
      <w:r w:rsidRPr="000B00C2">
        <w:br/>
      </w:r>
      <w:r w:rsidRPr="000B00C2">
        <w:t>電池が切れる</w:t>
      </w:r>
      <w:r w:rsidRPr="000B00C2">
        <w:t>, </w:t>
      </w:r>
      <w:r w:rsidRPr="000B00C2">
        <w:t>差をつける</w:t>
      </w:r>
      <w:r w:rsidRPr="000B00C2">
        <w:t>, </w:t>
      </w:r>
      <w:r w:rsidRPr="000B00C2">
        <w:t>折り目をつける</w:t>
      </w:r>
      <w:r w:rsidRPr="000B00C2">
        <w:t>, </w:t>
      </w:r>
      <w:r w:rsidRPr="000B00C2">
        <w:t>決心がつく</w:t>
      </w:r>
      <w:r w:rsidRPr="000B00C2">
        <w:t>, </w:t>
      </w:r>
      <w:r w:rsidRPr="000B00C2">
        <w:t>～を切る</w:t>
      </w:r>
      <w:r w:rsidRPr="000B00C2">
        <w:t> (осталось меньше).</w:t>
      </w:r>
    </w:p>
    <w:p w14:paraId="7A132B67" w14:textId="77777777" w:rsidR="000B00C2" w:rsidRPr="000B00C2" w:rsidRDefault="000B00C2" w:rsidP="000B00C2">
      <w:pPr>
        <w:spacing w:after="0"/>
        <w:ind w:firstLine="709"/>
        <w:jc w:val="both"/>
      </w:pPr>
      <w:r w:rsidRPr="000B00C2">
        <w:t>Если нужны дополнительные пояснения или разбор других заданий – обращайтесь.</w:t>
      </w:r>
    </w:p>
    <w:p w14:paraId="3819787F" w14:textId="77777777" w:rsidR="00F12C76" w:rsidRDefault="00F12C76" w:rsidP="006C0B77">
      <w:pPr>
        <w:spacing w:after="0"/>
        <w:ind w:firstLine="709"/>
        <w:jc w:val="both"/>
      </w:pPr>
    </w:p>
    <w:sectPr w:rsidR="00F12C76" w:rsidSect="000B00C2">
      <w:pgSz w:w="16838" w:h="11906" w:orient="landscape" w:code="9"/>
      <w:pgMar w:top="1701" w:right="1134" w:bottom="851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0C2"/>
    <w:rsid w:val="000B00C2"/>
    <w:rsid w:val="00372671"/>
    <w:rsid w:val="006700F0"/>
    <w:rsid w:val="006C0B77"/>
    <w:rsid w:val="006F3EA1"/>
    <w:rsid w:val="008242FF"/>
    <w:rsid w:val="00870751"/>
    <w:rsid w:val="00922C48"/>
    <w:rsid w:val="00B915B7"/>
    <w:rsid w:val="00BC0B68"/>
    <w:rsid w:val="00D91C84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B1C0C"/>
  <w15:chartTrackingRefBased/>
  <w15:docId w15:val="{B8A16314-F62A-4C38-B8F5-FE112252D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B0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0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00C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00C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00C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00C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00C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00C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00C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00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00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00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00C2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B00C2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B00C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B00C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B00C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B00C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B00C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0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00C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0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0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00C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B00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00C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00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00C2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B00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399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Дубровин</dc:creator>
  <cp:keywords/>
  <dc:description/>
  <cp:lastModifiedBy>Олег Дубровин</cp:lastModifiedBy>
  <cp:revision>1</cp:revision>
  <dcterms:created xsi:type="dcterms:W3CDTF">2026-06-02T09:33:00Z</dcterms:created>
  <dcterms:modified xsi:type="dcterms:W3CDTF">2026-06-02T13:09:00Z</dcterms:modified>
</cp:coreProperties>
</file>