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55435" w14:textId="14C3E752" w:rsidR="00655880" w:rsidRPr="00655880" w:rsidRDefault="005834D9" w:rsidP="00655880">
      <w:pPr>
        <w:spacing w:after="0"/>
        <w:ind w:firstLine="709"/>
        <w:jc w:val="both"/>
      </w:pPr>
      <w:r>
        <w:t>Р</w:t>
      </w:r>
      <w:r w:rsidR="00655880" w:rsidRPr="00655880">
        <w:t xml:space="preserve">азбор упражнений на выбор подходящего глагола </w:t>
      </w:r>
      <w:r w:rsidR="00655880" w:rsidRPr="00655880">
        <w:t>練習</w:t>
      </w:r>
      <w:r w:rsidR="00655880" w:rsidRPr="00655880">
        <w:t xml:space="preserve">Ⅰ и </w:t>
      </w:r>
      <w:r w:rsidR="00655880" w:rsidRPr="00655880">
        <w:t>練習</w:t>
      </w:r>
      <w:r w:rsidR="00655880" w:rsidRPr="00655880">
        <w:t>Ⅱ с полными ромадзи, переводом и лексико-грамматическими комментариями.</w:t>
      </w:r>
    </w:p>
    <w:p w14:paraId="6CCC45F3" w14:textId="77777777" w:rsidR="00655880" w:rsidRPr="00655880" w:rsidRDefault="00655880" w:rsidP="00655880">
      <w:pPr>
        <w:spacing w:after="0"/>
        <w:ind w:firstLine="709"/>
        <w:jc w:val="both"/>
      </w:pPr>
      <w:r w:rsidRPr="00655880">
        <w:pict w14:anchorId="6D9DF89F">
          <v:rect id="_x0000_i1043" style="width:0;height:.75pt" o:hralign="center" o:hrstd="t" o:hr="t" fillcolor="#a0a0a0" stroked="f"/>
        </w:pict>
      </w:r>
    </w:p>
    <w:p w14:paraId="73A46D2A" w14:textId="77777777" w:rsidR="00655880" w:rsidRPr="00655880" w:rsidRDefault="00655880" w:rsidP="00655880">
      <w:pPr>
        <w:spacing w:after="0"/>
        <w:ind w:firstLine="709"/>
        <w:jc w:val="both"/>
        <w:rPr>
          <w:b/>
          <w:bCs/>
        </w:rPr>
      </w:pPr>
      <w:r w:rsidRPr="00655880">
        <w:rPr>
          <w:b/>
          <w:bCs/>
        </w:rPr>
        <w:t>練習</w:t>
      </w:r>
      <w:r w:rsidRPr="00655880">
        <w:rPr>
          <w:b/>
          <w:bCs/>
        </w:rPr>
        <w:t>Ⅰ (выберите правильный вариант: a или b)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2145"/>
        <w:gridCol w:w="3532"/>
        <w:gridCol w:w="3178"/>
        <w:gridCol w:w="4474"/>
      </w:tblGrid>
      <w:tr w:rsidR="00655880" w:rsidRPr="00655880" w14:paraId="7843811F" w14:textId="77777777" w:rsidTr="0065588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CE810" w14:textId="77777777" w:rsidR="00655880" w:rsidRPr="00655880" w:rsidRDefault="00655880" w:rsidP="00655880">
            <w:pPr>
              <w:spacing w:after="0"/>
              <w:ind w:firstLine="709"/>
              <w:jc w:val="center"/>
              <w:rPr>
                <w:b/>
                <w:bCs/>
              </w:rPr>
            </w:pPr>
            <w:r w:rsidRPr="00655880">
              <w:rPr>
                <w:b/>
                <w:bCs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F4E68" w14:textId="77777777" w:rsidR="00655880" w:rsidRPr="00655880" w:rsidRDefault="00655880" w:rsidP="00655880">
            <w:pPr>
              <w:spacing w:after="0"/>
              <w:jc w:val="center"/>
              <w:rPr>
                <w:b/>
                <w:bCs/>
              </w:rPr>
            </w:pPr>
            <w:r w:rsidRPr="00655880">
              <w:rPr>
                <w:b/>
                <w:bCs/>
              </w:rPr>
              <w:t>Оригинал с ответом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FC625" w14:textId="77777777" w:rsidR="00655880" w:rsidRPr="00655880" w:rsidRDefault="00655880" w:rsidP="00655880">
            <w:pPr>
              <w:spacing w:after="0"/>
              <w:jc w:val="center"/>
              <w:rPr>
                <w:b/>
                <w:bCs/>
              </w:rPr>
            </w:pPr>
            <w:r w:rsidRPr="00655880">
              <w:rPr>
                <w:b/>
                <w:bCs/>
              </w:rPr>
              <w:t>Ромадзи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15587" w14:textId="77777777" w:rsidR="00655880" w:rsidRPr="00655880" w:rsidRDefault="00655880" w:rsidP="00655880">
            <w:pPr>
              <w:spacing w:after="0"/>
              <w:jc w:val="center"/>
              <w:rPr>
                <w:b/>
                <w:bCs/>
              </w:rPr>
            </w:pPr>
            <w:r w:rsidRPr="00655880">
              <w:rPr>
                <w:b/>
                <w:bCs/>
              </w:rPr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AFEF2" w14:textId="77777777" w:rsidR="00655880" w:rsidRPr="00655880" w:rsidRDefault="00655880" w:rsidP="00655880">
            <w:pPr>
              <w:spacing w:after="0"/>
              <w:jc w:val="center"/>
              <w:rPr>
                <w:b/>
                <w:bCs/>
              </w:rPr>
            </w:pPr>
            <w:r w:rsidRPr="00655880">
              <w:rPr>
                <w:b/>
                <w:bCs/>
              </w:rPr>
              <w:t>Комментарий</w:t>
            </w:r>
          </w:p>
        </w:tc>
      </w:tr>
      <w:tr w:rsidR="00655880" w:rsidRPr="00655880" w14:paraId="4FC18161" w14:textId="77777777" w:rsidTr="006558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D8217" w14:textId="77777777" w:rsidR="00655880" w:rsidRPr="00655880" w:rsidRDefault="00655880" w:rsidP="00655880">
            <w:pPr>
              <w:spacing w:after="0"/>
              <w:ind w:firstLine="709"/>
              <w:jc w:val="both"/>
            </w:pPr>
            <w:r w:rsidRPr="0065588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481B4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彼女は高価な楽器に保険を</w:t>
            </w:r>
            <w:r w:rsidRPr="00655880">
              <w:t> </w:t>
            </w:r>
            <w:r w:rsidRPr="00655880">
              <w:rPr>
                <w:b/>
                <w:bCs/>
              </w:rPr>
              <w:t xml:space="preserve">b. </w:t>
            </w:r>
            <w:r w:rsidRPr="00655880">
              <w:rPr>
                <w:b/>
                <w:bCs/>
              </w:rPr>
              <w:t>かけた</w:t>
            </w:r>
            <w:r w:rsidRPr="00655880">
              <w:t>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08599" w14:textId="77777777" w:rsidR="00655880" w:rsidRPr="00655880" w:rsidRDefault="00655880" w:rsidP="00655880">
            <w:pPr>
              <w:spacing w:after="0"/>
              <w:jc w:val="both"/>
              <w:rPr>
                <w:lang w:val="en-US"/>
              </w:rPr>
            </w:pPr>
            <w:proofErr w:type="spellStart"/>
            <w:r w:rsidRPr="00655880">
              <w:rPr>
                <w:lang w:val="en-US"/>
              </w:rPr>
              <w:t>Kanojo</w:t>
            </w:r>
            <w:proofErr w:type="spellEnd"/>
            <w:r w:rsidRPr="00655880">
              <w:rPr>
                <w:lang w:val="en-US"/>
              </w:rPr>
              <w:t xml:space="preserve"> </w:t>
            </w:r>
            <w:proofErr w:type="spellStart"/>
            <w:r w:rsidRPr="00655880">
              <w:rPr>
                <w:lang w:val="en-US"/>
              </w:rPr>
              <w:t>wa</w:t>
            </w:r>
            <w:proofErr w:type="spellEnd"/>
            <w:r w:rsidRPr="00655880">
              <w:rPr>
                <w:lang w:val="en-US"/>
              </w:rPr>
              <w:t xml:space="preserve"> </w:t>
            </w:r>
            <w:proofErr w:type="spellStart"/>
            <w:r w:rsidRPr="00655880">
              <w:rPr>
                <w:lang w:val="en-US"/>
              </w:rPr>
              <w:t>kōka</w:t>
            </w:r>
            <w:proofErr w:type="spellEnd"/>
            <w:r w:rsidRPr="00655880">
              <w:rPr>
                <w:lang w:val="en-US"/>
              </w:rPr>
              <w:t xml:space="preserve"> </w:t>
            </w:r>
            <w:proofErr w:type="spellStart"/>
            <w:r w:rsidRPr="00655880">
              <w:rPr>
                <w:lang w:val="en-US"/>
              </w:rPr>
              <w:t>na</w:t>
            </w:r>
            <w:proofErr w:type="spellEnd"/>
            <w:r w:rsidRPr="00655880">
              <w:rPr>
                <w:lang w:val="en-US"/>
              </w:rPr>
              <w:t xml:space="preserve"> </w:t>
            </w:r>
            <w:proofErr w:type="spellStart"/>
            <w:r w:rsidRPr="00655880">
              <w:rPr>
                <w:lang w:val="en-US"/>
              </w:rPr>
              <w:t>gakki</w:t>
            </w:r>
            <w:proofErr w:type="spellEnd"/>
            <w:r w:rsidRPr="00655880">
              <w:rPr>
                <w:lang w:val="en-US"/>
              </w:rPr>
              <w:t xml:space="preserve"> </w:t>
            </w:r>
            <w:proofErr w:type="spellStart"/>
            <w:r w:rsidRPr="00655880">
              <w:rPr>
                <w:lang w:val="en-US"/>
              </w:rPr>
              <w:t>ni</w:t>
            </w:r>
            <w:proofErr w:type="spellEnd"/>
            <w:r w:rsidRPr="00655880">
              <w:rPr>
                <w:lang w:val="en-US"/>
              </w:rPr>
              <w:t xml:space="preserve"> </w:t>
            </w:r>
            <w:proofErr w:type="spellStart"/>
            <w:r w:rsidRPr="00655880">
              <w:rPr>
                <w:lang w:val="en-US"/>
              </w:rPr>
              <w:t>hoken</w:t>
            </w:r>
            <w:proofErr w:type="spellEnd"/>
            <w:r w:rsidRPr="00655880">
              <w:rPr>
                <w:lang w:val="en-US"/>
              </w:rPr>
              <w:t xml:space="preserve"> o </w:t>
            </w:r>
            <w:proofErr w:type="spellStart"/>
            <w:r w:rsidRPr="00655880">
              <w:rPr>
                <w:b/>
                <w:bCs/>
                <w:lang w:val="en-US"/>
              </w:rPr>
              <w:t>kaketa</w:t>
            </w:r>
            <w:proofErr w:type="spellEnd"/>
            <w:r w:rsidRPr="00655880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202B1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Она застраховала дорогой музыкальный инструмент.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E1E69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保険をかける</w:t>
            </w:r>
            <w:r w:rsidRPr="00655880">
              <w:t> – устойчивое сочетание: «застраховать». </w:t>
            </w:r>
            <w:r w:rsidRPr="00655880">
              <w:t>買う</w:t>
            </w:r>
            <w:r w:rsidRPr="00655880">
              <w:t> – купить, не подходит.</w:t>
            </w:r>
          </w:p>
        </w:tc>
      </w:tr>
      <w:tr w:rsidR="00655880" w:rsidRPr="00655880" w14:paraId="0239CEDA" w14:textId="77777777" w:rsidTr="006558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D3AE8" w14:textId="77777777" w:rsidR="00655880" w:rsidRPr="00655880" w:rsidRDefault="00655880" w:rsidP="00655880">
            <w:pPr>
              <w:spacing w:after="0"/>
              <w:ind w:firstLine="709"/>
              <w:jc w:val="both"/>
            </w:pPr>
            <w:r w:rsidRPr="0065588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9B9DD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インタビューの記録を</w:t>
            </w:r>
            <w:r w:rsidRPr="00655880">
              <w:t> </w:t>
            </w:r>
            <w:r w:rsidRPr="00655880">
              <w:rPr>
                <w:b/>
                <w:bCs/>
              </w:rPr>
              <w:t xml:space="preserve">b. </w:t>
            </w:r>
            <w:r w:rsidRPr="00655880">
              <w:rPr>
                <w:b/>
                <w:bCs/>
              </w:rPr>
              <w:t>取って</w:t>
            </w:r>
            <w:r w:rsidRPr="00655880">
              <w:t> </w:t>
            </w:r>
            <w:r w:rsidRPr="00655880">
              <w:t>おく。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C161E" w14:textId="77777777" w:rsidR="00655880" w:rsidRPr="00655880" w:rsidRDefault="00655880" w:rsidP="00655880">
            <w:pPr>
              <w:spacing w:after="0"/>
              <w:jc w:val="both"/>
              <w:rPr>
                <w:lang w:val="en-US"/>
              </w:rPr>
            </w:pPr>
            <w:proofErr w:type="spellStart"/>
            <w:r w:rsidRPr="00655880">
              <w:rPr>
                <w:lang w:val="en-US"/>
              </w:rPr>
              <w:t>Intabyū</w:t>
            </w:r>
            <w:proofErr w:type="spellEnd"/>
            <w:r w:rsidRPr="00655880">
              <w:rPr>
                <w:lang w:val="en-US"/>
              </w:rPr>
              <w:t xml:space="preserve"> no </w:t>
            </w:r>
            <w:proofErr w:type="spellStart"/>
            <w:r w:rsidRPr="00655880">
              <w:rPr>
                <w:lang w:val="en-US"/>
              </w:rPr>
              <w:t>kiroku</w:t>
            </w:r>
            <w:proofErr w:type="spellEnd"/>
            <w:r w:rsidRPr="00655880">
              <w:rPr>
                <w:lang w:val="en-US"/>
              </w:rPr>
              <w:t xml:space="preserve"> o </w:t>
            </w:r>
            <w:proofErr w:type="spellStart"/>
            <w:r w:rsidRPr="00655880">
              <w:rPr>
                <w:b/>
                <w:bCs/>
                <w:lang w:val="en-US"/>
              </w:rPr>
              <w:t>totte</w:t>
            </w:r>
            <w:proofErr w:type="spellEnd"/>
            <w:r w:rsidRPr="00655880">
              <w:rPr>
                <w:lang w:val="en-US"/>
              </w:rPr>
              <w:t> </w:t>
            </w:r>
            <w:proofErr w:type="spellStart"/>
            <w:r w:rsidRPr="00655880">
              <w:rPr>
                <w:lang w:val="en-US"/>
              </w:rPr>
              <w:t>oku</w:t>
            </w:r>
            <w:proofErr w:type="spellEnd"/>
            <w:r w:rsidRPr="00655880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97E01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Сделаю (сохраню) запись интервью.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39EA3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記録を取る</w:t>
            </w:r>
            <w:r w:rsidRPr="00655880">
              <w:t> – «вести запись, фиксировать». </w:t>
            </w:r>
            <w:r w:rsidRPr="00655880">
              <w:t>かける</w:t>
            </w:r>
            <w:r w:rsidRPr="00655880">
              <w:t> – не сочетается.</w:t>
            </w:r>
          </w:p>
        </w:tc>
      </w:tr>
      <w:tr w:rsidR="00655880" w:rsidRPr="00655880" w14:paraId="1DB552BA" w14:textId="77777777" w:rsidTr="006558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1296E" w14:textId="77777777" w:rsidR="00655880" w:rsidRPr="00655880" w:rsidRDefault="00655880" w:rsidP="00655880">
            <w:pPr>
              <w:spacing w:after="0"/>
              <w:ind w:firstLine="709"/>
              <w:jc w:val="both"/>
            </w:pPr>
            <w:r w:rsidRPr="00655880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F4F8E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ソファーに腰を</w:t>
            </w:r>
            <w:r w:rsidRPr="00655880">
              <w:t> </w:t>
            </w:r>
            <w:r w:rsidRPr="00655880">
              <w:rPr>
                <w:b/>
                <w:bCs/>
              </w:rPr>
              <w:t xml:space="preserve">b. </w:t>
            </w:r>
            <w:r w:rsidRPr="00655880">
              <w:rPr>
                <w:b/>
                <w:bCs/>
              </w:rPr>
              <w:t>かけて</w:t>
            </w:r>
            <w:r w:rsidRPr="00655880">
              <w:t> </w:t>
            </w:r>
            <w:r w:rsidRPr="00655880">
              <w:t>話しましょう。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BEF67" w14:textId="77777777" w:rsidR="00655880" w:rsidRPr="00655880" w:rsidRDefault="00655880" w:rsidP="00655880">
            <w:pPr>
              <w:spacing w:after="0"/>
              <w:jc w:val="both"/>
              <w:rPr>
                <w:lang w:val="en-US"/>
              </w:rPr>
            </w:pPr>
            <w:proofErr w:type="spellStart"/>
            <w:r w:rsidRPr="00655880">
              <w:rPr>
                <w:lang w:val="en-US"/>
              </w:rPr>
              <w:t>Sofā</w:t>
            </w:r>
            <w:proofErr w:type="spellEnd"/>
            <w:r w:rsidRPr="00655880">
              <w:rPr>
                <w:lang w:val="en-US"/>
              </w:rPr>
              <w:t xml:space="preserve"> </w:t>
            </w:r>
            <w:proofErr w:type="spellStart"/>
            <w:r w:rsidRPr="00655880">
              <w:rPr>
                <w:lang w:val="en-US"/>
              </w:rPr>
              <w:t>ni</w:t>
            </w:r>
            <w:proofErr w:type="spellEnd"/>
            <w:r w:rsidRPr="00655880">
              <w:rPr>
                <w:lang w:val="en-US"/>
              </w:rPr>
              <w:t xml:space="preserve"> </w:t>
            </w:r>
            <w:proofErr w:type="spellStart"/>
            <w:r w:rsidRPr="00655880">
              <w:rPr>
                <w:lang w:val="en-US"/>
              </w:rPr>
              <w:t>koshi</w:t>
            </w:r>
            <w:proofErr w:type="spellEnd"/>
            <w:r w:rsidRPr="00655880">
              <w:rPr>
                <w:lang w:val="en-US"/>
              </w:rPr>
              <w:t xml:space="preserve"> o </w:t>
            </w:r>
            <w:proofErr w:type="spellStart"/>
            <w:r w:rsidRPr="00655880">
              <w:rPr>
                <w:b/>
                <w:bCs/>
                <w:lang w:val="en-US"/>
              </w:rPr>
              <w:t>kakete</w:t>
            </w:r>
            <w:proofErr w:type="spellEnd"/>
            <w:r w:rsidRPr="00655880">
              <w:rPr>
                <w:lang w:val="en-US"/>
              </w:rPr>
              <w:t> </w:t>
            </w:r>
            <w:proofErr w:type="spellStart"/>
            <w:r w:rsidRPr="00655880">
              <w:rPr>
                <w:lang w:val="en-US"/>
              </w:rPr>
              <w:t>hanashimashō</w:t>
            </w:r>
            <w:proofErr w:type="spellEnd"/>
            <w:r w:rsidRPr="00655880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BFCB6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Давайте сядем на диван и поговорим.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AB819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腰をかける</w:t>
            </w:r>
            <w:r w:rsidRPr="00655880">
              <w:t> – сесть (дословно «повесить поясницу»). </w:t>
            </w:r>
            <w:r w:rsidRPr="00655880">
              <w:t>腰をつける</w:t>
            </w:r>
            <w:r w:rsidRPr="00655880">
              <w:t> – «упереться поясницей»? Не используется в этом значении.</w:t>
            </w:r>
          </w:p>
        </w:tc>
      </w:tr>
      <w:tr w:rsidR="00655880" w:rsidRPr="00655880" w14:paraId="773C510B" w14:textId="77777777" w:rsidTr="006558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37386" w14:textId="77777777" w:rsidR="00655880" w:rsidRPr="00655880" w:rsidRDefault="00655880" w:rsidP="00655880">
            <w:pPr>
              <w:spacing w:after="0"/>
              <w:ind w:firstLine="709"/>
              <w:jc w:val="both"/>
            </w:pPr>
            <w:r w:rsidRPr="00655880"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3C03B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海外旅行に行くときは、保険を</w:t>
            </w:r>
            <w:r w:rsidRPr="00655880">
              <w:t> </w:t>
            </w:r>
            <w:r w:rsidRPr="00655880">
              <w:rPr>
                <w:b/>
                <w:bCs/>
              </w:rPr>
              <w:t xml:space="preserve">a. </w:t>
            </w:r>
            <w:r w:rsidRPr="00655880">
              <w:rPr>
                <w:b/>
                <w:bCs/>
              </w:rPr>
              <w:t>かけましょう</w:t>
            </w:r>
            <w:r w:rsidRPr="00655880">
              <w:t>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28E7F" w14:textId="77777777" w:rsidR="00655880" w:rsidRPr="00655880" w:rsidRDefault="00655880" w:rsidP="00655880">
            <w:pPr>
              <w:spacing w:after="0"/>
              <w:jc w:val="both"/>
              <w:rPr>
                <w:lang w:val="en-US"/>
              </w:rPr>
            </w:pPr>
            <w:proofErr w:type="spellStart"/>
            <w:r w:rsidRPr="00655880">
              <w:rPr>
                <w:lang w:val="en-US"/>
              </w:rPr>
              <w:t>Kaigai</w:t>
            </w:r>
            <w:proofErr w:type="spellEnd"/>
            <w:r w:rsidRPr="00655880">
              <w:rPr>
                <w:lang w:val="en-US"/>
              </w:rPr>
              <w:t xml:space="preserve"> </w:t>
            </w:r>
            <w:proofErr w:type="spellStart"/>
            <w:r w:rsidRPr="00655880">
              <w:rPr>
                <w:lang w:val="en-US"/>
              </w:rPr>
              <w:t>ryokō</w:t>
            </w:r>
            <w:proofErr w:type="spellEnd"/>
            <w:r w:rsidRPr="00655880">
              <w:rPr>
                <w:lang w:val="en-US"/>
              </w:rPr>
              <w:t xml:space="preserve"> </w:t>
            </w:r>
            <w:proofErr w:type="spellStart"/>
            <w:r w:rsidRPr="00655880">
              <w:rPr>
                <w:lang w:val="en-US"/>
              </w:rPr>
              <w:t>ni</w:t>
            </w:r>
            <w:proofErr w:type="spellEnd"/>
            <w:r w:rsidRPr="00655880">
              <w:rPr>
                <w:lang w:val="en-US"/>
              </w:rPr>
              <w:t xml:space="preserve"> </w:t>
            </w:r>
            <w:proofErr w:type="spellStart"/>
            <w:r w:rsidRPr="00655880">
              <w:rPr>
                <w:lang w:val="en-US"/>
              </w:rPr>
              <w:t>iku</w:t>
            </w:r>
            <w:proofErr w:type="spellEnd"/>
            <w:r w:rsidRPr="00655880">
              <w:rPr>
                <w:lang w:val="en-US"/>
              </w:rPr>
              <w:t xml:space="preserve"> </w:t>
            </w:r>
            <w:proofErr w:type="spellStart"/>
            <w:r w:rsidRPr="00655880">
              <w:rPr>
                <w:lang w:val="en-US"/>
              </w:rPr>
              <w:t>toki</w:t>
            </w:r>
            <w:proofErr w:type="spellEnd"/>
            <w:r w:rsidRPr="00655880">
              <w:rPr>
                <w:lang w:val="en-US"/>
              </w:rPr>
              <w:t xml:space="preserve"> </w:t>
            </w:r>
            <w:proofErr w:type="spellStart"/>
            <w:r w:rsidRPr="00655880">
              <w:rPr>
                <w:lang w:val="en-US"/>
              </w:rPr>
              <w:t>wa</w:t>
            </w:r>
            <w:proofErr w:type="spellEnd"/>
            <w:r w:rsidRPr="00655880">
              <w:rPr>
                <w:lang w:val="en-US"/>
              </w:rPr>
              <w:t xml:space="preserve">, </w:t>
            </w:r>
            <w:proofErr w:type="spellStart"/>
            <w:r w:rsidRPr="00655880">
              <w:rPr>
                <w:lang w:val="en-US"/>
              </w:rPr>
              <w:t>hoken</w:t>
            </w:r>
            <w:proofErr w:type="spellEnd"/>
            <w:r w:rsidRPr="00655880">
              <w:rPr>
                <w:lang w:val="en-US"/>
              </w:rPr>
              <w:t xml:space="preserve"> o </w:t>
            </w:r>
            <w:proofErr w:type="spellStart"/>
            <w:r w:rsidRPr="00655880">
              <w:rPr>
                <w:b/>
                <w:bCs/>
                <w:lang w:val="en-US"/>
              </w:rPr>
              <w:t>kakemashō</w:t>
            </w:r>
            <w:proofErr w:type="spellEnd"/>
            <w:r w:rsidRPr="00655880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169AB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Когда едете за границу, застрахуйтесь.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F7C31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Аналогично п.1: </w:t>
            </w:r>
            <w:r w:rsidRPr="00655880">
              <w:t>保険をかける</w:t>
            </w:r>
            <w:r w:rsidRPr="00655880">
              <w:t>. </w:t>
            </w:r>
            <w:r w:rsidRPr="00655880">
              <w:t>取る</w:t>
            </w:r>
            <w:r w:rsidRPr="00655880">
              <w:t> – брать, не подходит.</w:t>
            </w:r>
          </w:p>
        </w:tc>
      </w:tr>
      <w:tr w:rsidR="00655880" w:rsidRPr="00655880" w14:paraId="059D8CA3" w14:textId="77777777" w:rsidTr="006558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E0CC1" w14:textId="77777777" w:rsidR="00655880" w:rsidRPr="00655880" w:rsidRDefault="00655880" w:rsidP="00655880">
            <w:pPr>
              <w:spacing w:after="0"/>
              <w:ind w:firstLine="709"/>
              <w:jc w:val="both"/>
            </w:pPr>
            <w:r w:rsidRPr="00655880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C2866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子どもの才能を</w:t>
            </w:r>
            <w:r w:rsidRPr="00655880">
              <w:t> </w:t>
            </w:r>
            <w:r w:rsidRPr="00655880">
              <w:rPr>
                <w:b/>
                <w:bCs/>
              </w:rPr>
              <w:t xml:space="preserve">b. </w:t>
            </w:r>
            <w:r w:rsidRPr="00655880">
              <w:rPr>
                <w:b/>
                <w:bCs/>
              </w:rPr>
              <w:t>伸ばす</w:t>
            </w:r>
            <w:r w:rsidRPr="00655880">
              <w:t> </w:t>
            </w:r>
            <w:r w:rsidRPr="00655880">
              <w:t>ような教育をしよう。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69432" w14:textId="77777777" w:rsidR="00655880" w:rsidRPr="00655880" w:rsidRDefault="00655880" w:rsidP="00655880">
            <w:pPr>
              <w:spacing w:after="0"/>
              <w:jc w:val="both"/>
              <w:rPr>
                <w:lang w:val="en-US"/>
              </w:rPr>
            </w:pPr>
            <w:r w:rsidRPr="00655880">
              <w:rPr>
                <w:lang w:val="en-US"/>
              </w:rPr>
              <w:t xml:space="preserve">Kodomo no </w:t>
            </w:r>
            <w:proofErr w:type="spellStart"/>
            <w:r w:rsidRPr="00655880">
              <w:rPr>
                <w:lang w:val="en-US"/>
              </w:rPr>
              <w:t>sainō</w:t>
            </w:r>
            <w:proofErr w:type="spellEnd"/>
            <w:r w:rsidRPr="00655880">
              <w:rPr>
                <w:lang w:val="en-US"/>
              </w:rPr>
              <w:t xml:space="preserve"> o </w:t>
            </w:r>
            <w:proofErr w:type="spellStart"/>
            <w:r w:rsidRPr="00655880">
              <w:rPr>
                <w:b/>
                <w:bCs/>
                <w:lang w:val="en-US"/>
              </w:rPr>
              <w:t>nobasu</w:t>
            </w:r>
            <w:proofErr w:type="spellEnd"/>
            <w:r w:rsidRPr="00655880">
              <w:rPr>
                <w:lang w:val="en-US"/>
              </w:rPr>
              <w:t> </w:t>
            </w:r>
            <w:proofErr w:type="spellStart"/>
            <w:r w:rsidRPr="00655880">
              <w:rPr>
                <w:lang w:val="en-US"/>
              </w:rPr>
              <w:t>yō</w:t>
            </w:r>
            <w:proofErr w:type="spellEnd"/>
            <w:r w:rsidRPr="00655880">
              <w:rPr>
                <w:lang w:val="en-US"/>
              </w:rPr>
              <w:t xml:space="preserve"> </w:t>
            </w:r>
            <w:proofErr w:type="spellStart"/>
            <w:r w:rsidRPr="00655880">
              <w:rPr>
                <w:lang w:val="en-US"/>
              </w:rPr>
              <w:t>na</w:t>
            </w:r>
            <w:proofErr w:type="spellEnd"/>
            <w:r w:rsidRPr="00655880">
              <w:rPr>
                <w:lang w:val="en-US"/>
              </w:rPr>
              <w:t xml:space="preserve"> </w:t>
            </w:r>
            <w:proofErr w:type="spellStart"/>
            <w:r w:rsidRPr="00655880">
              <w:rPr>
                <w:lang w:val="en-US"/>
              </w:rPr>
              <w:t>kyōiku</w:t>
            </w:r>
            <w:proofErr w:type="spellEnd"/>
            <w:r w:rsidRPr="00655880">
              <w:rPr>
                <w:lang w:val="en-US"/>
              </w:rPr>
              <w:t xml:space="preserve"> o </w:t>
            </w:r>
            <w:proofErr w:type="spellStart"/>
            <w:r w:rsidRPr="00655880">
              <w:rPr>
                <w:lang w:val="en-US"/>
              </w:rPr>
              <w:t>shiyō</w:t>
            </w:r>
            <w:proofErr w:type="spellEnd"/>
            <w:r w:rsidRPr="00655880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FEC0D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Будем давать образование, развивающее способности детей.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F76CE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才能を伸ばす</w:t>
            </w:r>
            <w:r w:rsidRPr="00655880">
              <w:t> – развивать талант. </w:t>
            </w:r>
            <w:r w:rsidRPr="00655880">
              <w:t>当てる</w:t>
            </w:r>
            <w:r w:rsidRPr="00655880">
              <w:t> – угадывать, не подходит.</w:t>
            </w:r>
          </w:p>
        </w:tc>
      </w:tr>
      <w:tr w:rsidR="00655880" w:rsidRPr="00655880" w14:paraId="79A7BA71" w14:textId="77777777" w:rsidTr="006558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90DDA" w14:textId="77777777" w:rsidR="00655880" w:rsidRPr="00655880" w:rsidRDefault="00655880" w:rsidP="00655880">
            <w:pPr>
              <w:spacing w:after="0"/>
              <w:ind w:firstLine="709"/>
              <w:jc w:val="both"/>
            </w:pPr>
            <w:r w:rsidRPr="00655880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5265C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車や家を買うと、消費税とは別の税金を</w:t>
            </w:r>
            <w:r w:rsidRPr="00655880">
              <w:t> </w:t>
            </w:r>
            <w:r w:rsidRPr="00655880">
              <w:rPr>
                <w:b/>
                <w:bCs/>
              </w:rPr>
              <w:t xml:space="preserve">a. </w:t>
            </w:r>
            <w:r w:rsidRPr="00655880">
              <w:rPr>
                <w:b/>
                <w:bCs/>
              </w:rPr>
              <w:t>取られる</w:t>
            </w:r>
            <w:r w:rsidRPr="00655880">
              <w:t>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D59CF" w14:textId="77777777" w:rsidR="00655880" w:rsidRPr="00655880" w:rsidRDefault="00655880" w:rsidP="00655880">
            <w:pPr>
              <w:spacing w:after="0"/>
              <w:jc w:val="both"/>
              <w:rPr>
                <w:lang w:val="en-US"/>
              </w:rPr>
            </w:pPr>
            <w:proofErr w:type="spellStart"/>
            <w:r w:rsidRPr="00655880">
              <w:rPr>
                <w:lang w:val="en-US"/>
              </w:rPr>
              <w:t>Kuruma</w:t>
            </w:r>
            <w:proofErr w:type="spellEnd"/>
            <w:r w:rsidRPr="00655880">
              <w:rPr>
                <w:lang w:val="en-US"/>
              </w:rPr>
              <w:t xml:space="preserve"> </w:t>
            </w:r>
            <w:proofErr w:type="spellStart"/>
            <w:r w:rsidRPr="00655880">
              <w:rPr>
                <w:lang w:val="en-US"/>
              </w:rPr>
              <w:t>ya</w:t>
            </w:r>
            <w:proofErr w:type="spellEnd"/>
            <w:r w:rsidRPr="00655880">
              <w:rPr>
                <w:lang w:val="en-US"/>
              </w:rPr>
              <w:t xml:space="preserve"> </w:t>
            </w:r>
            <w:proofErr w:type="spellStart"/>
            <w:r w:rsidRPr="00655880">
              <w:rPr>
                <w:lang w:val="en-US"/>
              </w:rPr>
              <w:t>ie</w:t>
            </w:r>
            <w:proofErr w:type="spellEnd"/>
            <w:r w:rsidRPr="00655880">
              <w:rPr>
                <w:lang w:val="en-US"/>
              </w:rPr>
              <w:t xml:space="preserve"> o kau to, </w:t>
            </w:r>
            <w:proofErr w:type="spellStart"/>
            <w:r w:rsidRPr="00655880">
              <w:rPr>
                <w:lang w:val="en-US"/>
              </w:rPr>
              <w:t>shōhizei</w:t>
            </w:r>
            <w:proofErr w:type="spellEnd"/>
            <w:r w:rsidRPr="00655880">
              <w:rPr>
                <w:lang w:val="en-US"/>
              </w:rPr>
              <w:t xml:space="preserve"> to </w:t>
            </w:r>
            <w:proofErr w:type="spellStart"/>
            <w:r w:rsidRPr="00655880">
              <w:rPr>
                <w:lang w:val="en-US"/>
              </w:rPr>
              <w:t>wa</w:t>
            </w:r>
            <w:proofErr w:type="spellEnd"/>
            <w:r w:rsidRPr="00655880">
              <w:rPr>
                <w:lang w:val="en-US"/>
              </w:rPr>
              <w:t xml:space="preserve"> </w:t>
            </w:r>
            <w:proofErr w:type="spellStart"/>
            <w:r w:rsidRPr="00655880">
              <w:rPr>
                <w:lang w:val="en-US"/>
              </w:rPr>
              <w:t>betsu</w:t>
            </w:r>
            <w:proofErr w:type="spellEnd"/>
            <w:r w:rsidRPr="00655880">
              <w:rPr>
                <w:lang w:val="en-US"/>
              </w:rPr>
              <w:t xml:space="preserve"> no </w:t>
            </w:r>
            <w:proofErr w:type="spellStart"/>
            <w:r w:rsidRPr="00655880">
              <w:rPr>
                <w:lang w:val="en-US"/>
              </w:rPr>
              <w:t>zeikin</w:t>
            </w:r>
            <w:proofErr w:type="spellEnd"/>
            <w:r w:rsidRPr="00655880">
              <w:rPr>
                <w:lang w:val="en-US"/>
              </w:rPr>
              <w:t xml:space="preserve"> o </w:t>
            </w:r>
            <w:proofErr w:type="spellStart"/>
            <w:r w:rsidRPr="00655880">
              <w:rPr>
                <w:b/>
                <w:bCs/>
                <w:lang w:val="en-US"/>
              </w:rPr>
              <w:t>torareru</w:t>
            </w:r>
            <w:proofErr w:type="spellEnd"/>
            <w:r w:rsidRPr="00655880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B317F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Если купить машину или дом, взимается налог, отдельный от потребительского.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679B4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税金を取られる</w:t>
            </w:r>
            <w:r w:rsidRPr="00655880">
              <w:t> – страдательный залог: налог «берут» с вас. </w:t>
            </w:r>
            <w:r w:rsidRPr="00655880">
              <w:t>つけられる</w:t>
            </w:r>
            <w:r w:rsidRPr="00655880">
              <w:t> – «приписывают, добавляют», но здесь речь о взимании, а не добавлении к счёту (хотя в магазине </w:t>
            </w:r>
            <w:r w:rsidRPr="00655880">
              <w:t>消費税を付けられ</w:t>
            </w:r>
            <w:r w:rsidRPr="00655880">
              <w:lastRenderedPageBreak/>
              <w:t>る</w:t>
            </w:r>
            <w:r w:rsidRPr="00655880">
              <w:t> возможно, но здесь </w:t>
            </w:r>
            <w:r w:rsidRPr="00655880">
              <w:t>別の税金</w:t>
            </w:r>
            <w:r w:rsidRPr="00655880">
              <w:t> – другой налог). Правильный вариант – </w:t>
            </w:r>
            <w:r w:rsidRPr="00655880">
              <w:t>取られる</w:t>
            </w:r>
            <w:r w:rsidRPr="00655880">
              <w:t>.</w:t>
            </w:r>
          </w:p>
        </w:tc>
      </w:tr>
    </w:tbl>
    <w:p w14:paraId="32A868E7" w14:textId="77777777" w:rsidR="00655880" w:rsidRPr="00655880" w:rsidRDefault="00655880" w:rsidP="00655880">
      <w:pPr>
        <w:spacing w:after="0"/>
        <w:ind w:firstLine="709"/>
        <w:jc w:val="both"/>
      </w:pPr>
      <w:r w:rsidRPr="00655880">
        <w:lastRenderedPageBreak/>
        <w:pict w14:anchorId="6057CF6A">
          <v:rect id="_x0000_i1044" style="width:0;height:.75pt" o:hralign="center" o:hrstd="t" o:hr="t" fillcolor="#a0a0a0" stroked="f"/>
        </w:pict>
      </w:r>
    </w:p>
    <w:p w14:paraId="01CD3678" w14:textId="77777777" w:rsidR="00655880" w:rsidRPr="00655880" w:rsidRDefault="00655880" w:rsidP="00655880">
      <w:pPr>
        <w:spacing w:after="0"/>
        <w:ind w:firstLine="709"/>
        <w:jc w:val="both"/>
        <w:rPr>
          <w:b/>
          <w:bCs/>
        </w:rPr>
      </w:pPr>
      <w:r w:rsidRPr="00655880">
        <w:rPr>
          <w:b/>
          <w:bCs/>
        </w:rPr>
        <w:t>練習</w:t>
      </w:r>
      <w:r w:rsidRPr="00655880">
        <w:rPr>
          <w:b/>
          <w:bCs/>
        </w:rPr>
        <w:t>Ⅱ (выберите правильный вариант из a, b, c, d)</w:t>
      </w:r>
    </w:p>
    <w:p w14:paraId="38AF5730" w14:textId="77777777" w:rsidR="00655880" w:rsidRPr="00655880" w:rsidRDefault="00655880" w:rsidP="00655880">
      <w:pPr>
        <w:spacing w:after="0"/>
        <w:ind w:firstLine="709"/>
        <w:jc w:val="both"/>
        <w:rPr>
          <w:b/>
          <w:bCs/>
        </w:rPr>
      </w:pPr>
      <w:r w:rsidRPr="00655880">
        <w:rPr>
          <w:b/>
          <w:bCs/>
        </w:rPr>
        <w:t>Вопрос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2845"/>
        <w:gridCol w:w="2801"/>
        <w:gridCol w:w="6412"/>
      </w:tblGrid>
      <w:tr w:rsidR="00655880" w:rsidRPr="00655880" w14:paraId="2AECFD4A" w14:textId="77777777" w:rsidTr="0065588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08BC1" w14:textId="77777777" w:rsidR="00655880" w:rsidRPr="00655880" w:rsidRDefault="00655880" w:rsidP="00655880">
            <w:pPr>
              <w:spacing w:after="0"/>
              <w:jc w:val="center"/>
              <w:rPr>
                <w:b/>
                <w:bCs/>
              </w:rPr>
            </w:pPr>
            <w:r w:rsidRPr="00655880">
              <w:rPr>
                <w:b/>
                <w:bCs/>
              </w:rPr>
              <w:t>Оригинал с ответом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E4840" w14:textId="77777777" w:rsidR="00655880" w:rsidRPr="00655880" w:rsidRDefault="00655880" w:rsidP="00655880">
            <w:pPr>
              <w:spacing w:after="0"/>
              <w:jc w:val="center"/>
              <w:rPr>
                <w:b/>
                <w:bCs/>
              </w:rPr>
            </w:pPr>
            <w:r w:rsidRPr="00655880">
              <w:rPr>
                <w:b/>
                <w:bCs/>
              </w:rPr>
              <w:t>Ромадзи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690A0" w14:textId="77777777" w:rsidR="00655880" w:rsidRPr="00655880" w:rsidRDefault="00655880" w:rsidP="00655880">
            <w:pPr>
              <w:spacing w:after="0"/>
              <w:jc w:val="center"/>
              <w:rPr>
                <w:b/>
                <w:bCs/>
              </w:rPr>
            </w:pPr>
            <w:r w:rsidRPr="00655880">
              <w:rPr>
                <w:b/>
                <w:bCs/>
              </w:rPr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707A5" w14:textId="77777777" w:rsidR="00655880" w:rsidRPr="00655880" w:rsidRDefault="00655880" w:rsidP="00655880">
            <w:pPr>
              <w:spacing w:after="0"/>
              <w:jc w:val="center"/>
              <w:rPr>
                <w:b/>
                <w:bCs/>
              </w:rPr>
            </w:pPr>
            <w:r w:rsidRPr="00655880">
              <w:rPr>
                <w:b/>
                <w:bCs/>
              </w:rPr>
              <w:t>Комментарий</w:t>
            </w:r>
          </w:p>
        </w:tc>
      </w:tr>
      <w:tr w:rsidR="00655880" w:rsidRPr="00655880" w14:paraId="06E060DB" w14:textId="77777777" w:rsidTr="006558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DCA23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ずっと切らなかったので髪が肩まで</w:t>
            </w:r>
            <w:r w:rsidRPr="00655880">
              <w:t> </w:t>
            </w:r>
            <w:r w:rsidRPr="00655880">
              <w:rPr>
                <w:b/>
                <w:bCs/>
              </w:rPr>
              <w:t xml:space="preserve">b. </w:t>
            </w:r>
            <w:r w:rsidRPr="00655880">
              <w:rPr>
                <w:b/>
                <w:bCs/>
              </w:rPr>
              <w:t>伸びた</w:t>
            </w:r>
            <w:r w:rsidRPr="00655880">
              <w:t>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07AC7" w14:textId="77777777" w:rsidR="00655880" w:rsidRPr="00655880" w:rsidRDefault="00655880" w:rsidP="00655880">
            <w:pPr>
              <w:spacing w:after="0"/>
              <w:jc w:val="both"/>
              <w:rPr>
                <w:lang w:val="en-US"/>
              </w:rPr>
            </w:pPr>
            <w:r w:rsidRPr="00655880">
              <w:rPr>
                <w:lang w:val="en-US"/>
              </w:rPr>
              <w:t xml:space="preserve">Zutto </w:t>
            </w:r>
            <w:proofErr w:type="spellStart"/>
            <w:r w:rsidRPr="00655880">
              <w:rPr>
                <w:lang w:val="en-US"/>
              </w:rPr>
              <w:t>kiranakatta</w:t>
            </w:r>
            <w:proofErr w:type="spellEnd"/>
            <w:r w:rsidRPr="00655880">
              <w:rPr>
                <w:lang w:val="en-US"/>
              </w:rPr>
              <w:t xml:space="preserve"> node kami ga kata made </w:t>
            </w:r>
            <w:proofErr w:type="spellStart"/>
            <w:r w:rsidRPr="00655880">
              <w:rPr>
                <w:b/>
                <w:bCs/>
                <w:lang w:val="en-US"/>
              </w:rPr>
              <w:t>nobita</w:t>
            </w:r>
            <w:proofErr w:type="spellEnd"/>
            <w:r w:rsidRPr="00655880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30ADE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Так как я долго не стриглась, волосы отросли до плеч.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4DA1C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髪が伸びる</w:t>
            </w:r>
            <w:r w:rsidRPr="00655880">
              <w:t> – волосы растут. Вариант </w:t>
            </w:r>
            <w:r w:rsidRPr="00655880">
              <w:t>伸びました</w:t>
            </w:r>
            <w:r w:rsidRPr="00655880">
              <w:t> (c) – вежливая форма, но в тесте обычно ожидается нейтральная </w:t>
            </w:r>
            <w:r w:rsidRPr="00655880">
              <w:t>伸びた</w:t>
            </w:r>
            <w:r w:rsidRPr="00655880">
              <w:t>. </w:t>
            </w:r>
            <w:r w:rsidRPr="00655880">
              <w:t>取った</w:t>
            </w:r>
            <w:r w:rsidRPr="00655880">
              <w:t> (взял) и </w:t>
            </w:r>
            <w:r w:rsidRPr="00655880">
              <w:t>かけた</w:t>
            </w:r>
            <w:r w:rsidRPr="00655880">
              <w:t> (повесил/начал) не подходят.</w:t>
            </w:r>
          </w:p>
        </w:tc>
      </w:tr>
    </w:tbl>
    <w:p w14:paraId="68F06E9F" w14:textId="77777777" w:rsidR="00655880" w:rsidRPr="00655880" w:rsidRDefault="00655880" w:rsidP="00655880">
      <w:pPr>
        <w:spacing w:after="0"/>
        <w:ind w:firstLine="709"/>
        <w:jc w:val="both"/>
        <w:rPr>
          <w:b/>
          <w:bCs/>
        </w:rPr>
      </w:pPr>
      <w:r w:rsidRPr="00655880">
        <w:rPr>
          <w:b/>
          <w:bCs/>
        </w:rPr>
        <w:t>Вопрос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2385"/>
        <w:gridCol w:w="2909"/>
        <w:gridCol w:w="6937"/>
      </w:tblGrid>
      <w:tr w:rsidR="00655880" w:rsidRPr="00655880" w14:paraId="24A1F841" w14:textId="77777777" w:rsidTr="0065588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0CB63" w14:textId="77777777" w:rsidR="00655880" w:rsidRPr="00655880" w:rsidRDefault="00655880" w:rsidP="00655880">
            <w:pPr>
              <w:spacing w:after="0"/>
              <w:jc w:val="center"/>
              <w:rPr>
                <w:b/>
                <w:bCs/>
              </w:rPr>
            </w:pPr>
            <w:r w:rsidRPr="00655880">
              <w:rPr>
                <w:b/>
                <w:bCs/>
              </w:rPr>
              <w:lastRenderedPageBreak/>
              <w:t>Оригинал с ответом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777F1" w14:textId="77777777" w:rsidR="00655880" w:rsidRPr="00655880" w:rsidRDefault="00655880" w:rsidP="00655880">
            <w:pPr>
              <w:spacing w:after="0"/>
              <w:jc w:val="center"/>
              <w:rPr>
                <w:b/>
                <w:bCs/>
              </w:rPr>
            </w:pPr>
            <w:r w:rsidRPr="00655880">
              <w:rPr>
                <w:b/>
                <w:bCs/>
              </w:rPr>
              <w:t>Ромадзи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156CF" w14:textId="77777777" w:rsidR="00655880" w:rsidRPr="00655880" w:rsidRDefault="00655880" w:rsidP="00655880">
            <w:pPr>
              <w:spacing w:after="0"/>
              <w:ind w:firstLine="709"/>
              <w:jc w:val="center"/>
              <w:rPr>
                <w:b/>
                <w:bCs/>
              </w:rPr>
            </w:pPr>
            <w:r w:rsidRPr="00655880">
              <w:rPr>
                <w:b/>
                <w:bCs/>
              </w:rPr>
              <w:t>Перевод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BF926" w14:textId="77777777" w:rsidR="00655880" w:rsidRPr="00655880" w:rsidRDefault="00655880" w:rsidP="00655880">
            <w:pPr>
              <w:spacing w:after="0"/>
              <w:ind w:firstLine="709"/>
              <w:jc w:val="center"/>
              <w:rPr>
                <w:b/>
                <w:bCs/>
              </w:rPr>
            </w:pPr>
            <w:r w:rsidRPr="00655880">
              <w:rPr>
                <w:b/>
                <w:bCs/>
              </w:rPr>
              <w:t>Комментарий</w:t>
            </w:r>
          </w:p>
        </w:tc>
      </w:tr>
      <w:tr w:rsidR="00655880" w:rsidRPr="00655880" w14:paraId="567EDE20" w14:textId="77777777" w:rsidTr="006558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D9A18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机が場所を</w:t>
            </w:r>
            <w:r w:rsidRPr="00655880">
              <w:t> </w:t>
            </w:r>
            <w:r w:rsidRPr="00655880">
              <w:rPr>
                <w:b/>
                <w:bCs/>
              </w:rPr>
              <w:t xml:space="preserve">b. </w:t>
            </w:r>
            <w:r w:rsidRPr="00655880">
              <w:rPr>
                <w:b/>
                <w:bCs/>
              </w:rPr>
              <w:t>取って</w:t>
            </w:r>
            <w:r w:rsidRPr="00655880">
              <w:t>、ベッドが置けません。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D8BAC" w14:textId="77777777" w:rsidR="00655880" w:rsidRPr="00655880" w:rsidRDefault="00655880" w:rsidP="00655880">
            <w:pPr>
              <w:spacing w:after="0"/>
              <w:jc w:val="both"/>
              <w:rPr>
                <w:lang w:val="en-US"/>
              </w:rPr>
            </w:pPr>
            <w:proofErr w:type="spellStart"/>
            <w:r w:rsidRPr="00655880">
              <w:rPr>
                <w:lang w:val="en-US"/>
              </w:rPr>
              <w:t>Tsukue</w:t>
            </w:r>
            <w:proofErr w:type="spellEnd"/>
            <w:r w:rsidRPr="00655880">
              <w:rPr>
                <w:lang w:val="en-US"/>
              </w:rPr>
              <w:t xml:space="preserve"> ga basho o </w:t>
            </w:r>
            <w:proofErr w:type="spellStart"/>
            <w:r w:rsidRPr="00655880">
              <w:rPr>
                <w:b/>
                <w:bCs/>
                <w:lang w:val="en-US"/>
              </w:rPr>
              <w:t>totte</w:t>
            </w:r>
            <w:proofErr w:type="spellEnd"/>
            <w:r w:rsidRPr="00655880">
              <w:rPr>
                <w:lang w:val="en-US"/>
              </w:rPr>
              <w:t xml:space="preserve">, </w:t>
            </w:r>
            <w:proofErr w:type="spellStart"/>
            <w:r w:rsidRPr="00655880">
              <w:rPr>
                <w:lang w:val="en-US"/>
              </w:rPr>
              <w:t>beddo</w:t>
            </w:r>
            <w:proofErr w:type="spellEnd"/>
            <w:r w:rsidRPr="00655880">
              <w:rPr>
                <w:lang w:val="en-US"/>
              </w:rPr>
              <w:t xml:space="preserve"> ga </w:t>
            </w:r>
            <w:proofErr w:type="spellStart"/>
            <w:r w:rsidRPr="00655880">
              <w:rPr>
                <w:lang w:val="en-US"/>
              </w:rPr>
              <w:t>okemasen</w:t>
            </w:r>
            <w:proofErr w:type="spellEnd"/>
            <w:r w:rsidRPr="00655880">
              <w:rPr>
                <w:lang w:val="en-US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4102F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Стол занимает место, и кровать не поставить.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DDEF3" w14:textId="77777777" w:rsidR="00655880" w:rsidRPr="00655880" w:rsidRDefault="00655880" w:rsidP="00655880">
            <w:pPr>
              <w:spacing w:after="0"/>
              <w:jc w:val="both"/>
            </w:pPr>
            <w:r w:rsidRPr="00655880">
              <w:t>場所を取る</w:t>
            </w:r>
            <w:r w:rsidRPr="00655880">
              <w:t> – занимать место. Здесь нужна форма деепричастия </w:t>
            </w:r>
            <w:r w:rsidRPr="00655880">
              <w:t>取って</w:t>
            </w:r>
            <w:r w:rsidRPr="00655880">
              <w:t> (чтобы соединить два предложения). Вариант </w:t>
            </w:r>
            <w:r w:rsidRPr="00655880">
              <w:t>取られて</w:t>
            </w:r>
            <w:r w:rsidRPr="00655880">
              <w:t> – страдательный залог («стол занят местом» – абсурд). </w:t>
            </w:r>
            <w:r w:rsidRPr="00655880">
              <w:t>かけて</w:t>
            </w:r>
            <w:r w:rsidRPr="00655880">
              <w:t> – не подходит.</w:t>
            </w:r>
          </w:p>
        </w:tc>
      </w:tr>
    </w:tbl>
    <w:p w14:paraId="5C1C6743" w14:textId="77777777" w:rsidR="00655880" w:rsidRPr="00655880" w:rsidRDefault="00655880" w:rsidP="00655880">
      <w:pPr>
        <w:spacing w:after="0"/>
        <w:ind w:firstLine="709"/>
        <w:jc w:val="both"/>
      </w:pPr>
      <w:r w:rsidRPr="00655880">
        <w:rPr>
          <w:b/>
          <w:bCs/>
        </w:rPr>
        <w:t>Примечание к формулировке вопроса:</w:t>
      </w:r>
      <w:r w:rsidRPr="00655880">
        <w:t> в оригинале написано: "</w:t>
      </w:r>
      <w:r w:rsidRPr="00655880">
        <w:t>机が場所を（</w:t>
      </w:r>
      <w:r w:rsidRPr="00655880">
        <w:t xml:space="preserve"> </w:t>
      </w:r>
      <w:r w:rsidRPr="00655880">
        <w:t>）。</w:t>
      </w:r>
      <w:r w:rsidRPr="00655880">
        <w:t xml:space="preserve"> </w:t>
      </w:r>
      <w:r w:rsidRPr="00655880">
        <w:t>ベッドが置けません</w:t>
      </w:r>
      <w:r w:rsidRPr="00655880">
        <w:t>." Ожидается, что в скобки нужно вставить деепричастие </w:t>
      </w:r>
      <w:r w:rsidRPr="00655880">
        <w:t>取って</w:t>
      </w:r>
      <w:r w:rsidRPr="00655880">
        <w:t>, чтобы получилось "</w:t>
      </w:r>
      <w:r w:rsidRPr="00655880">
        <w:t>机が場所を取って、ベッドが置けません</w:t>
      </w:r>
      <w:r w:rsidRPr="00655880">
        <w:t>". Вариант </w:t>
      </w:r>
      <w:r w:rsidRPr="00655880">
        <w:t>取られて</w:t>
      </w:r>
      <w:r w:rsidRPr="00655880">
        <w:t> дал бы пассив, что нелогично. Правильный выбор – </w:t>
      </w:r>
      <w:r w:rsidRPr="00655880">
        <w:rPr>
          <w:b/>
          <w:bCs/>
        </w:rPr>
        <w:t xml:space="preserve">b. </w:t>
      </w:r>
      <w:r w:rsidRPr="00655880">
        <w:rPr>
          <w:b/>
          <w:bCs/>
        </w:rPr>
        <w:t>取って</w:t>
      </w:r>
      <w:r w:rsidRPr="00655880">
        <w:t>.</w:t>
      </w:r>
    </w:p>
    <w:p w14:paraId="48B255EC" w14:textId="77777777" w:rsidR="00655880" w:rsidRPr="00655880" w:rsidRDefault="00655880" w:rsidP="00655880">
      <w:pPr>
        <w:spacing w:after="0"/>
        <w:ind w:firstLine="709"/>
        <w:jc w:val="both"/>
      </w:pPr>
      <w:r w:rsidRPr="00655880">
        <w:pict w14:anchorId="23BD05D4">
          <v:rect id="_x0000_i1045" style="width:0;height:.75pt" o:hralign="center" o:hrstd="t" o:hr="t" fillcolor="#a0a0a0" stroked="f"/>
        </w:pict>
      </w:r>
    </w:p>
    <w:p w14:paraId="7C971DBD" w14:textId="77777777" w:rsidR="00655880" w:rsidRPr="00655880" w:rsidRDefault="00655880" w:rsidP="00655880">
      <w:pPr>
        <w:spacing w:after="0"/>
        <w:ind w:firstLine="709"/>
        <w:jc w:val="both"/>
      </w:pPr>
      <w:r w:rsidRPr="00655880">
        <w:rPr>
          <w:b/>
          <w:bCs/>
        </w:rPr>
        <w:t>Ответы:</w:t>
      </w:r>
    </w:p>
    <w:p w14:paraId="4C5CE826" w14:textId="77777777" w:rsidR="00655880" w:rsidRPr="00655880" w:rsidRDefault="00655880" w:rsidP="00655880">
      <w:pPr>
        <w:numPr>
          <w:ilvl w:val="0"/>
          <w:numId w:val="1"/>
        </w:numPr>
        <w:spacing w:after="0"/>
        <w:jc w:val="both"/>
      </w:pPr>
      <w:r w:rsidRPr="00655880">
        <w:t>練習</w:t>
      </w:r>
      <w:r w:rsidRPr="00655880">
        <w:t>Ⅰ: 1-b, 2-b, 3-b, 4-a, 5-b, 6-a</w:t>
      </w:r>
    </w:p>
    <w:p w14:paraId="2342E9D3" w14:textId="77777777" w:rsidR="00655880" w:rsidRPr="00655880" w:rsidRDefault="00655880" w:rsidP="00655880">
      <w:pPr>
        <w:numPr>
          <w:ilvl w:val="0"/>
          <w:numId w:val="1"/>
        </w:numPr>
        <w:spacing w:after="0"/>
        <w:jc w:val="both"/>
      </w:pPr>
      <w:r w:rsidRPr="00655880">
        <w:t>練習</w:t>
      </w:r>
      <w:r w:rsidRPr="00655880">
        <w:t>Ⅱ: 1-b (или c, но в тестах обычно краткая форма b), 2-b</w:t>
      </w:r>
    </w:p>
    <w:p w14:paraId="59110C55" w14:textId="77777777" w:rsidR="00655880" w:rsidRPr="00655880" w:rsidRDefault="00655880" w:rsidP="00655880">
      <w:pPr>
        <w:spacing w:after="0"/>
        <w:ind w:firstLine="709"/>
        <w:jc w:val="both"/>
      </w:pPr>
      <w:r w:rsidRPr="00655880">
        <w:t>Если нужны дополнительные пояснения или разбор других подобных упражнений – обращайтесь.</w:t>
      </w:r>
    </w:p>
    <w:p w14:paraId="374B8ABA" w14:textId="77777777" w:rsidR="00F12C76" w:rsidRDefault="00F12C76" w:rsidP="006C0B77">
      <w:pPr>
        <w:spacing w:after="0"/>
        <w:ind w:firstLine="709"/>
        <w:jc w:val="both"/>
      </w:pPr>
    </w:p>
    <w:sectPr w:rsidR="00F12C76" w:rsidSect="00655880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81190"/>
    <w:multiLevelType w:val="multilevel"/>
    <w:tmpl w:val="C7B4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577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880"/>
    <w:rsid w:val="00372671"/>
    <w:rsid w:val="005834D9"/>
    <w:rsid w:val="00655880"/>
    <w:rsid w:val="006C0B77"/>
    <w:rsid w:val="006F3EA1"/>
    <w:rsid w:val="008242FF"/>
    <w:rsid w:val="00870751"/>
    <w:rsid w:val="00922C48"/>
    <w:rsid w:val="00B915B7"/>
    <w:rsid w:val="00D91C8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99324"/>
  <w15:chartTrackingRefBased/>
  <w15:docId w15:val="{63A0A328-5678-4A02-9A12-1A0686188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55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5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58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58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58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58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58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58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58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5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5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5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588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5588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5588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5588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5588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5588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558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5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58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5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5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588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558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58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5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588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55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2026-06-02T10:10:00Z</dcterms:created>
  <dcterms:modified xsi:type="dcterms:W3CDTF">2026-06-02T13:10:00Z</dcterms:modified>
</cp:coreProperties>
</file>