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EF83" w14:textId="576C4A05" w:rsidR="00D91B75" w:rsidRPr="00D91B75" w:rsidRDefault="00D57886" w:rsidP="00D57886">
      <w:pPr>
        <w:spacing w:after="0"/>
        <w:jc w:val="both"/>
      </w:pPr>
      <w:r>
        <w:t>С</w:t>
      </w:r>
      <w:r w:rsidR="00D91B75" w:rsidRPr="00D91B75">
        <w:t>раниц</w:t>
      </w:r>
      <w:r>
        <w:t>а</w:t>
      </w:r>
      <w:r w:rsidR="00D91B75" w:rsidRPr="00D91B75">
        <w:t xml:space="preserve"> из учебника </w:t>
      </w:r>
      <w:r w:rsidR="00D91B75" w:rsidRPr="00D91B75">
        <w:t>日本語総まとめ</w:t>
      </w:r>
      <w:r w:rsidR="00D91B75" w:rsidRPr="00D91B75">
        <w:t xml:space="preserve"> N2 (7-я неделя, 2-й день) разбираются два очень продуктивных японских глагола, имеющих множество значений и входящих в состав устойчивых словосочетаний (коллокаций): </w:t>
      </w:r>
      <w:r w:rsidR="00D91B75" w:rsidRPr="00D91B75">
        <w:rPr>
          <w:b/>
          <w:bCs/>
        </w:rPr>
        <w:t>かける</w:t>
      </w:r>
      <w:r w:rsidR="00D91B75" w:rsidRPr="00D91B75">
        <w:t> и </w:t>
      </w:r>
      <w:r w:rsidR="00D91B75" w:rsidRPr="00D91B75">
        <w:rPr>
          <w:b/>
          <w:bCs/>
        </w:rPr>
        <w:t>取る（とる）</w:t>
      </w:r>
      <w:r w:rsidR="00D91B75" w:rsidRPr="00D91B75">
        <w:t>. Ниже я подробно объясню каждый глагол, его основные значения, приведу примеры и прокомментирую особенности употребления.</w:t>
      </w:r>
    </w:p>
    <w:p w14:paraId="16F067AF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pict w14:anchorId="4696E5E1">
          <v:rect id="_x0000_i1043" style="width:0;height:.75pt" o:hralign="center" o:hrstd="t" o:hr="t" fillcolor="#a0a0a0" stroked="f"/>
        </w:pict>
      </w:r>
    </w:p>
    <w:p w14:paraId="1FC6580D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1. Глагол </w:t>
      </w:r>
      <w:r w:rsidRPr="00D91B75">
        <w:rPr>
          <w:b/>
          <w:bCs/>
        </w:rPr>
        <w:t>かける</w:t>
      </w:r>
      <w:r w:rsidRPr="00D91B75">
        <w:rPr>
          <w:b/>
          <w:bCs/>
        </w:rPr>
        <w:t> (kakeru)</w:t>
      </w:r>
    </w:p>
    <w:p w14:paraId="172CBC66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t>Это один из самых многозначных глаголов японского языка. В зависимости от существительного, с которым он сочетается, он может означать:</w:t>
      </w:r>
    </w:p>
    <w:p w14:paraId="2A444815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Основные группы значений:</w:t>
      </w:r>
    </w:p>
    <w:p w14:paraId="188E1BDB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а) «Совершать действие по отношению к кому-либо/чему-либо» (обычно с отрицательной коннотацией)</w:t>
      </w:r>
    </w:p>
    <w:p w14:paraId="1ECF6C50" w14:textId="77777777" w:rsidR="00D91B75" w:rsidRPr="00D91B75" w:rsidRDefault="00D91B75" w:rsidP="00D91B75">
      <w:pPr>
        <w:numPr>
          <w:ilvl w:val="0"/>
          <w:numId w:val="1"/>
        </w:numPr>
        <w:spacing w:after="0"/>
      </w:pPr>
      <w:r w:rsidRPr="00D91B75">
        <w:rPr>
          <w:b/>
          <w:bCs/>
        </w:rPr>
        <w:t>迷惑をかける</w:t>
      </w:r>
      <w:r w:rsidRPr="00D91B75">
        <w:t> (meiwaku o kakeru) – доставлять неудобства, беспокоить.</w:t>
      </w:r>
      <w:r w:rsidRPr="00D91B75">
        <w:br/>
        <w:t>Пример: </w:t>
      </w:r>
      <w:r w:rsidRPr="00D91B75">
        <w:t>ご迷惑をおかけしてすみません。</w:t>
      </w:r>
      <w:r w:rsidRPr="00D91B75">
        <w:t> – Извините за беспокойство.</w:t>
      </w:r>
    </w:p>
    <w:p w14:paraId="167B050B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б) «Запускать, приводить в действие» (механизм, устройство)</w:t>
      </w:r>
    </w:p>
    <w:p w14:paraId="087D3185" w14:textId="77777777" w:rsidR="00D91B75" w:rsidRPr="00D91B75" w:rsidRDefault="00D91B75" w:rsidP="00D91B75">
      <w:pPr>
        <w:numPr>
          <w:ilvl w:val="0"/>
          <w:numId w:val="2"/>
        </w:numPr>
        <w:spacing w:after="0"/>
        <w:jc w:val="both"/>
      </w:pPr>
      <w:r w:rsidRPr="00D91B75">
        <w:rPr>
          <w:b/>
          <w:bCs/>
        </w:rPr>
        <w:t>エンジンをかける</w:t>
      </w:r>
      <w:r w:rsidRPr="00D91B75">
        <w:t> (enjin o kakeru) – завести двигатель.</w:t>
      </w:r>
    </w:p>
    <w:p w14:paraId="45E16979" w14:textId="77777777" w:rsidR="00D91B75" w:rsidRPr="00D91B75" w:rsidRDefault="00D91B75" w:rsidP="00D91B75">
      <w:pPr>
        <w:numPr>
          <w:ilvl w:val="0"/>
          <w:numId w:val="2"/>
        </w:numPr>
        <w:spacing w:after="0"/>
        <w:jc w:val="both"/>
      </w:pPr>
      <w:r w:rsidRPr="00D91B75">
        <w:rPr>
          <w:b/>
          <w:bCs/>
        </w:rPr>
        <w:t>火をかける</w:t>
      </w:r>
      <w:r w:rsidRPr="00D91B75">
        <w:t> (hi o kakeru) – поджечь (букв. «наложить огонь»).</w:t>
      </w:r>
    </w:p>
    <w:p w14:paraId="73981C99" w14:textId="77777777" w:rsidR="00D91B75" w:rsidRPr="00D91B75" w:rsidRDefault="00D91B75" w:rsidP="00D91B75">
      <w:pPr>
        <w:numPr>
          <w:ilvl w:val="0"/>
          <w:numId w:val="2"/>
        </w:numPr>
        <w:spacing w:after="0"/>
        <w:jc w:val="both"/>
      </w:pPr>
      <w:r w:rsidRPr="00D91B75">
        <w:rPr>
          <w:b/>
          <w:bCs/>
        </w:rPr>
        <w:t>スイッチをかける</w:t>
      </w:r>
      <w:r w:rsidRPr="00D91B75">
        <w:t> (suicchi o kakeru) – включить переключатель.</w:t>
      </w:r>
    </w:p>
    <w:p w14:paraId="2D8E0B06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в) «Зависеть от чего-либо, быть поставленным на карту»</w:t>
      </w:r>
    </w:p>
    <w:p w14:paraId="3D49BF52" w14:textId="77777777" w:rsidR="00D91B75" w:rsidRPr="00D91B75" w:rsidRDefault="00D91B75" w:rsidP="00D91B75">
      <w:pPr>
        <w:numPr>
          <w:ilvl w:val="0"/>
          <w:numId w:val="3"/>
        </w:numPr>
        <w:spacing w:after="0"/>
      </w:pPr>
      <w:r w:rsidRPr="00D91B75">
        <w:rPr>
          <w:b/>
          <w:bCs/>
        </w:rPr>
        <w:t>優勝がかかる</w:t>
      </w:r>
      <w:r w:rsidRPr="00D91B75">
        <w:t> (yūshō ga kakaru) – от этого зависит победа в чемпионате.</w:t>
      </w:r>
      <w:r w:rsidRPr="00D91B75">
        <w:br/>
        <w:t xml:space="preserve">Здесь глагол в форме на </w:t>
      </w:r>
      <w:r w:rsidRPr="00D91B75">
        <w:t>が</w:t>
      </w:r>
      <w:r w:rsidRPr="00D91B75">
        <w:t xml:space="preserve"> (непереходный), но исходный переходный </w:t>
      </w:r>
      <w:r w:rsidRPr="00D91B75">
        <w:t>かける</w:t>
      </w:r>
      <w:r w:rsidRPr="00D91B75">
        <w:t xml:space="preserve"> означает «ставить на кон».</w:t>
      </w:r>
      <w:r w:rsidRPr="00D91B75">
        <w:br/>
        <w:t>Пример: </w:t>
      </w:r>
      <w:r w:rsidRPr="00D91B75">
        <w:t>試合に勝つか負けるかで、進出がかかっている。</w:t>
      </w:r>
      <w:r w:rsidRPr="00D91B75">
        <w:t> – Выход в следующий круг зависит от исхода матча.</w:t>
      </w:r>
    </w:p>
    <w:p w14:paraId="513D73F8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г) «Вешать, накладывать, набрасывать»</w:t>
      </w:r>
    </w:p>
    <w:p w14:paraId="3D96E05D" w14:textId="77777777" w:rsidR="00D91B75" w:rsidRPr="00D91B75" w:rsidRDefault="00D91B75" w:rsidP="00D91B75">
      <w:pPr>
        <w:numPr>
          <w:ilvl w:val="0"/>
          <w:numId w:val="4"/>
        </w:numPr>
        <w:spacing w:after="0"/>
        <w:jc w:val="both"/>
      </w:pPr>
      <w:r w:rsidRPr="00D91B75">
        <w:rPr>
          <w:b/>
          <w:bCs/>
        </w:rPr>
        <w:t>壁に絵をかける</w:t>
      </w:r>
      <w:r w:rsidRPr="00D91B75">
        <w:t> (kabe ni e o kakeru) – повесить картину на стену.</w:t>
      </w:r>
    </w:p>
    <w:p w14:paraId="602A1F82" w14:textId="77777777" w:rsidR="00D91B75" w:rsidRPr="00D91B75" w:rsidRDefault="00D91B75" w:rsidP="00D91B75">
      <w:pPr>
        <w:numPr>
          <w:ilvl w:val="0"/>
          <w:numId w:val="4"/>
        </w:numPr>
        <w:spacing w:after="0"/>
        <w:jc w:val="both"/>
      </w:pPr>
      <w:r w:rsidRPr="00D91B75">
        <w:rPr>
          <w:b/>
          <w:bCs/>
        </w:rPr>
        <w:t>橋をかける</w:t>
      </w:r>
      <w:r w:rsidRPr="00D91B75">
        <w:t> (hashi o kakeru) – навести мост (букв. «перекинуть мост»).</w:t>
      </w:r>
    </w:p>
    <w:p w14:paraId="4B07A241" w14:textId="77777777" w:rsidR="00D91B75" w:rsidRPr="00D91B75" w:rsidRDefault="00D91B75" w:rsidP="00D91B75">
      <w:pPr>
        <w:numPr>
          <w:ilvl w:val="0"/>
          <w:numId w:val="4"/>
        </w:numPr>
        <w:spacing w:after="0"/>
        <w:jc w:val="both"/>
      </w:pPr>
      <w:r w:rsidRPr="00D91B75">
        <w:rPr>
          <w:b/>
          <w:bCs/>
        </w:rPr>
        <w:t>鍋をかける</w:t>
      </w:r>
      <w:r w:rsidRPr="00D91B75">
        <w:t> (nabe o kakeru) – поставить кастрюлю на огонь (букв. «надеть на огонь»).</w:t>
      </w:r>
    </w:p>
    <w:p w14:paraId="7EE88441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д) «Прикладывать, воздействовать поверхностью»</w:t>
      </w:r>
    </w:p>
    <w:p w14:paraId="3926C05A" w14:textId="77777777" w:rsidR="00D91B75" w:rsidRPr="00D91B75" w:rsidRDefault="00D91B75" w:rsidP="00D91B75">
      <w:pPr>
        <w:numPr>
          <w:ilvl w:val="0"/>
          <w:numId w:val="5"/>
        </w:numPr>
        <w:spacing w:after="0"/>
        <w:jc w:val="both"/>
      </w:pPr>
      <w:r w:rsidRPr="00D91B75">
        <w:rPr>
          <w:b/>
          <w:bCs/>
        </w:rPr>
        <w:t>水をかける</w:t>
      </w:r>
      <w:r w:rsidRPr="00D91B75">
        <w:t> (mizu o kakeru) – полить водой (плеснуть, налить).</w:t>
      </w:r>
    </w:p>
    <w:p w14:paraId="1EAE1796" w14:textId="77777777" w:rsidR="00D91B75" w:rsidRPr="00D91B75" w:rsidRDefault="00D91B75" w:rsidP="00D91B75">
      <w:pPr>
        <w:numPr>
          <w:ilvl w:val="0"/>
          <w:numId w:val="5"/>
        </w:numPr>
        <w:spacing w:after="0"/>
        <w:jc w:val="both"/>
      </w:pPr>
      <w:r w:rsidRPr="00D91B75">
        <w:rPr>
          <w:b/>
          <w:bCs/>
        </w:rPr>
        <w:t>ブラシをかける</w:t>
      </w:r>
      <w:r w:rsidRPr="00D91B75">
        <w:t> (burashi o kakeru) – провести щёткой (почистить щёткой, например собаку).</w:t>
      </w:r>
    </w:p>
    <w:p w14:paraId="17CB95A2" w14:textId="77777777" w:rsidR="00D91B75" w:rsidRPr="00D91B75" w:rsidRDefault="00D91B75" w:rsidP="00D91B75">
      <w:pPr>
        <w:numPr>
          <w:ilvl w:val="0"/>
          <w:numId w:val="5"/>
        </w:numPr>
        <w:spacing w:after="0"/>
        <w:jc w:val="both"/>
      </w:pPr>
      <w:r w:rsidRPr="00D91B75">
        <w:rPr>
          <w:b/>
          <w:bCs/>
        </w:rPr>
        <w:lastRenderedPageBreak/>
        <w:t>体重をかける</w:t>
      </w:r>
      <w:r w:rsidRPr="00D91B75">
        <w:t> (taijū o kakeru) – перенести вес тела (на ногу, на руку).</w:t>
      </w:r>
      <w:r w:rsidRPr="00D91B75">
        <w:br/>
        <w:t>Пример: </w:t>
      </w:r>
      <w:r w:rsidRPr="00D91B75">
        <w:t>足に体重をかけて立つ。</w:t>
      </w:r>
      <w:r w:rsidRPr="00D91B75">
        <w:t> – Стоять, перенеся вес на ногу.</w:t>
      </w:r>
    </w:p>
    <w:p w14:paraId="78382DE8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е) «Отдавать, посвящать (силы, внимание)»</w:t>
      </w:r>
    </w:p>
    <w:p w14:paraId="1E46171E" w14:textId="77777777" w:rsidR="00D91B75" w:rsidRPr="00D91B75" w:rsidRDefault="00D91B75" w:rsidP="00D91B75">
      <w:pPr>
        <w:numPr>
          <w:ilvl w:val="0"/>
          <w:numId w:val="6"/>
        </w:numPr>
        <w:spacing w:after="0"/>
        <w:jc w:val="both"/>
      </w:pPr>
      <w:r w:rsidRPr="00D91B75">
        <w:rPr>
          <w:b/>
          <w:bCs/>
        </w:rPr>
        <w:t>子供を守るために全力をかける</w:t>
      </w:r>
      <w:r w:rsidRPr="00D91B75">
        <w:t> (kodomo o mamoru tame ni zenryoku o kakeru) – приложить все силы для защиты детей.</w:t>
      </w:r>
      <w:r w:rsidRPr="00D91B75">
        <w:br/>
        <w:t>Оборот </w:t>
      </w:r>
      <w:r w:rsidRPr="00D91B75">
        <w:t>～に力をかける</w:t>
      </w:r>
      <w:r w:rsidRPr="00D91B75">
        <w:t> означает «приложить усилия к чему-либо».</w:t>
      </w:r>
    </w:p>
    <w:p w14:paraId="01F19ADE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ж) «Страховать, делать страховку»</w:t>
      </w:r>
    </w:p>
    <w:p w14:paraId="2CCED645" w14:textId="77777777" w:rsidR="00D91B75" w:rsidRPr="00D91B75" w:rsidRDefault="00D91B75" w:rsidP="00D91B75">
      <w:pPr>
        <w:numPr>
          <w:ilvl w:val="0"/>
          <w:numId w:val="7"/>
        </w:numPr>
        <w:spacing w:after="0"/>
      </w:pPr>
      <w:r w:rsidRPr="00D91B75">
        <w:rPr>
          <w:b/>
          <w:bCs/>
        </w:rPr>
        <w:t>保険をかける</w:t>
      </w:r>
      <w:r w:rsidRPr="00D91B75">
        <w:t> (hoken o kakeru) – застраховать.</w:t>
      </w:r>
      <w:r w:rsidRPr="00D91B75">
        <w:br/>
        <w:t>Пример: </w:t>
      </w:r>
      <w:r w:rsidRPr="00D91B75">
        <w:t>車に保険をかけた。</w:t>
      </w:r>
      <w:r w:rsidRPr="00D91B75">
        <w:t> – Застраховал машину.</w:t>
      </w:r>
    </w:p>
    <w:p w14:paraId="15FEE193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з) «Садиться (о позе)»</w:t>
      </w:r>
    </w:p>
    <w:p w14:paraId="6E2079F9" w14:textId="77777777" w:rsidR="00D91B75" w:rsidRPr="00D91B75" w:rsidRDefault="00D91B75" w:rsidP="00D91B75">
      <w:pPr>
        <w:numPr>
          <w:ilvl w:val="0"/>
          <w:numId w:val="8"/>
        </w:numPr>
        <w:spacing w:after="0"/>
        <w:jc w:val="both"/>
      </w:pPr>
      <w:r w:rsidRPr="00D91B75">
        <w:rPr>
          <w:b/>
          <w:bCs/>
        </w:rPr>
        <w:t>腰をかける</w:t>
      </w:r>
      <w:r w:rsidRPr="00D91B75">
        <w:t> (koshi o kakeru) – сесть (дословно «повесить поясницу»).</w:t>
      </w:r>
      <w:r w:rsidRPr="00D91B75">
        <w:br/>
        <w:t>(Встречается в сочетании </w:t>
      </w:r>
      <w:r w:rsidRPr="00D91B75">
        <w:t>腰かける</w:t>
      </w:r>
      <w:r w:rsidRPr="00D91B75">
        <w:t> как отдельный глагол koshikakeru – садиться.)</w:t>
      </w:r>
    </w:p>
    <w:p w14:paraId="6EF440C9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pict w14:anchorId="25FDC248">
          <v:rect id="_x0000_i1044" style="width:0;height:.75pt" o:hralign="center" o:hrstd="t" o:hr="t" fillcolor="#a0a0a0" stroked="f"/>
        </w:pict>
      </w:r>
    </w:p>
    <w:p w14:paraId="2B665EA0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2. Глагол </w:t>
      </w:r>
      <w:r w:rsidRPr="00D91B75">
        <w:rPr>
          <w:b/>
          <w:bCs/>
        </w:rPr>
        <w:t>取る（とる）</w:t>
      </w:r>
      <w:r w:rsidRPr="00D91B75">
        <w:rPr>
          <w:b/>
          <w:bCs/>
        </w:rPr>
        <w:t> (toru)</w:t>
      </w:r>
    </w:p>
    <w:p w14:paraId="1148E07E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t>Основное значение – «брать, снимать, получать, отнимать». Однако в устойчивых словосочетаниях он приобретает десятки оттенков. На странице представлены:</w:t>
      </w:r>
    </w:p>
    <w:p w14:paraId="33D8F660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а) «Получать, добывать (результат)»</w:t>
      </w:r>
    </w:p>
    <w:p w14:paraId="257087FC" w14:textId="77777777" w:rsidR="00D91B75" w:rsidRPr="00D91B75" w:rsidRDefault="00D91B75" w:rsidP="00D91B75">
      <w:pPr>
        <w:numPr>
          <w:ilvl w:val="0"/>
          <w:numId w:val="9"/>
        </w:numPr>
        <w:spacing w:after="0"/>
        <w:jc w:val="both"/>
      </w:pPr>
      <w:r w:rsidRPr="00D91B75">
        <w:rPr>
          <w:b/>
          <w:bCs/>
        </w:rPr>
        <w:t>金メダルを取る</w:t>
      </w:r>
      <w:r w:rsidRPr="00D91B75">
        <w:t> (kin medaru o toru) – получить золотую медаль.</w:t>
      </w:r>
    </w:p>
    <w:p w14:paraId="691D907B" w14:textId="77777777" w:rsidR="00D91B75" w:rsidRPr="00D91B75" w:rsidRDefault="00D91B75" w:rsidP="00D91B75">
      <w:pPr>
        <w:numPr>
          <w:ilvl w:val="0"/>
          <w:numId w:val="9"/>
        </w:numPr>
        <w:spacing w:after="0"/>
        <w:jc w:val="both"/>
      </w:pPr>
      <w:r w:rsidRPr="00D91B75">
        <w:rPr>
          <w:b/>
          <w:bCs/>
        </w:rPr>
        <w:t>記録を取る</w:t>
      </w:r>
      <w:r w:rsidRPr="00D91B75">
        <w:t> (kiroku o toru) – вести запись, фиксировать.</w:t>
      </w:r>
    </w:p>
    <w:p w14:paraId="2E3CB8E5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б) «Занимать (место, время)»</w:t>
      </w:r>
    </w:p>
    <w:p w14:paraId="6A8DE67B" w14:textId="77777777" w:rsidR="00D91B75" w:rsidRPr="00D91B75" w:rsidRDefault="00D91B75" w:rsidP="00D91B75">
      <w:pPr>
        <w:numPr>
          <w:ilvl w:val="0"/>
          <w:numId w:val="10"/>
        </w:numPr>
        <w:spacing w:after="0"/>
        <w:jc w:val="both"/>
      </w:pPr>
      <w:r w:rsidRPr="00D91B75">
        <w:rPr>
          <w:b/>
          <w:bCs/>
        </w:rPr>
        <w:t>場所を取る</w:t>
      </w:r>
      <w:r w:rsidRPr="00D91B75">
        <w:t> (basho o toru) – занимать место (о предметах).</w:t>
      </w:r>
    </w:p>
    <w:p w14:paraId="60CFECD9" w14:textId="77777777" w:rsidR="00D91B75" w:rsidRPr="00D91B75" w:rsidRDefault="00D91B75" w:rsidP="00D91B75">
      <w:pPr>
        <w:numPr>
          <w:ilvl w:val="0"/>
          <w:numId w:val="10"/>
        </w:numPr>
        <w:spacing w:after="0"/>
        <w:jc w:val="both"/>
      </w:pPr>
      <w:r w:rsidRPr="00D91B75">
        <w:rPr>
          <w:b/>
          <w:bCs/>
        </w:rPr>
        <w:t>時間を取る</w:t>
      </w:r>
      <w:r w:rsidRPr="00D91B75">
        <w:t> (jikan o toru) – тратить время (также </w:t>
      </w:r>
      <w:r w:rsidRPr="00D91B75">
        <w:t>準備に時間を取る</w:t>
      </w:r>
      <w:r w:rsidRPr="00D91B75">
        <w:t> – выделять время на подготовку).</w:t>
      </w:r>
    </w:p>
    <w:p w14:paraId="23BE3DD1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в) «Принимать (ответственность, решение)»</w:t>
      </w:r>
    </w:p>
    <w:p w14:paraId="54562D80" w14:textId="77777777" w:rsidR="00D91B75" w:rsidRPr="00D91B75" w:rsidRDefault="00D91B75" w:rsidP="00D91B75">
      <w:pPr>
        <w:numPr>
          <w:ilvl w:val="0"/>
          <w:numId w:val="11"/>
        </w:numPr>
        <w:spacing w:after="0"/>
        <w:jc w:val="both"/>
      </w:pPr>
      <w:r w:rsidRPr="00D91B75">
        <w:rPr>
          <w:b/>
          <w:bCs/>
        </w:rPr>
        <w:t>責任を取る</w:t>
      </w:r>
      <w:r w:rsidRPr="00D91B75">
        <w:t> (sekinin o toru) – брать на себя ответственность.</w:t>
      </w:r>
    </w:p>
    <w:p w14:paraId="091C78A5" w14:textId="77777777" w:rsidR="00D91B75" w:rsidRPr="00D91B75" w:rsidRDefault="00D91B75" w:rsidP="00D91B75">
      <w:pPr>
        <w:numPr>
          <w:ilvl w:val="0"/>
          <w:numId w:val="11"/>
        </w:numPr>
        <w:spacing w:after="0"/>
        <w:jc w:val="both"/>
      </w:pPr>
      <w:r w:rsidRPr="00D91B75">
        <w:rPr>
          <w:b/>
          <w:bCs/>
        </w:rPr>
        <w:t>決心を取る</w:t>
      </w:r>
      <w:r w:rsidRPr="00D91B75">
        <w:t> (kesshin o toru) – принимать решение (редко, чаще </w:t>
      </w:r>
      <w:r w:rsidRPr="00D91B75">
        <w:t>決心する</w:t>
      </w:r>
      <w:r w:rsidRPr="00D91B75">
        <w:t>). На странице вместо этого </w:t>
      </w:r>
      <w:r w:rsidRPr="00D91B75">
        <w:t>親の機嫌を取る</w:t>
      </w:r>
      <w:r w:rsidRPr="00D91B75">
        <w:t>.</w:t>
      </w:r>
    </w:p>
    <w:p w14:paraId="244D100F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г) «Ублажать, подстраиваться» (идиома)</w:t>
      </w:r>
    </w:p>
    <w:p w14:paraId="3B6DD92E" w14:textId="77777777" w:rsidR="00D91B75" w:rsidRPr="00D91B75" w:rsidRDefault="00D91B75" w:rsidP="00D91B75">
      <w:pPr>
        <w:numPr>
          <w:ilvl w:val="0"/>
          <w:numId w:val="12"/>
        </w:numPr>
        <w:spacing w:after="0"/>
        <w:jc w:val="both"/>
      </w:pPr>
      <w:r w:rsidRPr="00D91B75">
        <w:rPr>
          <w:b/>
          <w:bCs/>
        </w:rPr>
        <w:t>機嫌を取る</w:t>
      </w:r>
      <w:r w:rsidRPr="00D91B75">
        <w:t> (kigen o toru) – угождать, стараться задобрить.</w:t>
      </w:r>
      <w:r w:rsidRPr="00D91B75">
        <w:br/>
        <w:t>Пример: </w:t>
      </w:r>
      <w:r w:rsidRPr="00D91B75">
        <w:t>彼はいつも上司の機嫌を取っている。</w:t>
      </w:r>
      <w:r w:rsidRPr="00D91B75">
        <w:t> – Он всегда подлизывается к начальству.</w:t>
      </w:r>
    </w:p>
    <w:p w14:paraId="0031895D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д) «Взимать (налог)»</w:t>
      </w:r>
    </w:p>
    <w:p w14:paraId="076F6B7D" w14:textId="77777777" w:rsidR="00D91B75" w:rsidRPr="00D91B75" w:rsidRDefault="00D91B75" w:rsidP="00D91B75">
      <w:pPr>
        <w:numPr>
          <w:ilvl w:val="0"/>
          <w:numId w:val="13"/>
        </w:numPr>
        <w:spacing w:after="0"/>
        <w:jc w:val="both"/>
      </w:pPr>
      <w:r w:rsidRPr="00D91B75">
        <w:rPr>
          <w:b/>
          <w:bCs/>
        </w:rPr>
        <w:t>税金を取る</w:t>
      </w:r>
      <w:r w:rsidRPr="00D91B75">
        <w:t> (zeikin o toru) – взимать налог (страдательный залог: </w:t>
      </w:r>
      <w:r w:rsidRPr="00D91B75">
        <w:t>税金を取られる</w:t>
      </w:r>
      <w:r w:rsidRPr="00D91B75">
        <w:t> – с вас берут налог).</w:t>
      </w:r>
    </w:p>
    <w:p w14:paraId="587B3E73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lastRenderedPageBreak/>
        <w:t>е) «Убирать, удалять, устранять»</w:t>
      </w:r>
    </w:p>
    <w:p w14:paraId="0B17B829" w14:textId="77777777" w:rsidR="00D91B75" w:rsidRPr="00D91B75" w:rsidRDefault="00D91B75" w:rsidP="00D91B75">
      <w:pPr>
        <w:numPr>
          <w:ilvl w:val="0"/>
          <w:numId w:val="14"/>
        </w:numPr>
        <w:spacing w:after="0"/>
        <w:jc w:val="both"/>
      </w:pPr>
      <w:r w:rsidRPr="00D91B75">
        <w:rPr>
          <w:b/>
          <w:bCs/>
        </w:rPr>
        <w:t>疲れを取る</w:t>
      </w:r>
      <w:r w:rsidRPr="00D91B75">
        <w:t> (tsukare o toru) – снять усталость.</w:t>
      </w:r>
    </w:p>
    <w:p w14:paraId="2800A0C9" w14:textId="77777777" w:rsidR="00D91B75" w:rsidRPr="00D91B75" w:rsidRDefault="00D91B75" w:rsidP="00D91B75">
      <w:pPr>
        <w:numPr>
          <w:ilvl w:val="0"/>
          <w:numId w:val="14"/>
        </w:numPr>
        <w:spacing w:after="0"/>
        <w:jc w:val="both"/>
      </w:pPr>
      <w:r w:rsidRPr="00D91B75">
        <w:rPr>
          <w:b/>
          <w:bCs/>
        </w:rPr>
        <w:t>消去する</w:t>
      </w:r>
      <w:r w:rsidRPr="00D91B75">
        <w:t> (shōkyo suru) – стирать, удалять.</w:t>
      </w:r>
    </w:p>
    <w:p w14:paraId="3B251915" w14:textId="77777777" w:rsidR="00D91B75" w:rsidRPr="00D91B75" w:rsidRDefault="00D91B75" w:rsidP="00D91B75">
      <w:pPr>
        <w:numPr>
          <w:ilvl w:val="0"/>
          <w:numId w:val="14"/>
        </w:numPr>
        <w:spacing w:after="0"/>
      </w:pPr>
      <w:r w:rsidRPr="00D91B75">
        <w:rPr>
          <w:b/>
          <w:bCs/>
        </w:rPr>
        <w:t>車をコントロールする</w:t>
      </w:r>
      <w:r w:rsidRPr="00D91B75">
        <w:t> – формально не </w:t>
      </w:r>
      <w:r w:rsidRPr="00D91B75">
        <w:t>取る</w:t>
      </w:r>
      <w:r w:rsidRPr="00D91B75">
        <w:t>, но на странице подразумевается </w:t>
      </w:r>
      <w:r w:rsidRPr="00D91B75">
        <w:rPr>
          <w:b/>
          <w:bCs/>
        </w:rPr>
        <w:t>control</w:t>
      </w:r>
      <w:r w:rsidRPr="00D91B75">
        <w:t> – возможно, </w:t>
      </w:r>
      <w:r w:rsidRPr="00D91B75">
        <w:t>車のコントロールを取る</w:t>
      </w:r>
      <w:r w:rsidRPr="00D91B75">
        <w:t> (овладеть управлением), хотя это редкость.</w:t>
      </w:r>
    </w:p>
    <w:p w14:paraId="19402135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ж) «Болезнь усугубляется» – здесь </w:t>
      </w:r>
      <w:r w:rsidRPr="00D91B75">
        <w:rPr>
          <w:b/>
          <w:bCs/>
        </w:rPr>
        <w:t>病状が悪化する</w:t>
      </w:r>
      <w:r w:rsidRPr="00D91B75">
        <w:rPr>
          <w:b/>
          <w:bCs/>
        </w:rPr>
        <w:t> (byōjō ga akka suru) – но прямого </w:t>
      </w:r>
      <w:r w:rsidRPr="00D91B75">
        <w:rPr>
          <w:b/>
          <w:bCs/>
        </w:rPr>
        <w:t>取る</w:t>
      </w:r>
      <w:r w:rsidRPr="00D91B75">
        <w:rPr>
          <w:b/>
          <w:bCs/>
        </w:rPr>
        <w:t> нет. Вероятно, ошибка в подписи: должно быть что-то вроде </w:t>
      </w:r>
      <w:r w:rsidRPr="00D91B75">
        <w:rPr>
          <w:b/>
          <w:bCs/>
        </w:rPr>
        <w:t>病状が悪化する前に入院する</w:t>
      </w:r>
      <w:r w:rsidRPr="00D91B75">
        <w:rPr>
          <w:b/>
          <w:bCs/>
        </w:rPr>
        <w:t> – «лечь в больницу до ухудшения», но глагол </w:t>
      </w:r>
      <w:r w:rsidRPr="00D91B75">
        <w:rPr>
          <w:b/>
          <w:bCs/>
        </w:rPr>
        <w:t>取る</w:t>
      </w:r>
      <w:r w:rsidRPr="00D91B75">
        <w:rPr>
          <w:b/>
          <w:bCs/>
        </w:rPr>
        <w:t> не используется. Это скорее пояснение к ситуации.</w:t>
      </w:r>
    </w:p>
    <w:p w14:paraId="4C46BB48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pict w14:anchorId="1312F9F5">
          <v:rect id="_x0000_i1045" style="width:0;height:.75pt" o:hralign="center" o:hrstd="t" o:hr="t" fillcolor="#a0a0a0" stroked="f"/>
        </w:pict>
      </w:r>
    </w:p>
    <w:p w14:paraId="508B8881" w14:textId="77777777" w:rsidR="00D91B75" w:rsidRPr="00D91B75" w:rsidRDefault="00D91B75" w:rsidP="00D91B75">
      <w:pPr>
        <w:spacing w:after="0"/>
        <w:ind w:firstLine="709"/>
        <w:jc w:val="both"/>
        <w:rPr>
          <w:b/>
          <w:bCs/>
        </w:rPr>
      </w:pPr>
      <w:r w:rsidRPr="00D91B75">
        <w:rPr>
          <w:b/>
          <w:bCs/>
        </w:rPr>
        <w:t>Важное замечание</w:t>
      </w:r>
    </w:p>
    <w:p w14:paraId="1400A46B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t>На странице приведены не все возможные значения, а лишь те, которые входят в программу N2 и встречаются в типичных контекстах. Обратите внимание на:</w:t>
      </w:r>
    </w:p>
    <w:p w14:paraId="77B05165" w14:textId="77777777" w:rsidR="00D91B75" w:rsidRPr="00D91B75" w:rsidRDefault="00D91B75" w:rsidP="00D91B75">
      <w:pPr>
        <w:numPr>
          <w:ilvl w:val="0"/>
          <w:numId w:val="15"/>
        </w:numPr>
        <w:spacing w:after="0"/>
        <w:jc w:val="both"/>
      </w:pPr>
      <w:r w:rsidRPr="00D91B75">
        <w:rPr>
          <w:b/>
          <w:bCs/>
        </w:rPr>
        <w:t>かける</w:t>
      </w:r>
      <w:r w:rsidRPr="00D91B75">
        <w:t> имеет много непереходных пар (например, </w:t>
      </w:r>
      <w:r w:rsidRPr="00D91B75">
        <w:t>かかる</w:t>
      </w:r>
      <w:r w:rsidRPr="00D91B75">
        <w:t>), которые также многозначны.</w:t>
      </w:r>
    </w:p>
    <w:p w14:paraId="422F7632" w14:textId="77777777" w:rsidR="00D91B75" w:rsidRPr="00D91B75" w:rsidRDefault="00D91B75" w:rsidP="00D91B75">
      <w:pPr>
        <w:numPr>
          <w:ilvl w:val="0"/>
          <w:numId w:val="15"/>
        </w:numPr>
        <w:spacing w:after="0"/>
        <w:jc w:val="both"/>
      </w:pPr>
      <w:r w:rsidRPr="00D91B75">
        <w:rPr>
          <w:b/>
          <w:bCs/>
        </w:rPr>
        <w:t>取る</w:t>
      </w:r>
      <w:r w:rsidRPr="00D91B75">
        <w:t> даёт множество производных слов (например, </w:t>
      </w:r>
      <w:r w:rsidRPr="00D91B75">
        <w:t>取り組む</w:t>
      </w:r>
      <w:r w:rsidRPr="00D91B75">
        <w:t>, </w:t>
      </w:r>
      <w:r w:rsidRPr="00D91B75">
        <w:t>取り入れる</w:t>
      </w:r>
      <w:r w:rsidRPr="00D91B75">
        <w:t>), но здесь рассматриваются только фразы с прямым дополнением.</w:t>
      </w:r>
    </w:p>
    <w:p w14:paraId="31D62239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rPr>
          <w:b/>
          <w:bCs/>
        </w:rPr>
        <w:t>Рекомендация для запоминания:</w:t>
      </w:r>
      <w:r w:rsidRPr="00D91B75">
        <w:t> учите не отдельные глаголы, а целые словосочетания (коллокации), так как именно они проверяются на экзамене. Например, </w:t>
      </w:r>
      <w:r w:rsidRPr="00D91B75">
        <w:t>保険をかける</w:t>
      </w:r>
      <w:r w:rsidRPr="00D91B75">
        <w:t>, </w:t>
      </w:r>
      <w:r w:rsidRPr="00D91B75">
        <w:t>機嫌を取る</w:t>
      </w:r>
      <w:r w:rsidRPr="00D91B75">
        <w:t>, </w:t>
      </w:r>
      <w:r w:rsidRPr="00D91B75">
        <w:t>記録を取る</w:t>
      </w:r>
      <w:r w:rsidRPr="00D91B75">
        <w:t>.</w:t>
      </w:r>
    </w:p>
    <w:p w14:paraId="7EEBB82C" w14:textId="77777777" w:rsidR="00D91B75" w:rsidRPr="00D91B75" w:rsidRDefault="00D91B75" w:rsidP="00D91B75">
      <w:pPr>
        <w:spacing w:after="0"/>
        <w:ind w:firstLine="709"/>
        <w:jc w:val="both"/>
      </w:pPr>
      <w:r w:rsidRPr="00D91B75">
        <w:t>Если нужны дополнительные примеры или разбор конкретного словосочетания – уточните.</w:t>
      </w:r>
    </w:p>
    <w:p w14:paraId="682B1A4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57C"/>
    <w:multiLevelType w:val="multilevel"/>
    <w:tmpl w:val="E01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259"/>
    <w:multiLevelType w:val="multilevel"/>
    <w:tmpl w:val="ECB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3F5A"/>
    <w:multiLevelType w:val="multilevel"/>
    <w:tmpl w:val="1C4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1370A"/>
    <w:multiLevelType w:val="multilevel"/>
    <w:tmpl w:val="63D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E655F"/>
    <w:multiLevelType w:val="multilevel"/>
    <w:tmpl w:val="8DC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E2145"/>
    <w:multiLevelType w:val="multilevel"/>
    <w:tmpl w:val="358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234AC"/>
    <w:multiLevelType w:val="multilevel"/>
    <w:tmpl w:val="DA7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106EC"/>
    <w:multiLevelType w:val="multilevel"/>
    <w:tmpl w:val="6F7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227B8"/>
    <w:multiLevelType w:val="multilevel"/>
    <w:tmpl w:val="091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D2FFE"/>
    <w:multiLevelType w:val="multilevel"/>
    <w:tmpl w:val="CCA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8515C"/>
    <w:multiLevelType w:val="multilevel"/>
    <w:tmpl w:val="F3A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21499"/>
    <w:multiLevelType w:val="multilevel"/>
    <w:tmpl w:val="BDE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C5D64"/>
    <w:multiLevelType w:val="multilevel"/>
    <w:tmpl w:val="FEB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3622F"/>
    <w:multiLevelType w:val="multilevel"/>
    <w:tmpl w:val="CBA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B40CE"/>
    <w:multiLevelType w:val="multilevel"/>
    <w:tmpl w:val="C0F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80363">
    <w:abstractNumId w:val="10"/>
  </w:num>
  <w:num w:numId="2" w16cid:durableId="1488550150">
    <w:abstractNumId w:val="4"/>
  </w:num>
  <w:num w:numId="3" w16cid:durableId="762577980">
    <w:abstractNumId w:val="9"/>
  </w:num>
  <w:num w:numId="4" w16cid:durableId="1766732175">
    <w:abstractNumId w:val="5"/>
  </w:num>
  <w:num w:numId="5" w16cid:durableId="691299361">
    <w:abstractNumId w:val="2"/>
  </w:num>
  <w:num w:numId="6" w16cid:durableId="320934832">
    <w:abstractNumId w:val="0"/>
  </w:num>
  <w:num w:numId="7" w16cid:durableId="2010907662">
    <w:abstractNumId w:val="13"/>
  </w:num>
  <w:num w:numId="8" w16cid:durableId="153492923">
    <w:abstractNumId w:val="8"/>
  </w:num>
  <w:num w:numId="9" w16cid:durableId="1093362390">
    <w:abstractNumId w:val="11"/>
  </w:num>
  <w:num w:numId="10" w16cid:durableId="221716068">
    <w:abstractNumId w:val="1"/>
  </w:num>
  <w:num w:numId="11" w16cid:durableId="618294746">
    <w:abstractNumId w:val="3"/>
  </w:num>
  <w:num w:numId="12" w16cid:durableId="782920348">
    <w:abstractNumId w:val="6"/>
  </w:num>
  <w:num w:numId="13" w16cid:durableId="837310559">
    <w:abstractNumId w:val="7"/>
  </w:num>
  <w:num w:numId="14" w16cid:durableId="1363558766">
    <w:abstractNumId w:val="14"/>
  </w:num>
  <w:num w:numId="15" w16cid:durableId="13257407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75"/>
    <w:rsid w:val="00372671"/>
    <w:rsid w:val="006C0B77"/>
    <w:rsid w:val="006F3EA1"/>
    <w:rsid w:val="008242FF"/>
    <w:rsid w:val="00870751"/>
    <w:rsid w:val="00922C48"/>
    <w:rsid w:val="00B915B7"/>
    <w:rsid w:val="00D57886"/>
    <w:rsid w:val="00D91B75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2BC25"/>
  <w15:chartTrackingRefBased/>
  <w15:docId w15:val="{573DAD36-0A73-4FB4-8AA5-4CB86F48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9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B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B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B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B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B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B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B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B7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1B7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1B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1B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1B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91B7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91B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B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B7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91B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B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B7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91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2026-06-02T10:29:00Z</dcterms:created>
  <dcterms:modified xsi:type="dcterms:W3CDTF">2026-06-02T13:11:00Z</dcterms:modified>
</cp:coreProperties>
</file>